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62" w:rsidRPr="00F65062" w:rsidRDefault="00F65062" w:rsidP="00F65062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F650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Полный перечень</w:t>
      </w:r>
      <w:r w:rsidRPr="00F65062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F650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документов необходимых для получения муниципальной услуги: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5" w:anchor="/document/7158064/entry/1000" w:history="1">
        <w:r>
          <w:rPr>
            <w:rStyle w:val="a3"/>
            <w:color w:val="000000"/>
            <w:sz w:val="28"/>
            <w:szCs w:val="28"/>
          </w:rPr>
          <w:t>заявление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форме, утвержденной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anchor="/document/7158064/entry/0" w:history="1">
        <w:r>
          <w:rPr>
            <w:rStyle w:val="a3"/>
            <w:color w:val="000000"/>
            <w:sz w:val="28"/>
            <w:szCs w:val="28"/>
          </w:rPr>
          <w:t>постановлением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Губернатора Новосибирской области от 26.02.2006 N 75 "Об утверждении форм документов, используемых органами местного самоуправления для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iCs w:val="0"/>
          <w:color w:val="000000"/>
          <w:sz w:val="28"/>
          <w:szCs w:val="28"/>
        </w:rPr>
        <w:t>постановки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iCs w:val="0"/>
          <w:color w:val="000000"/>
          <w:sz w:val="28"/>
          <w:szCs w:val="28"/>
        </w:rPr>
        <w:t>учет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при ведении учета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iCs w:val="0"/>
          <w:color w:val="000000"/>
          <w:sz w:val="28"/>
          <w:szCs w:val="28"/>
        </w:rPr>
        <w:t>граждан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>
        <w:rPr>
          <w:rStyle w:val="a4"/>
          <w:i w:val="0"/>
          <w:iCs w:val="0"/>
          <w:color w:val="000000"/>
          <w:sz w:val="28"/>
          <w:szCs w:val="28"/>
        </w:rPr>
        <w:t>качестве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iCs w:val="0"/>
          <w:color w:val="000000"/>
          <w:sz w:val="28"/>
          <w:szCs w:val="28"/>
        </w:rPr>
        <w:t>нуждающихся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iCs w:val="0"/>
          <w:color w:val="000000"/>
          <w:sz w:val="28"/>
          <w:szCs w:val="28"/>
        </w:rPr>
        <w:t>жилых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i w:val="0"/>
          <w:iCs w:val="0"/>
          <w:color w:val="000000"/>
          <w:sz w:val="28"/>
          <w:szCs w:val="28"/>
        </w:rPr>
        <w:t>помещениях</w:t>
      </w:r>
      <w:r>
        <w:rPr>
          <w:color w:val="000000"/>
          <w:sz w:val="28"/>
          <w:szCs w:val="28"/>
        </w:rPr>
        <w:t xml:space="preserve">, предоставляемых в Новосибирской области по договорам социального найма"; 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удостоверяющие личность заявителя, а также членов его семьи;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выписку из домовой книги по месту жительства заявителя и членов его семьи;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семьи);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F65062" w:rsidRDefault="00F65062" w:rsidP="00F65062">
      <w:pPr>
        <w:ind w:firstLine="567"/>
        <w:jc w:val="both"/>
      </w:pPr>
      <w:r>
        <w:t>Помимо вышеуказанных документов для принятия на учет представляются: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Малоимущими гражданами: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 указанного жилого помещения.</w:t>
      </w:r>
      <w:proofErr w:type="gramEnd"/>
      <w:r>
        <w:rPr>
          <w:color w:val="000000"/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прав на недвижимое имущество и сделок с ним;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гражданином, имеющим в составе семьи больного, страдающего тяжелой формой хронического заболевания, при которой совместное </w:t>
      </w:r>
      <w:r>
        <w:rPr>
          <w:color w:val="000000"/>
          <w:sz w:val="28"/>
          <w:szCs w:val="28"/>
        </w:rPr>
        <w:lastRenderedPageBreak/>
        <w:t>проживание с ним в одной квартире невозможно, по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anchor="/document/12147822/entry/1000" w:history="1">
        <w:r>
          <w:rPr>
            <w:rStyle w:val="a3"/>
            <w:color w:val="000000"/>
            <w:sz w:val="28"/>
            <w:szCs w:val="28"/>
          </w:rPr>
          <w:t>перечню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тяжелых форм хронических заболеваний, при которых невозможно совместное проживание граждан в одной квартире, утвержденному</w:t>
      </w:r>
      <w:r>
        <w:rPr>
          <w:rStyle w:val="apple-converted-space"/>
          <w:color w:val="000000"/>
          <w:sz w:val="28"/>
          <w:szCs w:val="28"/>
        </w:rPr>
        <w:t> </w:t>
      </w:r>
      <w:hyperlink r:id="rId8" w:anchor="/document/12147822/entry/0" w:history="1">
        <w:r>
          <w:rPr>
            <w:rStyle w:val="a3"/>
            <w:color w:val="000000"/>
            <w:sz w:val="28"/>
            <w:szCs w:val="28"/>
          </w:rPr>
          <w:t>постановлением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Правительства Российской Федерации от 16.06.2006 N 378 "Об утверждении перечня тяжелых форм хронических заболеваний, при которых невозможно совместное проживание граждан в одной</w:t>
      </w:r>
      <w:proofErr w:type="gramEnd"/>
      <w:r>
        <w:rPr>
          <w:color w:val="000000"/>
          <w:sz w:val="28"/>
          <w:szCs w:val="28"/>
        </w:rPr>
        <w:t xml:space="preserve"> квартире", - медицинская справка о наличии соответствующего заболевания.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  <w:proofErr w:type="gramEnd"/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удостоверяющие личность заявителя, а также членов его семьи;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выписку из домовой книги по месту жительства заявителя и членов его семьи;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семьи);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F65062" w:rsidRDefault="00F65062" w:rsidP="00F650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F932D6" w:rsidRDefault="00F932D6"/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35"/>
    <w:rsid w:val="000E2688"/>
    <w:rsid w:val="001461F7"/>
    <w:rsid w:val="00154A0C"/>
    <w:rsid w:val="00164263"/>
    <w:rsid w:val="001C2BA9"/>
    <w:rsid w:val="00312EF3"/>
    <w:rsid w:val="005128D3"/>
    <w:rsid w:val="00514035"/>
    <w:rsid w:val="00554456"/>
    <w:rsid w:val="006709C3"/>
    <w:rsid w:val="009914FF"/>
    <w:rsid w:val="009B7EE0"/>
    <w:rsid w:val="00A55F98"/>
    <w:rsid w:val="00A64EED"/>
    <w:rsid w:val="00B563D0"/>
    <w:rsid w:val="00C36FFD"/>
    <w:rsid w:val="00DC5899"/>
    <w:rsid w:val="00F57C85"/>
    <w:rsid w:val="00F65062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5062"/>
    <w:rPr>
      <w:color w:val="0000FF"/>
      <w:u w:val="single"/>
    </w:rPr>
  </w:style>
  <w:style w:type="paragraph" w:customStyle="1" w:styleId="ListParagraph">
    <w:name w:val="List Paragraph"/>
    <w:basedOn w:val="a"/>
    <w:rsid w:val="00F65062"/>
    <w:pPr>
      <w:spacing w:after="160" w:line="25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F65062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65062"/>
  </w:style>
  <w:style w:type="character" w:styleId="a4">
    <w:name w:val="Emphasis"/>
    <w:basedOn w:val="a0"/>
    <w:qFormat/>
    <w:rsid w:val="00F650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5062"/>
    <w:rPr>
      <w:color w:val="0000FF"/>
      <w:u w:val="single"/>
    </w:rPr>
  </w:style>
  <w:style w:type="paragraph" w:customStyle="1" w:styleId="ListParagraph">
    <w:name w:val="List Paragraph"/>
    <w:basedOn w:val="a"/>
    <w:rsid w:val="00F65062"/>
    <w:pPr>
      <w:spacing w:after="160" w:line="25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F65062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65062"/>
  </w:style>
  <w:style w:type="character" w:styleId="a4">
    <w:name w:val="Emphasis"/>
    <w:basedOn w:val="a0"/>
    <w:qFormat/>
    <w:rsid w:val="00F65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2020-03-18T08:42:00Z</dcterms:created>
  <dcterms:modified xsi:type="dcterms:W3CDTF">2020-03-18T08:44:00Z</dcterms:modified>
</cp:coreProperties>
</file>