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0D" w:rsidRDefault="00617CC6" w:rsidP="00164D0D">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8pt;margin-top:0;width:513pt;height:102.75pt;z-index:-251655168" wrapcoords="13105 -1419 12253 -1261 7042 788 6789 2365 6758 8672 2526 9618 253 10406 253 11194 -32 12613 -32 20339 7800 21285 7895 21442 19421 21442 20242 21442 20874 21285 21758 19866 21695 11825 21316 11667 16389 10721 14432 9933 10579 8672 12758 8672 14147 7726 14084 6149 14368 6149 14463 5361 14432 -946 14305 -1419 13642 -1419 13105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164D0D" w:rsidRDefault="00164D0D" w:rsidP="00164D0D">
      <w:pPr>
        <w:jc w:val="center"/>
      </w:pPr>
    </w:p>
    <w:p w:rsidR="00164D0D" w:rsidRDefault="00164D0D" w:rsidP="00164D0D">
      <w:pPr>
        <w:jc w:val="center"/>
      </w:pPr>
    </w:p>
    <w:p w:rsidR="00164D0D" w:rsidRDefault="00164D0D" w:rsidP="00164D0D">
      <w:pPr>
        <w:rPr>
          <w:b/>
        </w:rPr>
      </w:pPr>
      <w:r>
        <w:t>УЧРЕДИТЕЛИ</w:t>
      </w:r>
      <w:r>
        <w:rPr>
          <w:b/>
        </w:rPr>
        <w:t>:</w:t>
      </w:r>
    </w:p>
    <w:p w:rsidR="00164D0D" w:rsidRDefault="00164D0D" w:rsidP="00164D0D">
      <w:r>
        <w:t xml:space="preserve">Администрация  </w:t>
      </w:r>
      <w:proofErr w:type="spellStart"/>
      <w:r>
        <w:t>Базовского</w:t>
      </w:r>
      <w:proofErr w:type="spellEnd"/>
      <w:r>
        <w:t xml:space="preserve">  сельсовета</w:t>
      </w:r>
    </w:p>
    <w:p w:rsidR="00164D0D" w:rsidRDefault="00164D0D" w:rsidP="00164D0D">
      <w:r>
        <w:rPr>
          <w:noProof/>
        </w:rPr>
        <mc:AlternateContent>
          <mc:Choice Requires="wps">
            <w:drawing>
              <wp:anchor distT="0" distB="0" distL="114300" distR="114300" simplePos="0" relativeHeight="251655168" behindDoc="0" locked="0" layoutInCell="1" allowOverlap="1" wp14:anchorId="1D753DC1" wp14:editId="35CED9D3">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617CC6" w:rsidRDefault="00617CC6" w:rsidP="00164D0D">
                            <w:pPr>
                              <w:rPr>
                                <w:i/>
                              </w:rPr>
                            </w:pPr>
                            <w:r>
                              <w:rPr>
                                <w:i/>
                                <w:color w:val="000000"/>
                                <w:shd w:val="clear" w:color="auto" w:fill="FFFFFF"/>
                              </w:rPr>
                              <w:t>с</w:t>
                            </w:r>
                            <w:r>
                              <w:rPr>
                                <w:i/>
                              </w:rPr>
                              <w:t>тр.55</w:t>
                            </w:r>
                          </w:p>
                          <w:p w:rsidR="00617CC6" w:rsidRDefault="00617CC6" w:rsidP="00164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8in;margin-top:8.6pt;width:9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">
                <v:textbox>
                  <w:txbxContent>
                    <w:p w:rsidR="00617CC6" w:rsidRDefault="00617CC6" w:rsidP="00164D0D">
                      <w:pPr>
                        <w:rPr>
                          <w:i/>
                        </w:rPr>
                      </w:pPr>
                      <w:r>
                        <w:rPr>
                          <w:i/>
                          <w:color w:val="000000"/>
                          <w:shd w:val="clear" w:color="auto" w:fill="FFFFFF"/>
                        </w:rPr>
                        <w:t>с</w:t>
                      </w:r>
                      <w:r>
                        <w:rPr>
                          <w:i/>
                        </w:rPr>
                        <w:t>тр.55</w:t>
                      </w:r>
                    </w:p>
                    <w:p w:rsidR="00617CC6" w:rsidRDefault="00617CC6" w:rsidP="00164D0D"/>
                  </w:txbxContent>
                </v:textbox>
              </v:shape>
            </w:pict>
          </mc:Fallback>
        </mc:AlternateContent>
      </w:r>
      <w:proofErr w:type="spellStart"/>
      <w:r>
        <w:t>Чулымского</w:t>
      </w:r>
      <w:proofErr w:type="spellEnd"/>
      <w:r>
        <w:t xml:space="preserve"> района  Новосибирской области;</w:t>
      </w:r>
      <w:r>
        <w:rPr>
          <w:b/>
        </w:rPr>
        <w:t xml:space="preserve">                       № 4 </w:t>
      </w:r>
      <w:r>
        <w:t>(156) 28 марта 2019 года</w:t>
      </w:r>
    </w:p>
    <w:p w:rsidR="00164D0D" w:rsidRDefault="00164D0D" w:rsidP="00164D0D">
      <w:r>
        <w:rPr>
          <w:noProof/>
        </w:rPr>
        <mc:AlternateContent>
          <mc:Choice Requires="wps">
            <w:drawing>
              <wp:anchor distT="0" distB="0" distL="114300" distR="114300" simplePos="0" relativeHeight="251658240" behindDoc="0" locked="0" layoutInCell="1" allowOverlap="1" wp14:anchorId="5B873CC8" wp14:editId="6E33A948">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617CC6" w:rsidRDefault="00617CC6" w:rsidP="00164D0D">
                            <w:pPr>
                              <w:shd w:val="clear" w:color="auto" w:fill="FFFFFF"/>
                              <w:rPr>
                                <w:sz w:val="26"/>
                                <w:szCs w:val="26"/>
                              </w:rPr>
                            </w:pPr>
                            <w:r>
                              <w:rPr>
                                <w:color w:val="000000"/>
                                <w:kern w:val="36"/>
                                <w:sz w:val="28"/>
                                <w:szCs w:val="28"/>
                              </w:rPr>
                              <w:t xml:space="preserve"> </w:t>
                            </w:r>
                          </w:p>
                          <w:p w:rsidR="00617CC6" w:rsidRDefault="00617CC6" w:rsidP="00164D0D">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7" type="#_x0000_t98" style="position:absolute;margin-left:603pt;margin-top:1.2pt;width:27pt;height:1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">
                <v:textbox>
                  <w:txbxContent>
                    <w:p w:rsidR="00617CC6" w:rsidRDefault="00617CC6" w:rsidP="00164D0D">
                      <w:pPr>
                        <w:shd w:val="clear" w:color="auto" w:fill="FFFFFF"/>
                        <w:rPr>
                          <w:sz w:val="26"/>
                          <w:szCs w:val="26"/>
                        </w:rPr>
                      </w:pPr>
                      <w:r>
                        <w:rPr>
                          <w:color w:val="000000"/>
                          <w:kern w:val="36"/>
                          <w:sz w:val="28"/>
                          <w:szCs w:val="28"/>
                        </w:rPr>
                        <w:t xml:space="preserve"> </w:t>
                      </w:r>
                    </w:p>
                    <w:p w:rsidR="00617CC6" w:rsidRDefault="00617CC6" w:rsidP="00164D0D">
                      <w:pPr>
                        <w:rPr>
                          <w:szCs w:val="22"/>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EF22D2F" wp14:editId="3BBC51D8">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617CC6" w:rsidRDefault="00617CC6" w:rsidP="00164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8" type="#_x0000_t98" style="position:absolute;margin-left:603pt;margin-top:1.2pt;width:2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">
                <v:textbox>
                  <w:txbxContent>
                    <w:p w:rsidR="00617CC6" w:rsidRDefault="00617CC6" w:rsidP="00164D0D"/>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29CA947" wp14:editId="0F16F285">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617CC6" w:rsidRDefault="00617CC6" w:rsidP="00164D0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29" type="#_x0000_t98" style="position:absolute;margin-left:567pt;margin-top:1.2pt;width:18pt;height:1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">
                <v:textbox>
                  <w:txbxContent>
                    <w:p w:rsidR="00617CC6" w:rsidRDefault="00617CC6" w:rsidP="00164D0D">
                      <w:r>
                        <w:t xml:space="preserve"> </w:t>
                      </w:r>
                    </w:p>
                  </w:txbxContent>
                </v:textbox>
              </v:shape>
            </w:pict>
          </mc:Fallback>
        </mc:AlternateContent>
      </w:r>
      <w:r>
        <w:t xml:space="preserve">Совет  депутатов  </w:t>
      </w:r>
      <w:proofErr w:type="spellStart"/>
      <w:r>
        <w:t>Базовского</w:t>
      </w:r>
      <w:proofErr w:type="spellEnd"/>
      <w:r>
        <w:t xml:space="preserve"> сельсовета</w:t>
      </w:r>
    </w:p>
    <w:p w:rsidR="00164D0D" w:rsidRDefault="004621AF" w:rsidP="00164D0D">
      <w:r>
        <w:rPr>
          <w:noProof/>
        </w:rPr>
        <mc:AlternateContent>
          <mc:Choice Requires="wps">
            <w:drawing>
              <wp:anchor distT="0" distB="0" distL="114300" distR="114300" simplePos="0" relativeHeight="251654144" behindDoc="0" locked="0" layoutInCell="1" allowOverlap="1" wp14:anchorId="5916B95B" wp14:editId="57D1BE1C">
                <wp:simplePos x="0" y="0"/>
                <wp:positionH relativeFrom="column">
                  <wp:posOffset>-35560</wp:posOffset>
                </wp:positionH>
                <wp:positionV relativeFrom="paragraph">
                  <wp:posOffset>15240</wp:posOffset>
                </wp:positionV>
                <wp:extent cx="2028825" cy="1312545"/>
                <wp:effectExtent l="0" t="0" r="28575" b="20955"/>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312545"/>
                        </a:xfrm>
                        <a:prstGeom prst="horizontalScroll">
                          <a:avLst>
                            <a:gd name="adj" fmla="val 12500"/>
                          </a:avLst>
                        </a:prstGeom>
                        <a:solidFill>
                          <a:srgbClr val="FFFFFF"/>
                        </a:solidFill>
                        <a:ln w="9525">
                          <a:solidFill>
                            <a:srgbClr val="000000"/>
                          </a:solidFill>
                          <a:round/>
                          <a:headEnd/>
                          <a:tailEnd/>
                        </a:ln>
                      </wps:spPr>
                      <wps:txbx>
                        <w:txbxContent>
                          <w:p w:rsidR="004621AF" w:rsidRDefault="004621AF" w:rsidP="00164D0D">
                            <w:pPr>
                              <w:rPr>
                                <w:i/>
                              </w:rPr>
                            </w:pPr>
                            <w:r>
                              <w:rPr>
                                <w:i/>
                              </w:rPr>
                              <w:t xml:space="preserve">Бытовой газ – опасность взрыва </w:t>
                            </w:r>
                          </w:p>
                          <w:p w:rsidR="004621AF" w:rsidRDefault="004621AF" w:rsidP="00164D0D">
                            <w:pPr>
                              <w:rPr>
                                <w:i/>
                              </w:rPr>
                            </w:pPr>
                          </w:p>
                          <w:p w:rsidR="00617CC6" w:rsidRPr="00F519BD" w:rsidRDefault="004621AF" w:rsidP="004621AF">
                            <w:pPr>
                              <w:jc w:val="right"/>
                              <w:rPr>
                                <w:i/>
                              </w:rPr>
                            </w:pPr>
                            <w:r>
                              <w:rPr>
                                <w:i/>
                              </w:rPr>
                              <w:t xml:space="preserve">                                     </w:t>
                            </w:r>
                            <w:r w:rsidR="00617CC6" w:rsidRPr="00F519BD">
                              <w:rPr>
                                <w:i/>
                              </w:rPr>
                              <w:t>С</w:t>
                            </w:r>
                            <w:r w:rsidR="00617CC6" w:rsidRPr="00F519BD">
                              <w:rPr>
                                <w:i/>
                                <w:color w:val="000000"/>
                              </w:rPr>
                              <w:t>тр.1-</w:t>
                            </w:r>
                            <w:r>
                              <w:rPr>
                                <w:i/>
                                <w:color w:val="00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0" type="#_x0000_t98" style="position:absolute;margin-left:-2.8pt;margin-top:1.2pt;width:159.75pt;height:10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">
                <v:textbox>
                  <w:txbxContent>
                    <w:p w:rsidR="004621AF" w:rsidRDefault="004621AF" w:rsidP="00164D0D">
                      <w:pPr>
                        <w:rPr>
                          <w:i/>
                        </w:rPr>
                      </w:pPr>
                      <w:r>
                        <w:rPr>
                          <w:i/>
                        </w:rPr>
                        <w:t xml:space="preserve">Бытовой газ – опасность взрыва </w:t>
                      </w:r>
                    </w:p>
                    <w:p w:rsidR="004621AF" w:rsidRDefault="004621AF" w:rsidP="00164D0D">
                      <w:pPr>
                        <w:rPr>
                          <w:i/>
                        </w:rPr>
                      </w:pPr>
                    </w:p>
                    <w:p w:rsidR="00617CC6" w:rsidRPr="00F519BD" w:rsidRDefault="004621AF" w:rsidP="004621AF">
                      <w:pPr>
                        <w:jc w:val="right"/>
                        <w:rPr>
                          <w:i/>
                        </w:rPr>
                      </w:pPr>
                      <w:r>
                        <w:rPr>
                          <w:i/>
                        </w:rPr>
                        <w:t xml:space="preserve">                                     </w:t>
                      </w:r>
                      <w:r w:rsidR="00617CC6" w:rsidRPr="00F519BD">
                        <w:rPr>
                          <w:i/>
                        </w:rPr>
                        <w:t>С</w:t>
                      </w:r>
                      <w:r w:rsidR="00617CC6" w:rsidRPr="00F519BD">
                        <w:rPr>
                          <w:i/>
                          <w:color w:val="000000"/>
                        </w:rPr>
                        <w:t>тр.1-</w:t>
                      </w:r>
                      <w:r>
                        <w:rPr>
                          <w:i/>
                          <w:color w:val="000000"/>
                        </w:rPr>
                        <w:t>2</w:t>
                      </w:r>
                    </w:p>
                  </w:txbxContent>
                </v:textbox>
              </v:shape>
            </w:pict>
          </mc:Fallback>
        </mc:AlternateContent>
      </w:r>
      <w:r w:rsidR="00164D0D">
        <w:rPr>
          <w:noProof/>
        </w:rPr>
        <mc:AlternateContent>
          <mc:Choice Requires="wps">
            <w:drawing>
              <wp:anchor distT="0" distB="0" distL="114300" distR="114300" simplePos="0" relativeHeight="251659264" behindDoc="0" locked="0" layoutInCell="1" allowOverlap="1" wp14:anchorId="479DD357" wp14:editId="0CC18DF8">
                <wp:simplePos x="0" y="0"/>
                <wp:positionH relativeFrom="column">
                  <wp:posOffset>4557395</wp:posOffset>
                </wp:positionH>
                <wp:positionV relativeFrom="paragraph">
                  <wp:posOffset>-3810</wp:posOffset>
                </wp:positionV>
                <wp:extent cx="2009775" cy="1485900"/>
                <wp:effectExtent l="0" t="0" r="28575" b="1905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485900"/>
                        </a:xfrm>
                        <a:prstGeom prst="horizontalScroll">
                          <a:avLst>
                            <a:gd name="adj" fmla="val 12500"/>
                          </a:avLst>
                        </a:prstGeom>
                        <a:solidFill>
                          <a:srgbClr val="FFFFFF"/>
                        </a:solidFill>
                        <a:ln w="9525">
                          <a:solidFill>
                            <a:srgbClr val="000000"/>
                          </a:solidFill>
                          <a:round/>
                          <a:headEnd/>
                          <a:tailEnd/>
                        </a:ln>
                      </wps:spPr>
                      <wps:txbx>
                        <w:txbxContent>
                          <w:p w:rsidR="00617CC6" w:rsidRDefault="00617CC6" w:rsidP="00164D0D">
                            <w:pPr>
                              <w:rPr>
                                <w:i/>
                              </w:rPr>
                            </w:pPr>
                            <w:r>
                              <w:rPr>
                                <w:i/>
                              </w:rPr>
                              <w:t xml:space="preserve">Постановления администрации от </w:t>
                            </w:r>
                            <w:r w:rsidR="004621AF">
                              <w:rPr>
                                <w:i/>
                              </w:rPr>
                              <w:t>26.03.19 №22</w:t>
                            </w:r>
                            <w:r>
                              <w:rPr>
                                <w:i/>
                              </w:rPr>
                              <w:t xml:space="preserve"> </w:t>
                            </w:r>
                          </w:p>
                          <w:p w:rsidR="004621AF" w:rsidRDefault="004621AF" w:rsidP="00164D0D">
                            <w:pPr>
                              <w:rPr>
                                <w:i/>
                              </w:rPr>
                            </w:pPr>
                          </w:p>
                          <w:p w:rsidR="00617CC6" w:rsidRPr="00A667F8" w:rsidRDefault="00617CC6" w:rsidP="004621AF">
                            <w:pPr>
                              <w:jc w:val="right"/>
                              <w:rPr>
                                <w:i/>
                              </w:rPr>
                            </w:pPr>
                            <w:r>
                              <w:rPr>
                                <w:i/>
                              </w:rPr>
                              <w:t xml:space="preserve">Стр. </w:t>
                            </w:r>
                            <w:r w:rsidR="004621AF">
                              <w:rPr>
                                <w:i/>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31" type="#_x0000_t98" style="position:absolute;margin-left:358.85pt;margin-top:-.3pt;width:158.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">
                <v:textbox>
                  <w:txbxContent>
                    <w:p w:rsidR="00617CC6" w:rsidRDefault="00617CC6" w:rsidP="00164D0D">
                      <w:pPr>
                        <w:rPr>
                          <w:i/>
                        </w:rPr>
                      </w:pPr>
                      <w:r>
                        <w:rPr>
                          <w:i/>
                        </w:rPr>
                        <w:t xml:space="preserve">Постановления администрации от </w:t>
                      </w:r>
                      <w:r w:rsidR="004621AF">
                        <w:rPr>
                          <w:i/>
                        </w:rPr>
                        <w:t>26.03.19 №22</w:t>
                      </w:r>
                      <w:r>
                        <w:rPr>
                          <w:i/>
                        </w:rPr>
                        <w:t xml:space="preserve"> </w:t>
                      </w:r>
                    </w:p>
                    <w:p w:rsidR="004621AF" w:rsidRDefault="004621AF" w:rsidP="00164D0D">
                      <w:pPr>
                        <w:rPr>
                          <w:i/>
                        </w:rPr>
                      </w:pPr>
                    </w:p>
                    <w:p w:rsidR="00617CC6" w:rsidRPr="00A667F8" w:rsidRDefault="00617CC6" w:rsidP="004621AF">
                      <w:pPr>
                        <w:jc w:val="right"/>
                        <w:rPr>
                          <w:i/>
                        </w:rPr>
                      </w:pPr>
                      <w:r>
                        <w:rPr>
                          <w:i/>
                        </w:rPr>
                        <w:t xml:space="preserve">Стр. </w:t>
                      </w:r>
                      <w:r w:rsidR="004621AF">
                        <w:rPr>
                          <w:i/>
                        </w:rPr>
                        <w:t>27</w:t>
                      </w:r>
                    </w:p>
                  </w:txbxContent>
                </v:textbox>
              </v:shape>
            </w:pict>
          </mc:Fallback>
        </mc:AlternateContent>
      </w:r>
      <w:r w:rsidR="00164D0D">
        <w:rPr>
          <w:noProof/>
        </w:rPr>
        <mc:AlternateContent>
          <mc:Choice Requires="wps">
            <w:drawing>
              <wp:anchor distT="0" distB="0" distL="114300" distR="114300" simplePos="0" relativeHeight="251660288" behindDoc="0" locked="0" layoutInCell="1" allowOverlap="1" wp14:anchorId="78702301" wp14:editId="00FBDB3F">
                <wp:simplePos x="0" y="0"/>
                <wp:positionH relativeFrom="column">
                  <wp:posOffset>2080895</wp:posOffset>
                </wp:positionH>
                <wp:positionV relativeFrom="paragraph">
                  <wp:posOffset>15240</wp:posOffset>
                </wp:positionV>
                <wp:extent cx="2343150" cy="1483995"/>
                <wp:effectExtent l="0" t="0" r="19050" b="2095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483995"/>
                        </a:xfrm>
                        <a:prstGeom prst="horizontalScroll">
                          <a:avLst>
                            <a:gd name="adj" fmla="val 12500"/>
                          </a:avLst>
                        </a:prstGeom>
                        <a:solidFill>
                          <a:srgbClr val="FFFFFF"/>
                        </a:solidFill>
                        <a:ln w="9525">
                          <a:solidFill>
                            <a:srgbClr val="000000"/>
                          </a:solidFill>
                          <a:round/>
                          <a:headEnd/>
                          <a:tailEnd/>
                        </a:ln>
                      </wps:spPr>
                      <wps:txbx>
                        <w:txbxContent>
                          <w:p w:rsidR="00597994" w:rsidRDefault="00617CC6" w:rsidP="00164D0D">
                            <w:pPr>
                              <w:jc w:val="right"/>
                              <w:rPr>
                                <w:i/>
                              </w:rPr>
                            </w:pPr>
                            <w:r>
                              <w:rPr>
                                <w:i/>
                              </w:rPr>
                              <w:t xml:space="preserve">Решения Совета депутатов </w:t>
                            </w:r>
                            <w:proofErr w:type="spellStart"/>
                            <w:r>
                              <w:rPr>
                                <w:i/>
                              </w:rPr>
                              <w:t>Базовского</w:t>
                            </w:r>
                            <w:proofErr w:type="spellEnd"/>
                            <w:r>
                              <w:rPr>
                                <w:i/>
                              </w:rPr>
                              <w:t xml:space="preserve"> сельсовета 35 сессии от 21.03.2019г. </w:t>
                            </w:r>
                            <w:r w:rsidR="00597994">
                              <w:rPr>
                                <w:i/>
                              </w:rPr>
                              <w:t>№1/137, №4/140 – 7/143</w:t>
                            </w:r>
                          </w:p>
                          <w:p w:rsidR="00617CC6" w:rsidRDefault="00617CC6" w:rsidP="00164D0D">
                            <w:pPr>
                              <w:jc w:val="right"/>
                              <w:rPr>
                                <w:i/>
                              </w:rPr>
                            </w:pPr>
                            <w:r>
                              <w:rPr>
                                <w:i/>
                              </w:rPr>
                              <w:t>Стр.</w:t>
                            </w:r>
                            <w:r w:rsidR="004621AF">
                              <w:rPr>
                                <w:i/>
                              </w:rPr>
                              <w:t>2</w:t>
                            </w:r>
                            <w:r>
                              <w:rPr>
                                <w:i/>
                              </w:rPr>
                              <w:t>-</w:t>
                            </w:r>
                            <w:r w:rsidR="004621AF">
                              <w:rPr>
                                <w:i/>
                              </w:rPr>
                              <w:t>27</w:t>
                            </w:r>
                          </w:p>
                          <w:p w:rsidR="00617CC6" w:rsidRDefault="00617CC6" w:rsidP="00164D0D">
                            <w:pPr>
                              <w:shd w:val="clear" w:color="auto" w:fill="FFFFFF"/>
                              <w:rPr>
                                <w:sz w:val="26"/>
                                <w:szCs w:val="26"/>
                              </w:rPr>
                            </w:pPr>
                            <w:r>
                              <w:rPr>
                                <w:sz w:val="26"/>
                                <w:szCs w:val="26"/>
                              </w:rPr>
                              <w:t xml:space="preserve">                             </w:t>
                            </w:r>
                          </w:p>
                          <w:p w:rsidR="00617CC6" w:rsidRDefault="00617CC6" w:rsidP="00164D0D">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2" type="#_x0000_t98" style="position:absolute;margin-left:163.85pt;margin-top:1.2pt;width:184.5pt;height:1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">
                <v:textbox>
                  <w:txbxContent>
                    <w:p w:rsidR="00597994" w:rsidRDefault="00617CC6" w:rsidP="00164D0D">
                      <w:pPr>
                        <w:jc w:val="right"/>
                        <w:rPr>
                          <w:i/>
                        </w:rPr>
                      </w:pPr>
                      <w:r>
                        <w:rPr>
                          <w:i/>
                        </w:rPr>
                        <w:t xml:space="preserve">Решения Совета депутатов </w:t>
                      </w:r>
                      <w:proofErr w:type="spellStart"/>
                      <w:r>
                        <w:rPr>
                          <w:i/>
                        </w:rPr>
                        <w:t>Базовского</w:t>
                      </w:r>
                      <w:proofErr w:type="spellEnd"/>
                      <w:r>
                        <w:rPr>
                          <w:i/>
                        </w:rPr>
                        <w:t xml:space="preserve"> сельсовета 35 сессии от 21.03.2019г. </w:t>
                      </w:r>
                      <w:r w:rsidR="00597994">
                        <w:rPr>
                          <w:i/>
                        </w:rPr>
                        <w:t>№1/137, №4/140 – 7/143</w:t>
                      </w:r>
                    </w:p>
                    <w:p w:rsidR="00617CC6" w:rsidRDefault="00617CC6" w:rsidP="00164D0D">
                      <w:pPr>
                        <w:jc w:val="right"/>
                        <w:rPr>
                          <w:i/>
                        </w:rPr>
                      </w:pPr>
                      <w:r>
                        <w:rPr>
                          <w:i/>
                        </w:rPr>
                        <w:t>Стр.</w:t>
                      </w:r>
                      <w:r w:rsidR="004621AF">
                        <w:rPr>
                          <w:i/>
                        </w:rPr>
                        <w:t>2</w:t>
                      </w:r>
                      <w:r>
                        <w:rPr>
                          <w:i/>
                        </w:rPr>
                        <w:t>-</w:t>
                      </w:r>
                      <w:r w:rsidR="004621AF">
                        <w:rPr>
                          <w:i/>
                        </w:rPr>
                        <w:t>27</w:t>
                      </w:r>
                    </w:p>
                    <w:p w:rsidR="00617CC6" w:rsidRDefault="00617CC6" w:rsidP="00164D0D">
                      <w:pPr>
                        <w:shd w:val="clear" w:color="auto" w:fill="FFFFFF"/>
                        <w:rPr>
                          <w:sz w:val="26"/>
                          <w:szCs w:val="26"/>
                        </w:rPr>
                      </w:pPr>
                      <w:r>
                        <w:rPr>
                          <w:sz w:val="26"/>
                          <w:szCs w:val="26"/>
                        </w:rPr>
                        <w:t xml:space="preserve">                             </w:t>
                      </w:r>
                    </w:p>
                    <w:p w:rsidR="00617CC6" w:rsidRDefault="00617CC6" w:rsidP="00164D0D">
                      <w:pPr>
                        <w:rPr>
                          <w:szCs w:val="22"/>
                        </w:rPr>
                      </w:pPr>
                    </w:p>
                  </w:txbxContent>
                </v:textbox>
              </v:shape>
            </w:pict>
          </mc:Fallback>
        </mc:AlternateContent>
      </w:r>
    </w:p>
    <w:p w:rsidR="00164D0D" w:rsidRDefault="00164D0D" w:rsidP="00164D0D">
      <w:pPr>
        <w:jc w:val="right"/>
      </w:pPr>
    </w:p>
    <w:p w:rsidR="00164D0D" w:rsidRDefault="00164D0D" w:rsidP="00164D0D">
      <w:pPr>
        <w:jc w:val="right"/>
      </w:pPr>
    </w:p>
    <w:p w:rsidR="00164D0D" w:rsidRDefault="00164D0D" w:rsidP="00164D0D">
      <w:pPr>
        <w:jc w:val="center"/>
      </w:pPr>
    </w:p>
    <w:p w:rsidR="00164D0D" w:rsidRDefault="00164D0D" w:rsidP="00164D0D">
      <w:pPr>
        <w:jc w:val="center"/>
      </w:pPr>
    </w:p>
    <w:p w:rsidR="00164D0D" w:rsidRDefault="00164D0D" w:rsidP="00164D0D">
      <w:pPr>
        <w:jc w:val="center"/>
      </w:pPr>
    </w:p>
    <w:p w:rsidR="00164D0D" w:rsidRDefault="00164D0D" w:rsidP="00164D0D">
      <w:pPr>
        <w:jc w:val="center"/>
      </w:pPr>
    </w:p>
    <w:p w:rsidR="00164D0D" w:rsidRDefault="00164D0D" w:rsidP="00164D0D">
      <w:pPr>
        <w:jc w:val="center"/>
      </w:pPr>
    </w:p>
    <w:p w:rsidR="00164D0D" w:rsidRDefault="00164D0D" w:rsidP="00164D0D">
      <w:pPr>
        <w:jc w:val="center"/>
      </w:pPr>
    </w:p>
    <w:p w:rsidR="004621AF" w:rsidRDefault="004621AF" w:rsidP="004621AF">
      <w:pPr>
        <w:pStyle w:val="ad"/>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Бытовой газ – опасность взрыва</w:t>
      </w:r>
      <w:r>
        <w:rPr>
          <w:rFonts w:ascii="Times New Roman" w:eastAsia="Times New Roman" w:hAnsi="Times New Roman" w:cs="Times New Roman"/>
          <w:sz w:val="28"/>
          <w:szCs w:val="28"/>
        </w:rPr>
        <w:t>.</w:t>
      </w:r>
    </w:p>
    <w:p w:rsidR="004621AF" w:rsidRDefault="004621AF" w:rsidP="004621AF">
      <w:pPr>
        <w:pStyle w:val="ad"/>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Пожары часто происходят из-за взрыва бытового газа. Основной причиной взрывов является нарушение требований правил безопасности при эксплуатации газовых приборов.</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Сам по себе газ не имеет цвета и не пахнет, поэтому на газокомпрессорных станциях в него добавляют специальное пахучее вещество, позволяющее обнаружить утечку по запаху. Если вы почувствовали резкий запах газа в квартире или коридоре, необходимо поступить следующим  образом: </w:t>
      </w:r>
      <w:r>
        <w:rPr>
          <w:rFonts w:ascii="Times New Roman" w:eastAsia="Times New Roman" w:hAnsi="Times New Roman" w:cs="Times New Roman"/>
          <w:sz w:val="24"/>
          <w:szCs w:val="24"/>
        </w:rPr>
        <w:br/>
        <w:t>1. Не нажимайте на кнопку электрического звонка, не включайте свет, если свет горит, то не выключайте его (искра, возникшая при включении-выключении, приведет к взрыву); </w:t>
      </w:r>
      <w:r>
        <w:rPr>
          <w:rFonts w:ascii="Times New Roman" w:eastAsia="Times New Roman" w:hAnsi="Times New Roman" w:cs="Times New Roman"/>
          <w:sz w:val="24"/>
          <w:szCs w:val="24"/>
        </w:rPr>
        <w:br/>
        <w:t>2. Ни в коем случае не используйте зажигалку, спички, свечи; </w:t>
      </w:r>
      <w:r>
        <w:rPr>
          <w:rFonts w:ascii="Times New Roman" w:eastAsia="Times New Roman" w:hAnsi="Times New Roman" w:cs="Times New Roman"/>
          <w:sz w:val="24"/>
          <w:szCs w:val="24"/>
        </w:rPr>
        <w:br/>
        <w:t>3. Перекройте кран подачи газа (специальный вентиль на газовой трубе); </w:t>
      </w:r>
      <w:r>
        <w:rPr>
          <w:rFonts w:ascii="Times New Roman" w:eastAsia="Times New Roman" w:hAnsi="Times New Roman" w:cs="Times New Roman"/>
          <w:sz w:val="24"/>
          <w:szCs w:val="24"/>
        </w:rPr>
        <w:br/>
        <w:t>4. Откройте окна, лучше всего устроить сквозняк; </w:t>
      </w:r>
      <w:r>
        <w:rPr>
          <w:rFonts w:ascii="Times New Roman" w:eastAsia="Times New Roman" w:hAnsi="Times New Roman" w:cs="Times New Roman"/>
          <w:sz w:val="24"/>
          <w:szCs w:val="24"/>
        </w:rPr>
        <w:br/>
        <w:t>5. Если запах не уходит и усиливается, немедленно вызывайте аварийную службу газа; </w:t>
      </w:r>
      <w:r>
        <w:rPr>
          <w:rFonts w:ascii="Times New Roman" w:eastAsia="Times New Roman" w:hAnsi="Times New Roman" w:cs="Times New Roman"/>
          <w:sz w:val="24"/>
          <w:szCs w:val="24"/>
        </w:rPr>
        <w:br/>
        <w:t>6. При необходимости следует покинуть помещение и предупредить соседей; </w:t>
      </w:r>
      <w:r>
        <w:rPr>
          <w:rFonts w:ascii="Times New Roman" w:eastAsia="Times New Roman" w:hAnsi="Times New Roman" w:cs="Times New Roman"/>
          <w:sz w:val="24"/>
          <w:szCs w:val="24"/>
        </w:rPr>
        <w:br/>
        <w:t xml:space="preserve">7. При взрыве газа звоните по телефону 101 (для </w:t>
      </w:r>
      <w:proofErr w:type="gramStart"/>
      <w:r>
        <w:rPr>
          <w:rFonts w:ascii="Times New Roman" w:eastAsia="Times New Roman" w:hAnsi="Times New Roman" w:cs="Times New Roman"/>
          <w:sz w:val="24"/>
          <w:szCs w:val="24"/>
        </w:rPr>
        <w:t>сотовых</w:t>
      </w:r>
      <w:proofErr w:type="gramEnd"/>
      <w:r>
        <w:rPr>
          <w:rFonts w:ascii="Times New Roman" w:eastAsia="Times New Roman" w:hAnsi="Times New Roman" w:cs="Times New Roman"/>
          <w:sz w:val="24"/>
          <w:szCs w:val="24"/>
        </w:rPr>
        <w:t xml:space="preserve"> 112).</w:t>
      </w:r>
    </w:p>
    <w:p w:rsidR="004621AF" w:rsidRDefault="004621AF" w:rsidP="004621AF">
      <w:pPr>
        <w:pStyle w:val="ad"/>
        <w:rPr>
          <w:rFonts w:ascii="Times New Roman" w:eastAsia="Times New Roman" w:hAnsi="Times New Roman" w:cs="Times New Roman"/>
          <w:sz w:val="24"/>
          <w:szCs w:val="24"/>
        </w:rPr>
      </w:pPr>
    </w:p>
    <w:p w:rsidR="004621AF" w:rsidRDefault="004621AF" w:rsidP="004621AF">
      <w:pPr>
        <w:pStyle w:val="ad"/>
        <w:ind w:left="85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05400" cy="2743200"/>
            <wp:effectExtent l="0" t="0" r="0" b="0"/>
            <wp:docPr id="1" name="Рисунок 1" descr="im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743200"/>
                    </a:xfrm>
                    <a:prstGeom prst="rect">
                      <a:avLst/>
                    </a:prstGeom>
                    <a:noFill/>
                    <a:ln>
                      <a:noFill/>
                    </a:ln>
                  </pic:spPr>
                </pic:pic>
              </a:graphicData>
            </a:graphic>
          </wp:inline>
        </w:drawing>
      </w:r>
    </w:p>
    <w:p w:rsidR="004621AF" w:rsidRDefault="004621AF" w:rsidP="004621AF">
      <w:pPr>
        <w:pStyle w:val="ad"/>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Если вы хотите найти место утечки, нанесите мыльную пену на подозрительное место. Там, где газ выходит, будут видны пузырьки. Для устранения неполадок всегда обращайтесь к специалистам! </w:t>
      </w:r>
      <w:r>
        <w:rPr>
          <w:rFonts w:ascii="Times New Roman" w:eastAsia="Times New Roman" w:hAnsi="Times New Roman" w:cs="Times New Roman"/>
          <w:sz w:val="24"/>
          <w:szCs w:val="24"/>
        </w:rPr>
        <w:br/>
        <w:t>С целью недопущения взрывов бытового газа специалисты пожарной охраны рекомендуют: </w:t>
      </w:r>
      <w:r>
        <w:rPr>
          <w:rFonts w:ascii="Times New Roman" w:eastAsia="Times New Roman" w:hAnsi="Times New Roman" w:cs="Times New Roman"/>
          <w:sz w:val="24"/>
          <w:szCs w:val="24"/>
        </w:rPr>
        <w:br/>
        <w:t>1. Получить инструктаж специалистов по правилам хранения и использования газовых баллонов, эксплуатации другого газового оборудования; </w:t>
      </w:r>
      <w:r>
        <w:rPr>
          <w:rFonts w:ascii="Times New Roman" w:eastAsia="Times New Roman" w:hAnsi="Times New Roman" w:cs="Times New Roman"/>
          <w:sz w:val="24"/>
          <w:szCs w:val="24"/>
        </w:rPr>
        <w:br/>
        <w:t>2. Поручить установку, наладку, ремонт газовых приборов и оборудования специалистам газовой службы, имеющим лицензию на установку и обслуживание газового оборудования; </w:t>
      </w:r>
      <w:r>
        <w:rPr>
          <w:rFonts w:ascii="Times New Roman" w:eastAsia="Times New Roman" w:hAnsi="Times New Roman" w:cs="Times New Roman"/>
          <w:sz w:val="24"/>
          <w:szCs w:val="24"/>
        </w:rPr>
        <w:br/>
        <w:t>3. Эксплуатировать только исправные газовые приборы; </w:t>
      </w:r>
      <w:r>
        <w:rPr>
          <w:rFonts w:ascii="Times New Roman" w:eastAsia="Times New Roman" w:hAnsi="Times New Roman" w:cs="Times New Roman"/>
          <w:sz w:val="24"/>
          <w:szCs w:val="24"/>
        </w:rPr>
        <w:br/>
        <w:t>4. Не допускать случаев утечки газа в помещении; </w:t>
      </w:r>
      <w:r>
        <w:rPr>
          <w:rFonts w:ascii="Times New Roman" w:eastAsia="Times New Roman" w:hAnsi="Times New Roman" w:cs="Times New Roman"/>
          <w:sz w:val="24"/>
          <w:szCs w:val="24"/>
        </w:rPr>
        <w:br/>
        <w:t>5. Исключить допуск детей к газовым приборам; </w:t>
      </w:r>
      <w:r>
        <w:rPr>
          <w:rFonts w:ascii="Times New Roman" w:eastAsia="Times New Roman" w:hAnsi="Times New Roman" w:cs="Times New Roman"/>
          <w:sz w:val="24"/>
          <w:szCs w:val="24"/>
        </w:rPr>
        <w:br/>
        <w:t>6. Соблюдать последовательность включения газовых приборов: сначала зажгите спичку, а затем откройте подачу газа. </w:t>
      </w:r>
    </w:p>
    <w:p w:rsidR="004621AF" w:rsidRDefault="004621AF" w:rsidP="004621AF">
      <w:pPr>
        <w:pStyle w:val="ad"/>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Помните: взрыв бытового газа в помещении может стать причиной обрушения здания или его части, возникновения пожара, </w:t>
      </w:r>
      <w:proofErr w:type="spellStart"/>
      <w:r>
        <w:rPr>
          <w:rFonts w:ascii="Times New Roman" w:eastAsia="Times New Roman" w:hAnsi="Times New Roman" w:cs="Times New Roman"/>
          <w:b/>
          <w:bCs/>
          <w:sz w:val="24"/>
          <w:szCs w:val="24"/>
        </w:rPr>
        <w:t>травмирования</w:t>
      </w:r>
      <w:proofErr w:type="spellEnd"/>
      <w:r>
        <w:rPr>
          <w:rFonts w:ascii="Times New Roman" w:eastAsia="Times New Roman" w:hAnsi="Times New Roman" w:cs="Times New Roman"/>
          <w:b/>
          <w:bCs/>
          <w:sz w:val="24"/>
          <w:szCs w:val="24"/>
        </w:rPr>
        <w:t xml:space="preserve"> и гибели людей!</w:t>
      </w:r>
    </w:p>
    <w:p w:rsidR="004621AF" w:rsidRDefault="004621AF" w:rsidP="004621AF">
      <w:pPr>
        <w:pStyle w:val="ad"/>
        <w:rPr>
          <w:rFonts w:ascii="Times New Roman" w:hAnsi="Times New Roman" w:cs="Times New Roman"/>
          <w:sz w:val="24"/>
          <w:szCs w:val="24"/>
        </w:rPr>
      </w:pPr>
    </w:p>
    <w:p w:rsidR="00164D0D" w:rsidRPr="00617CC6" w:rsidRDefault="00164D0D" w:rsidP="00617CC6">
      <w:pPr>
        <w:jc w:val="center"/>
        <w:rPr>
          <w:b/>
        </w:rPr>
      </w:pPr>
      <w:r w:rsidRPr="00617CC6">
        <w:rPr>
          <w:b/>
        </w:rPr>
        <w:t>СОВЕТ  ДЕПУТАТОВ</w:t>
      </w:r>
      <w:r w:rsidR="00617CC6" w:rsidRPr="00617CC6">
        <w:rPr>
          <w:b/>
        </w:rPr>
        <w:t xml:space="preserve">  </w:t>
      </w:r>
      <w:r w:rsidRPr="00617CC6">
        <w:rPr>
          <w:b/>
        </w:rPr>
        <w:t xml:space="preserve">БАЗОВСКОГО  СЕЛЬСОВЕТА  </w:t>
      </w:r>
    </w:p>
    <w:p w:rsidR="00164D0D" w:rsidRPr="00617CC6" w:rsidRDefault="00164D0D" w:rsidP="00164D0D">
      <w:pPr>
        <w:jc w:val="center"/>
        <w:rPr>
          <w:b/>
        </w:rPr>
      </w:pPr>
      <w:r w:rsidRPr="00617CC6">
        <w:rPr>
          <w:b/>
        </w:rPr>
        <w:t>ЧУЛЫМСКОГО РАЙОНА  НОВОСИБИРСКОЙ ОБЛАСТИ</w:t>
      </w:r>
    </w:p>
    <w:p w:rsidR="00164D0D" w:rsidRPr="00617CC6" w:rsidRDefault="00164D0D" w:rsidP="00164D0D">
      <w:pPr>
        <w:jc w:val="center"/>
        <w:rPr>
          <w:b/>
        </w:rPr>
      </w:pPr>
    </w:p>
    <w:p w:rsidR="00164D0D" w:rsidRPr="00617CC6" w:rsidRDefault="00164D0D" w:rsidP="00164D0D">
      <w:pPr>
        <w:jc w:val="center"/>
        <w:rPr>
          <w:b/>
        </w:rPr>
      </w:pPr>
      <w:proofErr w:type="gramStart"/>
      <w:r w:rsidRPr="00617CC6">
        <w:rPr>
          <w:b/>
        </w:rPr>
        <w:t>Р</w:t>
      </w:r>
      <w:proofErr w:type="gramEnd"/>
      <w:r w:rsidRPr="00617CC6">
        <w:rPr>
          <w:b/>
        </w:rPr>
        <w:t xml:space="preserve"> Е Ш Е Н И Е  </w:t>
      </w:r>
    </w:p>
    <w:p w:rsidR="00164D0D" w:rsidRPr="00617CC6" w:rsidRDefault="00164D0D" w:rsidP="00164D0D">
      <w:pPr>
        <w:jc w:val="center"/>
        <w:rPr>
          <w:b/>
        </w:rPr>
      </w:pPr>
      <w:r w:rsidRPr="00617CC6">
        <w:rPr>
          <w:b/>
        </w:rPr>
        <w:t>(тридцать пятая сессия пятого созыва)</w:t>
      </w:r>
    </w:p>
    <w:p w:rsidR="00164D0D" w:rsidRPr="00617CC6" w:rsidRDefault="00164D0D" w:rsidP="00164D0D">
      <w:r w:rsidRPr="00617CC6">
        <w:t xml:space="preserve">     От  21 .03. 2019г.                    </w:t>
      </w:r>
      <w:r w:rsidR="00617CC6">
        <w:t xml:space="preserve">              </w:t>
      </w:r>
      <w:r w:rsidRPr="00617CC6">
        <w:t xml:space="preserve">  </w:t>
      </w:r>
      <w:proofErr w:type="spellStart"/>
      <w:r w:rsidRPr="00617CC6">
        <w:t>п</w:t>
      </w:r>
      <w:proofErr w:type="gramStart"/>
      <w:r w:rsidRPr="00617CC6">
        <w:t>.Б</w:t>
      </w:r>
      <w:proofErr w:type="gramEnd"/>
      <w:r w:rsidRPr="00617CC6">
        <w:t>азово</w:t>
      </w:r>
      <w:proofErr w:type="spellEnd"/>
      <w:r w:rsidRPr="00617CC6">
        <w:t xml:space="preserve">                      </w:t>
      </w:r>
      <w:r w:rsidR="00617CC6">
        <w:t xml:space="preserve">                 </w:t>
      </w:r>
      <w:r w:rsidRPr="00617CC6">
        <w:t xml:space="preserve">          № 1/137</w:t>
      </w:r>
    </w:p>
    <w:p w:rsidR="00164D0D" w:rsidRPr="00617CC6" w:rsidRDefault="00164D0D" w:rsidP="00164D0D">
      <w:pPr>
        <w:rPr>
          <w:color w:val="000000"/>
        </w:rPr>
      </w:pPr>
    </w:p>
    <w:p w:rsidR="00164D0D" w:rsidRPr="00617CC6" w:rsidRDefault="00164D0D" w:rsidP="00164D0D">
      <w:pPr>
        <w:jc w:val="center"/>
        <w:rPr>
          <w:b/>
          <w:i/>
        </w:rPr>
      </w:pPr>
      <w:r w:rsidRPr="00617CC6">
        <w:rPr>
          <w:b/>
          <w:i/>
        </w:rPr>
        <w:t xml:space="preserve">О внесении изменений </w:t>
      </w:r>
      <w:r w:rsidRPr="00617CC6">
        <w:rPr>
          <w:b/>
          <w:i/>
          <w:color w:val="333333"/>
        </w:rPr>
        <w:t xml:space="preserve">в решение Совета депутатов </w:t>
      </w:r>
      <w:proofErr w:type="spellStart"/>
      <w:r w:rsidRPr="00617CC6">
        <w:rPr>
          <w:b/>
          <w:i/>
          <w:color w:val="333333"/>
        </w:rPr>
        <w:t>Базовского</w:t>
      </w:r>
      <w:proofErr w:type="spellEnd"/>
      <w:r w:rsidRPr="00617CC6">
        <w:rPr>
          <w:b/>
          <w:i/>
          <w:color w:val="333333"/>
        </w:rPr>
        <w:t xml:space="preserve"> сельсовета </w:t>
      </w:r>
      <w:proofErr w:type="spellStart"/>
      <w:r w:rsidRPr="00617CC6">
        <w:rPr>
          <w:b/>
          <w:i/>
          <w:color w:val="333333"/>
        </w:rPr>
        <w:t>Чулымского</w:t>
      </w:r>
      <w:proofErr w:type="spellEnd"/>
      <w:r w:rsidRPr="00617CC6">
        <w:rPr>
          <w:b/>
          <w:i/>
          <w:color w:val="333333"/>
        </w:rPr>
        <w:t xml:space="preserve"> района Новосибирской области от </w:t>
      </w:r>
      <w:r w:rsidRPr="00617CC6">
        <w:rPr>
          <w:b/>
          <w:i/>
        </w:rPr>
        <w:t xml:space="preserve">25.12.2018г. №27/137 «О муниципальном бюджете </w:t>
      </w:r>
      <w:proofErr w:type="spellStart"/>
      <w:r w:rsidRPr="00617CC6">
        <w:rPr>
          <w:b/>
          <w:i/>
        </w:rPr>
        <w:t>Базовского</w:t>
      </w:r>
      <w:proofErr w:type="spellEnd"/>
      <w:r w:rsidRPr="00617CC6">
        <w:rPr>
          <w:b/>
          <w:i/>
        </w:rPr>
        <w:t xml:space="preserve"> сельсовета </w:t>
      </w:r>
      <w:proofErr w:type="spellStart"/>
      <w:r w:rsidRPr="00617CC6">
        <w:rPr>
          <w:b/>
          <w:i/>
        </w:rPr>
        <w:t>Чулымского</w:t>
      </w:r>
      <w:proofErr w:type="spellEnd"/>
      <w:r w:rsidRPr="00617CC6">
        <w:rPr>
          <w:b/>
          <w:i/>
        </w:rPr>
        <w:t xml:space="preserve"> района Новосибирской области на 2019 год  и плановый период 2020 и 2021 годов»</w:t>
      </w:r>
    </w:p>
    <w:p w:rsidR="00164D0D" w:rsidRPr="00617CC6" w:rsidRDefault="00164D0D" w:rsidP="00164D0D">
      <w:pPr>
        <w:jc w:val="center"/>
        <w:rPr>
          <w:b/>
        </w:rPr>
      </w:pPr>
    </w:p>
    <w:p w:rsidR="00164D0D" w:rsidRPr="004621AF" w:rsidRDefault="00164D0D" w:rsidP="00164D0D">
      <w:pPr>
        <w:jc w:val="both"/>
        <w:rPr>
          <w:color w:val="333333"/>
        </w:rPr>
      </w:pPr>
      <w:r w:rsidRPr="00617CC6">
        <w:t xml:space="preserve">           Заслушав информацию о внесении изменений в решение 33 сессии Совета депутатов от 25.12.2018 г. № 27/137 «О муниципальном бюджете  </w:t>
      </w:r>
      <w:proofErr w:type="spellStart"/>
      <w:r w:rsidRPr="00617CC6">
        <w:t>Базовского</w:t>
      </w:r>
      <w:proofErr w:type="spellEnd"/>
      <w:r w:rsidRPr="00617CC6">
        <w:t xml:space="preserve"> сельсовета </w:t>
      </w:r>
      <w:proofErr w:type="spellStart"/>
      <w:r w:rsidRPr="00617CC6">
        <w:t>Чулымского</w:t>
      </w:r>
      <w:proofErr w:type="spellEnd"/>
      <w:r w:rsidRPr="00617CC6">
        <w:t xml:space="preserve"> района Новосибирской области  на 2019год и плановый период 2020 и 2021 годов» Совет депутатов </w:t>
      </w:r>
      <w:proofErr w:type="spellStart"/>
      <w:r w:rsidRPr="00617CC6">
        <w:t>Базовского</w:t>
      </w:r>
      <w:proofErr w:type="spellEnd"/>
      <w:r w:rsidRPr="00617CC6">
        <w:t xml:space="preserve"> сельсовета</w:t>
      </w:r>
      <w:r w:rsidR="004621AF">
        <w:rPr>
          <w:color w:val="333333"/>
        </w:rPr>
        <w:t xml:space="preserve">  </w:t>
      </w:r>
      <w:proofErr w:type="gramStart"/>
      <w:r w:rsidRPr="00617CC6">
        <w:rPr>
          <w:b/>
        </w:rPr>
        <w:t>Р</w:t>
      </w:r>
      <w:proofErr w:type="gramEnd"/>
      <w:r w:rsidRPr="00617CC6">
        <w:rPr>
          <w:b/>
        </w:rPr>
        <w:t xml:space="preserve"> Е Ш И Л</w:t>
      </w:r>
      <w:r w:rsidRPr="00617CC6">
        <w:t xml:space="preserve">: </w:t>
      </w:r>
    </w:p>
    <w:p w:rsidR="00164D0D" w:rsidRPr="00617CC6" w:rsidRDefault="00164D0D" w:rsidP="00164D0D">
      <w:pPr>
        <w:jc w:val="both"/>
      </w:pPr>
      <w:r w:rsidRPr="00617CC6">
        <w:t xml:space="preserve">     Внести в решение 33 сессии Совета депутатов от 25.12.2018 г. №27/137 «О муниципальном бюджете  </w:t>
      </w:r>
      <w:proofErr w:type="spellStart"/>
      <w:r w:rsidRPr="00617CC6">
        <w:t>Базовского</w:t>
      </w:r>
      <w:proofErr w:type="spellEnd"/>
      <w:r w:rsidRPr="00617CC6">
        <w:t xml:space="preserve"> сельсовета </w:t>
      </w:r>
      <w:proofErr w:type="spellStart"/>
      <w:r w:rsidRPr="00617CC6">
        <w:t>Чулымского</w:t>
      </w:r>
      <w:proofErr w:type="spellEnd"/>
      <w:r w:rsidRPr="00617CC6">
        <w:t xml:space="preserve"> района Новосибирской области  на 2019 год и плановый период 2020 и 2021 годов»» следующие изменения: </w:t>
      </w:r>
    </w:p>
    <w:p w:rsidR="00164D0D" w:rsidRPr="00617CC6" w:rsidRDefault="00164D0D" w:rsidP="00164D0D">
      <w:pPr>
        <w:jc w:val="both"/>
      </w:pPr>
      <w:r w:rsidRPr="00617CC6">
        <w:t xml:space="preserve">   1. Утвердить приложение № 3 таблица 1 «Распределение бюджетных ассигнований по разделам и подразделам, целевым статьям и видам расходов   на 2019 год в сумме  8 789 914,93 рублей.</w:t>
      </w:r>
    </w:p>
    <w:p w:rsidR="00164D0D" w:rsidRPr="00617CC6" w:rsidRDefault="00164D0D" w:rsidP="00164D0D">
      <w:pPr>
        <w:jc w:val="both"/>
      </w:pPr>
      <w:r w:rsidRPr="00617CC6">
        <w:t xml:space="preserve">2. Утвердить  ведомственную структуру  расходов местного бюджета на 2019 год в сумме 8 789 914,93 рублей, </w:t>
      </w:r>
      <w:proofErr w:type="gramStart"/>
      <w:r w:rsidRPr="00617CC6">
        <w:t>согласно приложения</w:t>
      </w:r>
      <w:proofErr w:type="gramEnd"/>
      <w:r w:rsidRPr="00617CC6">
        <w:t xml:space="preserve"> 4 таблица 1, к  настоящему решению.      </w:t>
      </w:r>
    </w:p>
    <w:p w:rsidR="00164D0D" w:rsidRPr="00617CC6" w:rsidRDefault="00164D0D" w:rsidP="00164D0D">
      <w:pPr>
        <w:jc w:val="both"/>
      </w:pPr>
      <w:r w:rsidRPr="00617CC6">
        <w:t>3. Утвердить  бюджетную смету на 2019год в сумме 8 789 914,93 рублей (в прилагаемой редакции).</w:t>
      </w:r>
    </w:p>
    <w:p w:rsidR="00164D0D" w:rsidRPr="00617CC6" w:rsidRDefault="00164D0D" w:rsidP="00164D0D">
      <w:pPr>
        <w:jc w:val="both"/>
      </w:pPr>
      <w:r w:rsidRPr="00617CC6">
        <w:t>4. Изменение бюджетных ассигнований по разделам, подразделам, видам расходов – ведомственная структура расходов на 2019 год (в прилагаемой редакции).</w:t>
      </w:r>
    </w:p>
    <w:p w:rsidR="00164D0D" w:rsidRPr="00617CC6" w:rsidRDefault="00164D0D" w:rsidP="00164D0D">
      <w:pPr>
        <w:jc w:val="both"/>
      </w:pPr>
      <w:r w:rsidRPr="00617CC6">
        <w:t>5. Утвердить приложение № 10 «Источники финансирования дефицита местного бюджета» на 2019г по увеличению прочих остатков денежных средств бюджетов поселений в сумме -7 938 720 ,00 рублей, по уменьшению прочих остатков денежных средств бюджетов поселений в сумме   8 789 914,93 рублей (в прилагаемой редакции).</w:t>
      </w:r>
    </w:p>
    <w:p w:rsidR="00164D0D" w:rsidRPr="00617CC6" w:rsidRDefault="00164D0D" w:rsidP="00164D0D">
      <w:pPr>
        <w:jc w:val="both"/>
      </w:pPr>
      <w:r w:rsidRPr="00617CC6">
        <w:t>6. Настоящее решение вступает в силу со дня его опубликования.</w:t>
      </w:r>
    </w:p>
    <w:p w:rsidR="00164D0D" w:rsidRPr="00617CC6" w:rsidRDefault="00164D0D" w:rsidP="00164D0D">
      <w:pPr>
        <w:jc w:val="both"/>
      </w:pPr>
    </w:p>
    <w:p w:rsidR="00164D0D" w:rsidRPr="00617CC6" w:rsidRDefault="00164D0D" w:rsidP="00164D0D">
      <w:pPr>
        <w:jc w:val="both"/>
      </w:pPr>
      <w:r w:rsidRPr="00617CC6">
        <w:t xml:space="preserve">Председатель Совета депутатов          </w:t>
      </w:r>
      <w:r w:rsidR="004621AF">
        <w:t xml:space="preserve">                            </w:t>
      </w:r>
      <w:r w:rsidRPr="00617CC6">
        <w:rPr>
          <w:color w:val="000000"/>
        </w:rPr>
        <w:t xml:space="preserve">Глава  </w:t>
      </w:r>
      <w:proofErr w:type="spellStart"/>
      <w:r w:rsidRPr="00617CC6">
        <w:rPr>
          <w:color w:val="000000"/>
        </w:rPr>
        <w:t>Базовского</w:t>
      </w:r>
      <w:proofErr w:type="spellEnd"/>
      <w:r w:rsidRPr="00617CC6">
        <w:rPr>
          <w:color w:val="000000"/>
        </w:rPr>
        <w:t xml:space="preserve"> сельсовета</w:t>
      </w:r>
    </w:p>
    <w:p w:rsidR="00164D0D" w:rsidRPr="00617CC6" w:rsidRDefault="00164D0D" w:rsidP="00164D0D">
      <w:pPr>
        <w:jc w:val="both"/>
      </w:pPr>
      <w:proofErr w:type="spellStart"/>
      <w:r w:rsidRPr="00617CC6">
        <w:t>Базовского</w:t>
      </w:r>
      <w:proofErr w:type="spellEnd"/>
      <w:r w:rsidRPr="00617CC6">
        <w:t xml:space="preserve"> сельсовета  </w:t>
      </w:r>
      <w:proofErr w:type="spellStart"/>
      <w:r w:rsidR="004621AF">
        <w:t>Чулымского</w:t>
      </w:r>
      <w:proofErr w:type="spellEnd"/>
      <w:r w:rsidR="004621AF">
        <w:t xml:space="preserve"> района                 </w:t>
      </w:r>
      <w:r w:rsidRPr="00617CC6">
        <w:t xml:space="preserve"> </w:t>
      </w:r>
      <w:proofErr w:type="spellStart"/>
      <w:r w:rsidRPr="00617CC6">
        <w:t>Чулымского</w:t>
      </w:r>
      <w:proofErr w:type="spellEnd"/>
      <w:r w:rsidRPr="00617CC6">
        <w:t xml:space="preserve"> района Новосибирской области</w:t>
      </w:r>
    </w:p>
    <w:p w:rsidR="00164D0D" w:rsidRPr="00617CC6" w:rsidRDefault="00164D0D" w:rsidP="00164D0D">
      <w:pPr>
        <w:jc w:val="both"/>
      </w:pPr>
      <w:r w:rsidRPr="00617CC6">
        <w:t xml:space="preserve">Новосибирской области                  </w:t>
      </w:r>
      <w:r w:rsidRPr="00617CC6">
        <w:rPr>
          <w:color w:val="000000"/>
        </w:rPr>
        <w:t xml:space="preserve">                                              </w:t>
      </w:r>
    </w:p>
    <w:p w:rsidR="00617CC6" w:rsidRDefault="00164D0D" w:rsidP="00164D0D">
      <w:pPr>
        <w:jc w:val="both"/>
      </w:pPr>
      <w:r w:rsidRPr="00617CC6">
        <w:t xml:space="preserve">_______________  </w:t>
      </w:r>
      <w:proofErr w:type="spellStart"/>
      <w:r w:rsidRPr="00617CC6">
        <w:t>Н.Н.Зайцев</w:t>
      </w:r>
      <w:proofErr w:type="spellEnd"/>
      <w:r w:rsidRPr="00617CC6">
        <w:t xml:space="preserve">                   _______________ </w:t>
      </w:r>
      <w:proofErr w:type="spellStart"/>
      <w:r w:rsidRPr="00617CC6">
        <w:t>С.В.Фролов</w:t>
      </w:r>
      <w:proofErr w:type="spellEnd"/>
      <w:r w:rsidRPr="00617CC6">
        <w:t xml:space="preserve">          </w:t>
      </w:r>
    </w:p>
    <w:tbl>
      <w:tblPr>
        <w:tblW w:w="10928" w:type="dxa"/>
        <w:tblInd w:w="93" w:type="dxa"/>
        <w:tblLook w:val="0000" w:firstRow="0" w:lastRow="0" w:firstColumn="0" w:lastColumn="0" w:noHBand="0" w:noVBand="0"/>
      </w:tblPr>
      <w:tblGrid>
        <w:gridCol w:w="10928"/>
      </w:tblGrid>
      <w:tr w:rsidR="00164D0D" w:rsidRPr="00A46407" w:rsidTr="00617CC6">
        <w:trPr>
          <w:trHeight w:val="80"/>
        </w:trPr>
        <w:tc>
          <w:tcPr>
            <w:tcW w:w="10928" w:type="dxa"/>
            <w:tcBorders>
              <w:top w:val="nil"/>
              <w:left w:val="nil"/>
              <w:bottom w:val="nil"/>
              <w:right w:val="nil"/>
            </w:tcBorders>
            <w:shd w:val="clear" w:color="auto" w:fill="auto"/>
            <w:vAlign w:val="center"/>
          </w:tcPr>
          <w:p w:rsidR="00617CC6" w:rsidRPr="00617CC6" w:rsidRDefault="00617CC6" w:rsidP="00617CC6">
            <w:pPr>
              <w:jc w:val="right"/>
            </w:pPr>
          </w:p>
          <w:p w:rsidR="00164D0D" w:rsidRPr="00617CC6" w:rsidRDefault="00164D0D" w:rsidP="00617CC6">
            <w:pPr>
              <w:jc w:val="right"/>
            </w:pPr>
            <w:r w:rsidRPr="00617CC6">
              <w:lastRenderedPageBreak/>
              <w:t xml:space="preserve">Приложение №1 к решению сессии </w:t>
            </w:r>
          </w:p>
          <w:p w:rsidR="00164D0D" w:rsidRPr="00617CC6" w:rsidRDefault="00164D0D" w:rsidP="00617CC6">
            <w:pPr>
              <w:jc w:val="right"/>
            </w:pPr>
            <w:r w:rsidRPr="00617CC6">
              <w:t xml:space="preserve">                                            Совета депутатов </w:t>
            </w:r>
            <w:proofErr w:type="spellStart"/>
            <w:r w:rsidRPr="00617CC6">
              <w:t>Базовского</w:t>
            </w:r>
            <w:proofErr w:type="spellEnd"/>
            <w:r w:rsidRPr="00617CC6">
              <w:t xml:space="preserve"> сельсовета</w:t>
            </w:r>
          </w:p>
          <w:p w:rsidR="00164D0D" w:rsidRPr="00617CC6" w:rsidRDefault="00164D0D" w:rsidP="00617CC6">
            <w:pPr>
              <w:jc w:val="right"/>
            </w:pPr>
            <w:r w:rsidRPr="00617CC6">
              <w:t>от 21.03.2019г.№ 1/137</w:t>
            </w:r>
          </w:p>
          <w:p w:rsidR="00164D0D" w:rsidRPr="00617CC6" w:rsidRDefault="00164D0D" w:rsidP="00617CC6">
            <w:pPr>
              <w:jc w:val="right"/>
            </w:pPr>
          </w:p>
          <w:tbl>
            <w:tblPr>
              <w:tblW w:w="10247" w:type="dxa"/>
              <w:tblLook w:val="04A0" w:firstRow="1" w:lastRow="0" w:firstColumn="1" w:lastColumn="0" w:noHBand="0" w:noVBand="1"/>
            </w:tblPr>
            <w:tblGrid>
              <w:gridCol w:w="5600"/>
              <w:gridCol w:w="771"/>
              <w:gridCol w:w="756"/>
              <w:gridCol w:w="1020"/>
              <w:gridCol w:w="740"/>
              <w:gridCol w:w="1360"/>
            </w:tblGrid>
            <w:tr w:rsidR="00164D0D" w:rsidRPr="00617CC6" w:rsidTr="00617CC6">
              <w:trPr>
                <w:trHeight w:val="255"/>
              </w:trPr>
              <w:tc>
                <w:tcPr>
                  <w:tcW w:w="5600" w:type="dxa"/>
                  <w:tcBorders>
                    <w:top w:val="nil"/>
                    <w:left w:val="nil"/>
                    <w:bottom w:val="nil"/>
                    <w:right w:val="nil"/>
                  </w:tcBorders>
                  <w:shd w:val="clear" w:color="auto" w:fill="auto"/>
                  <w:vAlign w:val="center"/>
                  <w:hideMark/>
                </w:tcPr>
                <w:p w:rsidR="00164D0D" w:rsidRPr="00617CC6" w:rsidRDefault="00164D0D" w:rsidP="00617CC6">
                  <w:pPr>
                    <w:rPr>
                      <w:sz w:val="16"/>
                      <w:szCs w:val="16"/>
                    </w:rPr>
                  </w:pPr>
                </w:p>
              </w:tc>
              <w:tc>
                <w:tcPr>
                  <w:tcW w:w="771" w:type="dxa"/>
                  <w:tcBorders>
                    <w:top w:val="nil"/>
                    <w:left w:val="nil"/>
                    <w:bottom w:val="nil"/>
                    <w:right w:val="nil"/>
                  </w:tcBorders>
                  <w:shd w:val="clear" w:color="auto" w:fill="auto"/>
                  <w:vAlign w:val="center"/>
                  <w:hideMark/>
                </w:tcPr>
                <w:p w:rsidR="00164D0D" w:rsidRPr="00617CC6" w:rsidRDefault="00164D0D" w:rsidP="00617CC6">
                  <w:pPr>
                    <w:rPr>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2100" w:type="dxa"/>
                  <w:gridSpan w:val="2"/>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r w:rsidRPr="00617CC6">
                    <w:rPr>
                      <w:b/>
                      <w:bCs/>
                      <w:sz w:val="16"/>
                      <w:szCs w:val="16"/>
                    </w:rPr>
                    <w:t>Приложение  № 3</w:t>
                  </w:r>
                </w:p>
              </w:tc>
            </w:tr>
            <w:tr w:rsidR="00164D0D" w:rsidRPr="00617CC6" w:rsidTr="00617CC6">
              <w:trPr>
                <w:trHeight w:val="90"/>
              </w:trPr>
              <w:tc>
                <w:tcPr>
                  <w:tcW w:w="5600"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r>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roofErr w:type="gramStart"/>
                  <w:r w:rsidRPr="00617CC6">
                    <w:rPr>
                      <w:b/>
                      <w:bCs/>
                      <w:sz w:val="20"/>
                      <w:szCs w:val="20"/>
                    </w:rPr>
                    <w:t>Распределение бюджетных ассигнований по разделам, подразделам, целевым статьям (государственным</w:t>
                  </w:r>
                  <w:proofErr w:type="gramEnd"/>
                </w:p>
              </w:tc>
            </w:tr>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t xml:space="preserve">программам и непрограммным направлениям деятельности), группам и </w:t>
                  </w:r>
                  <w:proofErr w:type="spellStart"/>
                  <w:r w:rsidRPr="00617CC6">
                    <w:rPr>
                      <w:b/>
                      <w:bCs/>
                      <w:sz w:val="20"/>
                      <w:szCs w:val="20"/>
                    </w:rPr>
                    <w:t>подруппам</w:t>
                  </w:r>
                  <w:proofErr w:type="spellEnd"/>
                  <w:r w:rsidRPr="00617CC6">
                    <w:rPr>
                      <w:b/>
                      <w:bCs/>
                      <w:sz w:val="20"/>
                      <w:szCs w:val="20"/>
                    </w:rPr>
                    <w:t xml:space="preserve"> видов расходов</w:t>
                  </w:r>
                </w:p>
              </w:tc>
            </w:tr>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t>классификации расходов бюджетов на 2019 год</w:t>
                  </w:r>
                </w:p>
              </w:tc>
            </w:tr>
            <w:tr w:rsidR="00164D0D" w:rsidRPr="00617CC6" w:rsidTr="00617CC6">
              <w:trPr>
                <w:trHeight w:val="90"/>
              </w:trPr>
              <w:tc>
                <w:tcPr>
                  <w:tcW w:w="560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71"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56"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02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4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36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r>
            <w:tr w:rsidR="00164D0D" w:rsidRPr="00617CC6" w:rsidTr="00617CC6">
              <w:trPr>
                <w:trHeight w:val="240"/>
              </w:trPr>
              <w:tc>
                <w:tcPr>
                  <w:tcW w:w="560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r w:rsidRPr="00617CC6">
                    <w:rPr>
                      <w:sz w:val="16"/>
                      <w:szCs w:val="16"/>
                    </w:rPr>
                    <w:t xml:space="preserve">Единица измерения: </w:t>
                  </w:r>
                  <w:proofErr w:type="spellStart"/>
                  <w:r w:rsidRPr="00617CC6">
                    <w:rPr>
                      <w:sz w:val="16"/>
                      <w:szCs w:val="16"/>
                    </w:rPr>
                    <w:t>руб</w:t>
                  </w:r>
                  <w:proofErr w:type="spellEnd"/>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74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36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r>
            <w:tr w:rsidR="00164D0D" w:rsidRPr="00617CC6" w:rsidTr="00617CC6">
              <w:trPr>
                <w:trHeight w:val="60"/>
              </w:trPr>
              <w:tc>
                <w:tcPr>
                  <w:tcW w:w="5600"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7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360" w:type="dxa"/>
                  <w:tcBorders>
                    <w:top w:val="nil"/>
                    <w:left w:val="nil"/>
                    <w:bottom w:val="nil"/>
                    <w:right w:val="nil"/>
                  </w:tcBorders>
                  <w:shd w:val="clear" w:color="auto" w:fill="auto"/>
                  <w:noWrap/>
                  <w:vAlign w:val="center"/>
                  <w:hideMark/>
                </w:tcPr>
                <w:p w:rsidR="00164D0D" w:rsidRPr="00617CC6" w:rsidRDefault="00164D0D" w:rsidP="00617CC6">
                  <w:pPr>
                    <w:jc w:val="right"/>
                    <w:rPr>
                      <w:sz w:val="16"/>
                      <w:szCs w:val="16"/>
                    </w:rPr>
                  </w:pPr>
                </w:p>
              </w:tc>
            </w:tr>
            <w:tr w:rsidR="00164D0D" w:rsidRPr="00617CC6" w:rsidTr="00617CC6">
              <w:trPr>
                <w:trHeight w:val="284"/>
              </w:trPr>
              <w:tc>
                <w:tcPr>
                  <w:tcW w:w="5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Наименование</w:t>
                  </w:r>
                </w:p>
              </w:tc>
              <w:tc>
                <w:tcPr>
                  <w:tcW w:w="3287" w:type="dxa"/>
                  <w:gridSpan w:val="4"/>
                  <w:tcBorders>
                    <w:top w:val="single" w:sz="4" w:space="0" w:color="000000"/>
                    <w:left w:val="nil"/>
                    <w:bottom w:val="single" w:sz="4" w:space="0" w:color="000000"/>
                    <w:right w:val="nil"/>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Код</w:t>
                  </w:r>
                </w:p>
              </w:tc>
              <w:tc>
                <w:tcPr>
                  <w:tcW w:w="1360" w:type="dxa"/>
                  <w:tcBorders>
                    <w:top w:val="single" w:sz="4" w:space="0" w:color="000000"/>
                    <w:left w:val="single" w:sz="4" w:space="0" w:color="000000"/>
                    <w:bottom w:val="nil"/>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Сумма</w:t>
                  </w:r>
                </w:p>
              </w:tc>
            </w:tr>
            <w:tr w:rsidR="00164D0D" w:rsidRPr="00617CC6" w:rsidTr="00617CC6">
              <w:trPr>
                <w:trHeight w:val="416"/>
              </w:trPr>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164D0D" w:rsidRPr="00617CC6" w:rsidRDefault="00164D0D" w:rsidP="00617CC6">
                  <w:pPr>
                    <w:rPr>
                      <w:b/>
                      <w:bCs/>
                      <w:sz w:val="16"/>
                      <w:szCs w:val="16"/>
                    </w:rPr>
                  </w:pPr>
                </w:p>
              </w:tc>
              <w:tc>
                <w:tcPr>
                  <w:tcW w:w="771"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proofErr w:type="spellStart"/>
                  <w:r w:rsidRPr="00617CC6">
                    <w:rPr>
                      <w:b/>
                      <w:bCs/>
                      <w:sz w:val="16"/>
                      <w:szCs w:val="16"/>
                    </w:rPr>
                    <w:t>подра</w:t>
                  </w:r>
                  <w:proofErr w:type="gramStart"/>
                  <w:r w:rsidRPr="00617CC6">
                    <w:rPr>
                      <w:b/>
                      <w:bCs/>
                      <w:sz w:val="16"/>
                      <w:szCs w:val="16"/>
                    </w:rPr>
                    <w:t>з</w:t>
                  </w:r>
                  <w:proofErr w:type="spellEnd"/>
                  <w:r w:rsidRPr="00617CC6">
                    <w:rPr>
                      <w:b/>
                      <w:bCs/>
                      <w:sz w:val="16"/>
                      <w:szCs w:val="16"/>
                    </w:rPr>
                    <w:t>-</w:t>
                  </w:r>
                  <w:proofErr w:type="gramEnd"/>
                  <w:r w:rsidRPr="00617CC6">
                    <w:rPr>
                      <w:b/>
                      <w:bCs/>
                      <w:sz w:val="16"/>
                      <w:szCs w:val="16"/>
                    </w:rPr>
                    <w:t xml:space="preserve"> дела</w:t>
                  </w:r>
                </w:p>
              </w:tc>
              <w:tc>
                <w:tcPr>
                  <w:tcW w:w="102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целевой статьи</w:t>
                  </w:r>
                </w:p>
              </w:tc>
              <w:tc>
                <w:tcPr>
                  <w:tcW w:w="7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 xml:space="preserve">вида </w:t>
                  </w:r>
                  <w:proofErr w:type="spellStart"/>
                  <w:r w:rsidRPr="00617CC6">
                    <w:rPr>
                      <w:b/>
                      <w:bCs/>
                      <w:sz w:val="16"/>
                      <w:szCs w:val="16"/>
                    </w:rPr>
                    <w:t>расх</w:t>
                  </w:r>
                  <w:proofErr w:type="gramStart"/>
                  <w:r w:rsidRPr="00617CC6">
                    <w:rPr>
                      <w:b/>
                      <w:bCs/>
                      <w:sz w:val="16"/>
                      <w:szCs w:val="16"/>
                    </w:rPr>
                    <w:t>о</w:t>
                  </w:r>
                  <w:proofErr w:type="spellEnd"/>
                  <w:r w:rsidRPr="00617CC6">
                    <w:rPr>
                      <w:b/>
                      <w:bCs/>
                      <w:sz w:val="16"/>
                      <w:szCs w:val="16"/>
                    </w:rPr>
                    <w:t>-</w:t>
                  </w:r>
                  <w:proofErr w:type="gramEnd"/>
                  <w:r w:rsidRPr="00617CC6">
                    <w:rPr>
                      <w:b/>
                      <w:bCs/>
                      <w:sz w:val="16"/>
                      <w:szCs w:val="16"/>
                    </w:rPr>
                    <w:t xml:space="preserve"> </w:t>
                  </w:r>
                  <w:proofErr w:type="spellStart"/>
                  <w:r w:rsidRPr="00617CC6">
                    <w:rPr>
                      <w:b/>
                      <w:bCs/>
                      <w:sz w:val="16"/>
                      <w:szCs w:val="16"/>
                    </w:rPr>
                    <w:t>дов</w:t>
                  </w:r>
                  <w:proofErr w:type="spellEnd"/>
                </w:p>
              </w:tc>
              <w:tc>
                <w:tcPr>
                  <w:tcW w:w="136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 2019 год</w:t>
                  </w:r>
                </w:p>
              </w:tc>
            </w:tr>
            <w:tr w:rsidR="00164D0D" w:rsidRPr="00617CC6" w:rsidTr="00617CC6">
              <w:trPr>
                <w:trHeight w:val="195"/>
              </w:trPr>
              <w:tc>
                <w:tcPr>
                  <w:tcW w:w="5600" w:type="dxa"/>
                  <w:tcBorders>
                    <w:top w:val="nil"/>
                    <w:left w:val="single" w:sz="4" w:space="0" w:color="000000"/>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w:t>
                  </w:r>
                </w:p>
              </w:tc>
              <w:tc>
                <w:tcPr>
                  <w:tcW w:w="771"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w:t>
                  </w:r>
                </w:p>
              </w:tc>
              <w:tc>
                <w:tcPr>
                  <w:tcW w:w="756"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w:t>
                  </w:r>
                </w:p>
              </w:tc>
              <w:tc>
                <w:tcPr>
                  <w:tcW w:w="102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4</w:t>
                  </w:r>
                </w:p>
              </w:tc>
              <w:tc>
                <w:tcPr>
                  <w:tcW w:w="7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w:t>
                  </w:r>
                </w:p>
              </w:tc>
              <w:tc>
                <w:tcPr>
                  <w:tcW w:w="136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6</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ОБЩЕГОСУДАРСТВЕННЫЕ ВОПРОСЫ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2 879 400,00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688 677,00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88 0 00 02110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597 277,00</w:t>
                  </w:r>
                </w:p>
              </w:tc>
            </w:tr>
            <w:tr w:rsidR="00164D0D" w:rsidRPr="00617CC6" w:rsidTr="00617CC6">
              <w:trPr>
                <w:trHeight w:val="55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88 0 00 02110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597 277,00</w:t>
                  </w:r>
                </w:p>
              </w:tc>
            </w:tr>
            <w:tr w:rsidR="00164D0D" w:rsidRPr="00617CC6" w:rsidTr="00617CC6">
              <w:trPr>
                <w:trHeight w:val="422"/>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88 0 00 02110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597 277,00</w:t>
                  </w:r>
                </w:p>
              </w:tc>
            </w:tr>
            <w:tr w:rsidR="00164D0D" w:rsidRPr="00617CC6" w:rsidTr="00617CC6">
              <w:trPr>
                <w:trHeight w:val="803"/>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701"/>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63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2 076 323,00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1 427 000,00</w:t>
                  </w:r>
                </w:p>
              </w:tc>
            </w:tr>
            <w:tr w:rsidR="00164D0D" w:rsidRPr="00617CC6" w:rsidTr="00617CC6">
              <w:trPr>
                <w:trHeight w:val="647"/>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1 427 000,00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1 427 000,00</w:t>
                  </w:r>
                </w:p>
              </w:tc>
            </w:tr>
            <w:tr w:rsidR="00164D0D" w:rsidRPr="00617CC6" w:rsidTr="00617CC6">
              <w:trPr>
                <w:trHeight w:val="79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57 200,00</w:t>
                  </w:r>
                </w:p>
              </w:tc>
            </w:tr>
            <w:tr w:rsidR="00164D0D" w:rsidRPr="00617CC6" w:rsidTr="00617CC6">
              <w:trPr>
                <w:trHeight w:val="702"/>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57 200,00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57 200,00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592 023,00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452 023,00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452 023,00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Межбюджетные трансферты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40 000,00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налогов, сборов и иных платежей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40 000,00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lastRenderedPageBreak/>
                    <w:t>Осуществление  отдельных государственных полномочий НСО по решению вопросов в сфере административных правонарушений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Межбюджетные трансферты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Резервные фонды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Резервный фонд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88 0 00 11110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88 0 00 11110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Резервные средства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88 0 00 11110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общегосударственные вопросы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82 400,00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Выполнение обязательств органов местного самоуправления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ОБОРОНА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Мобилизационная и вневойсковая подготовка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Субвенция на осуществление первичного воинского учета на территориях, где отсутствуют военные комиссариаты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88 0 00 51180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697"/>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92 720,00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92 720,00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БЕЗОПАСНОСТЬ И ПРАВООХРАНИТЕЛЬНАЯ ДЕЯТЕЛЬНОСТЬ</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вопросы в области национальной безопасности и правоохранительной деятельности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по терроризму</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88 0 00 03140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88 0 00 03140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88 0 00 03140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ЭКОНОМИКА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Дорожное хозяйство (дорожные фонды)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proofErr w:type="spellStart"/>
                  <w:r w:rsidRPr="00617CC6">
                    <w:rPr>
                      <w:b/>
                      <w:bCs/>
                      <w:sz w:val="16"/>
                      <w:szCs w:val="16"/>
                    </w:rPr>
                    <w:t>Софинансирование</w:t>
                  </w:r>
                  <w:proofErr w:type="spellEnd"/>
                  <w:r w:rsidRPr="00617CC6">
                    <w:rPr>
                      <w:b/>
                      <w:bCs/>
                      <w:sz w:val="16"/>
                      <w:szCs w:val="16"/>
                    </w:rPr>
                    <w:t xml:space="preserve"> по ремонту дорог</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Развитие автомобильных дорог местного значения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88 0 00 04090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482 500,00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88 0 00 04090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482 500,00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88 0 00 04090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482 500,00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573 504,33</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Субсидия по ремонту дорог</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88 0 00 70760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88 0 00 70760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88 0 00 70760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ЖИЛИЩНО-КОММУНАЛЬНОЕ ХОЗЯЙСТВО</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Благоустройство</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94 590,60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94 590,60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КУЛЬТУРА, КИНЕМАТОГРАФИЯ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Культура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r>
            <w:tr w:rsidR="00164D0D" w:rsidRPr="00617CC6" w:rsidTr="00617CC6">
              <w:trPr>
                <w:trHeight w:val="732"/>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2 063 700,00</w:t>
                  </w:r>
                </w:p>
              </w:tc>
            </w:tr>
            <w:tr w:rsidR="00164D0D" w:rsidRPr="00617CC6" w:rsidTr="00617CC6">
              <w:trPr>
                <w:trHeight w:val="687"/>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2 063 700,00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казенных учреждений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2 063 700,00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подведомственных учреждений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2 331 500,00</w:t>
                  </w:r>
                </w:p>
              </w:tc>
            </w:tr>
            <w:tr w:rsidR="00164D0D" w:rsidRPr="00617CC6" w:rsidTr="00617CC6">
              <w:trPr>
                <w:trHeight w:val="84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1 316 500,00</w:t>
                  </w:r>
                </w:p>
              </w:tc>
            </w:tr>
            <w:tr w:rsidR="00164D0D" w:rsidRPr="00617CC6" w:rsidTr="00617CC6">
              <w:trPr>
                <w:trHeight w:val="307"/>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казенных учреждений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1 316 500,00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981 000,00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981 000,00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налогов, сборов и иных платежей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СОЦИАЛЬНАЯ ПОЛИТИКА</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Пенсионное обеспечение</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42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Доплаты к пенсиям государственных служащих субъектов Российской федерации и муниципальных служащих</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88 0 00 10100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Социальное обеспечение и иные выплаты населению</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88 0 00 10100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r>
            <w:tr w:rsidR="00164D0D" w:rsidRPr="00617CC6" w:rsidTr="00617CC6">
              <w:trPr>
                <w:trHeight w:val="24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Публичные нормативные социальные выплаты гражданам</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88 0 00 10100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r>
            <w:tr w:rsidR="00164D0D" w:rsidRPr="00617CC6" w:rsidTr="00617CC6">
              <w:trPr>
                <w:trHeight w:val="255"/>
              </w:trPr>
              <w:tc>
                <w:tcPr>
                  <w:tcW w:w="5600" w:type="dxa"/>
                  <w:tcBorders>
                    <w:top w:val="single" w:sz="8" w:space="0" w:color="000000"/>
                    <w:left w:val="nil"/>
                    <w:bottom w:val="nil"/>
                    <w:right w:val="single" w:sz="4" w:space="0" w:color="000000"/>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Итого расходов</w:t>
                  </w:r>
                </w:p>
              </w:tc>
              <w:tc>
                <w:tcPr>
                  <w:tcW w:w="771"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56"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2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360"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8 789 914,93</w:t>
                  </w:r>
                </w:p>
              </w:tc>
            </w:tr>
            <w:tr w:rsidR="00164D0D" w:rsidRPr="00617CC6" w:rsidTr="00617CC6">
              <w:trPr>
                <w:trHeight w:val="25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617CC6">
              <w:trPr>
                <w:trHeight w:val="22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Глава администрации</w:t>
                  </w: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Фролов Сергей Васильевич</w:t>
                  </w: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617CC6">
              <w:trPr>
                <w:trHeight w:val="60"/>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2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Главный Бухгалтер</w:t>
                  </w: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proofErr w:type="spellStart"/>
                  <w:r w:rsidRPr="00617CC6">
                    <w:rPr>
                      <w:sz w:val="16"/>
                      <w:szCs w:val="16"/>
                    </w:rPr>
                    <w:t>Зазуля</w:t>
                  </w:r>
                  <w:proofErr w:type="spellEnd"/>
                  <w:r w:rsidRPr="00617CC6">
                    <w:rPr>
                      <w:sz w:val="16"/>
                      <w:szCs w:val="16"/>
                    </w:rPr>
                    <w:t xml:space="preserve"> Лариса Васильевна</w:t>
                  </w: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40"/>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_21_ " _марта_ 20 _19_ г.</w:t>
                  </w: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bl>
          <w:p w:rsidR="00164D0D" w:rsidRPr="00617CC6" w:rsidRDefault="00164D0D" w:rsidP="00617CC6">
            <w:pPr>
              <w:jc w:val="right"/>
            </w:pPr>
            <w:r w:rsidRPr="00617CC6">
              <w:t xml:space="preserve">Приложение №2 к решению сессии </w:t>
            </w:r>
          </w:p>
          <w:p w:rsidR="00164D0D" w:rsidRPr="00617CC6" w:rsidRDefault="00164D0D" w:rsidP="00617CC6">
            <w:pPr>
              <w:jc w:val="right"/>
            </w:pPr>
            <w:r w:rsidRPr="00617CC6">
              <w:t xml:space="preserve">                                            Совета депутатов </w:t>
            </w:r>
            <w:proofErr w:type="spellStart"/>
            <w:r w:rsidRPr="00617CC6">
              <w:t>Базовского</w:t>
            </w:r>
            <w:proofErr w:type="spellEnd"/>
            <w:r w:rsidRPr="00617CC6">
              <w:t xml:space="preserve"> сельсовета</w:t>
            </w:r>
          </w:p>
          <w:p w:rsidR="00164D0D" w:rsidRPr="00617CC6" w:rsidRDefault="00164D0D" w:rsidP="00617CC6">
            <w:pPr>
              <w:jc w:val="right"/>
            </w:pPr>
            <w:r w:rsidRPr="00617CC6">
              <w:t>от 21.03.2019г.№ 1/137</w:t>
            </w:r>
          </w:p>
          <w:p w:rsidR="00164D0D" w:rsidRPr="00617CC6" w:rsidRDefault="00164D0D" w:rsidP="00617CC6">
            <w:pPr>
              <w:jc w:val="right"/>
            </w:pPr>
          </w:p>
          <w:tbl>
            <w:tblPr>
              <w:tblW w:w="10712" w:type="dxa"/>
              <w:tblLook w:val="04A0" w:firstRow="1" w:lastRow="0" w:firstColumn="1" w:lastColumn="0" w:noHBand="0" w:noVBand="1"/>
            </w:tblPr>
            <w:tblGrid>
              <w:gridCol w:w="5406"/>
              <w:gridCol w:w="955"/>
              <w:gridCol w:w="771"/>
              <w:gridCol w:w="756"/>
              <w:gridCol w:w="1020"/>
              <w:gridCol w:w="670"/>
              <w:gridCol w:w="1134"/>
            </w:tblGrid>
            <w:tr w:rsidR="00164D0D" w:rsidRPr="00617CC6" w:rsidTr="00617CC6">
              <w:trPr>
                <w:trHeight w:val="255"/>
              </w:trPr>
              <w:tc>
                <w:tcPr>
                  <w:tcW w:w="5406" w:type="dxa"/>
                  <w:tcBorders>
                    <w:top w:val="nil"/>
                    <w:left w:val="nil"/>
                    <w:bottom w:val="nil"/>
                    <w:right w:val="nil"/>
                  </w:tcBorders>
                  <w:shd w:val="clear" w:color="auto" w:fill="auto"/>
                  <w:vAlign w:val="center"/>
                  <w:hideMark/>
                </w:tcPr>
                <w:p w:rsidR="00164D0D" w:rsidRPr="00617CC6" w:rsidRDefault="00164D0D" w:rsidP="00617CC6">
                  <w:pPr>
                    <w:rPr>
                      <w:sz w:val="16"/>
                      <w:szCs w:val="16"/>
                    </w:rPr>
                  </w:pPr>
                </w:p>
              </w:tc>
              <w:tc>
                <w:tcPr>
                  <w:tcW w:w="955" w:type="dxa"/>
                  <w:tcBorders>
                    <w:top w:val="nil"/>
                    <w:left w:val="nil"/>
                    <w:bottom w:val="nil"/>
                    <w:right w:val="nil"/>
                  </w:tcBorders>
                  <w:shd w:val="clear" w:color="auto" w:fill="auto"/>
                  <w:vAlign w:val="center"/>
                  <w:hideMark/>
                </w:tcPr>
                <w:p w:rsidR="00164D0D" w:rsidRPr="00617CC6" w:rsidRDefault="00164D0D" w:rsidP="00617CC6">
                  <w:pPr>
                    <w:rPr>
                      <w:sz w:val="16"/>
                      <w:szCs w:val="16"/>
                    </w:rPr>
                  </w:pPr>
                </w:p>
              </w:tc>
              <w:tc>
                <w:tcPr>
                  <w:tcW w:w="771" w:type="dxa"/>
                  <w:tcBorders>
                    <w:top w:val="nil"/>
                    <w:left w:val="nil"/>
                    <w:bottom w:val="nil"/>
                    <w:right w:val="nil"/>
                  </w:tcBorders>
                  <w:shd w:val="clear" w:color="auto" w:fill="auto"/>
                  <w:vAlign w:val="center"/>
                  <w:hideMark/>
                </w:tcPr>
                <w:p w:rsidR="00164D0D" w:rsidRPr="00617CC6" w:rsidRDefault="00164D0D" w:rsidP="00617CC6">
                  <w:pPr>
                    <w:rPr>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1804" w:type="dxa"/>
                  <w:gridSpan w:val="2"/>
                  <w:tcBorders>
                    <w:top w:val="nil"/>
                    <w:left w:val="nil"/>
                    <w:bottom w:val="nil"/>
                    <w:right w:val="nil"/>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Приложение  № 4</w:t>
                  </w:r>
                </w:p>
              </w:tc>
            </w:tr>
            <w:tr w:rsidR="00164D0D" w:rsidRPr="00617CC6" w:rsidTr="00617CC6">
              <w:trPr>
                <w:trHeight w:val="90"/>
              </w:trPr>
              <w:tc>
                <w:tcPr>
                  <w:tcW w:w="5406"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955"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67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134"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r>
            <w:tr w:rsidR="00164D0D" w:rsidRPr="00617CC6" w:rsidTr="00617CC6">
              <w:trPr>
                <w:trHeight w:val="255"/>
              </w:trPr>
              <w:tc>
                <w:tcPr>
                  <w:tcW w:w="10712" w:type="dxa"/>
                  <w:gridSpan w:val="7"/>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roofErr w:type="gramStart"/>
                  <w:r w:rsidRPr="00617CC6">
                    <w:rPr>
                      <w:b/>
                      <w:bCs/>
                      <w:sz w:val="20"/>
                      <w:szCs w:val="20"/>
                    </w:rPr>
                    <w:t>Ведомственная структура расходов по разделам, подразделам, целевым статьям (государственным</w:t>
                  </w:r>
                  <w:proofErr w:type="gramEnd"/>
                </w:p>
              </w:tc>
            </w:tr>
            <w:tr w:rsidR="00164D0D" w:rsidRPr="00617CC6" w:rsidTr="00617CC6">
              <w:trPr>
                <w:trHeight w:val="255"/>
              </w:trPr>
              <w:tc>
                <w:tcPr>
                  <w:tcW w:w="10712" w:type="dxa"/>
                  <w:gridSpan w:val="7"/>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t xml:space="preserve">программам и непрограммным направлениям деятельности), группам и </w:t>
                  </w:r>
                  <w:proofErr w:type="spellStart"/>
                  <w:r w:rsidRPr="00617CC6">
                    <w:rPr>
                      <w:b/>
                      <w:bCs/>
                      <w:sz w:val="20"/>
                      <w:szCs w:val="20"/>
                    </w:rPr>
                    <w:t>подруппам</w:t>
                  </w:r>
                  <w:proofErr w:type="spellEnd"/>
                  <w:r w:rsidRPr="00617CC6">
                    <w:rPr>
                      <w:b/>
                      <w:bCs/>
                      <w:sz w:val="20"/>
                      <w:szCs w:val="20"/>
                    </w:rPr>
                    <w:t xml:space="preserve"> видов расходов</w:t>
                  </w:r>
                </w:p>
              </w:tc>
            </w:tr>
            <w:tr w:rsidR="00164D0D" w:rsidRPr="00617CC6" w:rsidTr="00617CC6">
              <w:trPr>
                <w:trHeight w:val="255"/>
              </w:trPr>
              <w:tc>
                <w:tcPr>
                  <w:tcW w:w="10712" w:type="dxa"/>
                  <w:gridSpan w:val="7"/>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lastRenderedPageBreak/>
                    <w:t>классификации расходов бюджетов на 2019 год</w:t>
                  </w:r>
                </w:p>
              </w:tc>
            </w:tr>
            <w:tr w:rsidR="00164D0D" w:rsidRPr="00617CC6" w:rsidTr="00617CC6">
              <w:trPr>
                <w:trHeight w:val="90"/>
              </w:trPr>
              <w:tc>
                <w:tcPr>
                  <w:tcW w:w="5406"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955"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71"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56"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02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67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134"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r>
            <w:tr w:rsidR="00164D0D" w:rsidRPr="00617CC6" w:rsidTr="00617CC6">
              <w:trPr>
                <w:trHeight w:val="240"/>
              </w:trPr>
              <w:tc>
                <w:tcPr>
                  <w:tcW w:w="5406"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r w:rsidRPr="00617CC6">
                    <w:rPr>
                      <w:sz w:val="16"/>
                      <w:szCs w:val="16"/>
                    </w:rPr>
                    <w:t xml:space="preserve">Единица измерения: </w:t>
                  </w:r>
                  <w:proofErr w:type="spellStart"/>
                  <w:r w:rsidRPr="00617CC6">
                    <w:rPr>
                      <w:sz w:val="16"/>
                      <w:szCs w:val="16"/>
                    </w:rPr>
                    <w:t>руб</w:t>
                  </w:r>
                  <w:proofErr w:type="spellEnd"/>
                </w:p>
              </w:tc>
              <w:tc>
                <w:tcPr>
                  <w:tcW w:w="955"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67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134"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r>
            <w:tr w:rsidR="00164D0D" w:rsidRPr="00617CC6" w:rsidTr="00617CC6">
              <w:trPr>
                <w:trHeight w:val="60"/>
              </w:trPr>
              <w:tc>
                <w:tcPr>
                  <w:tcW w:w="5406"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955"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67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134" w:type="dxa"/>
                  <w:tcBorders>
                    <w:top w:val="nil"/>
                    <w:left w:val="nil"/>
                    <w:bottom w:val="nil"/>
                    <w:right w:val="nil"/>
                  </w:tcBorders>
                  <w:shd w:val="clear" w:color="auto" w:fill="auto"/>
                  <w:noWrap/>
                  <w:vAlign w:val="center"/>
                  <w:hideMark/>
                </w:tcPr>
                <w:p w:rsidR="00164D0D" w:rsidRPr="00617CC6" w:rsidRDefault="00164D0D" w:rsidP="00617CC6">
                  <w:pPr>
                    <w:jc w:val="right"/>
                    <w:rPr>
                      <w:sz w:val="16"/>
                      <w:szCs w:val="16"/>
                    </w:rPr>
                  </w:pPr>
                </w:p>
              </w:tc>
            </w:tr>
            <w:tr w:rsidR="00164D0D" w:rsidRPr="00617CC6" w:rsidTr="00617CC6">
              <w:trPr>
                <w:trHeight w:val="360"/>
              </w:trPr>
              <w:tc>
                <w:tcPr>
                  <w:tcW w:w="5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Наименование</w:t>
                  </w:r>
                </w:p>
              </w:tc>
              <w:tc>
                <w:tcPr>
                  <w:tcW w:w="4172" w:type="dxa"/>
                  <w:gridSpan w:val="5"/>
                  <w:tcBorders>
                    <w:top w:val="single" w:sz="4" w:space="0" w:color="auto"/>
                    <w:left w:val="nil"/>
                    <w:bottom w:val="single" w:sz="4" w:space="0" w:color="auto"/>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Код</w:t>
                  </w:r>
                </w:p>
              </w:tc>
              <w:tc>
                <w:tcPr>
                  <w:tcW w:w="1134" w:type="dxa"/>
                  <w:tcBorders>
                    <w:top w:val="single" w:sz="4" w:space="0" w:color="000000"/>
                    <w:left w:val="nil"/>
                    <w:bottom w:val="nil"/>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Сумма</w:t>
                  </w:r>
                </w:p>
              </w:tc>
            </w:tr>
            <w:tr w:rsidR="00164D0D" w:rsidRPr="00617CC6" w:rsidTr="00617CC6">
              <w:trPr>
                <w:trHeight w:val="840"/>
              </w:trPr>
              <w:tc>
                <w:tcPr>
                  <w:tcW w:w="5406" w:type="dxa"/>
                  <w:vMerge/>
                  <w:tcBorders>
                    <w:top w:val="single" w:sz="4" w:space="0" w:color="000000"/>
                    <w:left w:val="single" w:sz="4" w:space="0" w:color="000000"/>
                    <w:bottom w:val="single" w:sz="4" w:space="0" w:color="000000"/>
                    <w:right w:val="single" w:sz="4" w:space="0" w:color="000000"/>
                  </w:tcBorders>
                  <w:vAlign w:val="center"/>
                  <w:hideMark/>
                </w:tcPr>
                <w:p w:rsidR="00164D0D" w:rsidRPr="00617CC6" w:rsidRDefault="00164D0D" w:rsidP="00617CC6">
                  <w:pPr>
                    <w:rPr>
                      <w:b/>
                      <w:bCs/>
                      <w:sz w:val="16"/>
                      <w:szCs w:val="16"/>
                    </w:rPr>
                  </w:pP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структура расходов</w:t>
                  </w:r>
                </w:p>
              </w:tc>
              <w:tc>
                <w:tcPr>
                  <w:tcW w:w="771"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proofErr w:type="spellStart"/>
                  <w:r w:rsidRPr="00617CC6">
                    <w:rPr>
                      <w:b/>
                      <w:bCs/>
                      <w:sz w:val="16"/>
                      <w:szCs w:val="16"/>
                    </w:rPr>
                    <w:t>подра</w:t>
                  </w:r>
                  <w:proofErr w:type="gramStart"/>
                  <w:r w:rsidRPr="00617CC6">
                    <w:rPr>
                      <w:b/>
                      <w:bCs/>
                      <w:sz w:val="16"/>
                      <w:szCs w:val="16"/>
                    </w:rPr>
                    <w:t>з</w:t>
                  </w:r>
                  <w:proofErr w:type="spellEnd"/>
                  <w:r w:rsidRPr="00617CC6">
                    <w:rPr>
                      <w:b/>
                      <w:bCs/>
                      <w:sz w:val="16"/>
                      <w:szCs w:val="16"/>
                    </w:rPr>
                    <w:t>-</w:t>
                  </w:r>
                  <w:proofErr w:type="gramEnd"/>
                  <w:r w:rsidRPr="00617CC6">
                    <w:rPr>
                      <w:b/>
                      <w:bCs/>
                      <w:sz w:val="16"/>
                      <w:szCs w:val="16"/>
                    </w:rPr>
                    <w:t xml:space="preserve"> дела</w:t>
                  </w:r>
                </w:p>
              </w:tc>
              <w:tc>
                <w:tcPr>
                  <w:tcW w:w="102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целевой статьи</w:t>
                  </w:r>
                </w:p>
              </w:tc>
              <w:tc>
                <w:tcPr>
                  <w:tcW w:w="67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 xml:space="preserve">вида </w:t>
                  </w:r>
                  <w:proofErr w:type="spellStart"/>
                  <w:r w:rsidRPr="00617CC6">
                    <w:rPr>
                      <w:b/>
                      <w:bCs/>
                      <w:sz w:val="16"/>
                      <w:szCs w:val="16"/>
                    </w:rPr>
                    <w:t>расх</w:t>
                  </w:r>
                  <w:proofErr w:type="gramStart"/>
                  <w:r w:rsidRPr="00617CC6">
                    <w:rPr>
                      <w:b/>
                      <w:bCs/>
                      <w:sz w:val="16"/>
                      <w:szCs w:val="16"/>
                    </w:rPr>
                    <w:t>о</w:t>
                  </w:r>
                  <w:proofErr w:type="spellEnd"/>
                  <w:r w:rsidRPr="00617CC6">
                    <w:rPr>
                      <w:b/>
                      <w:bCs/>
                      <w:sz w:val="16"/>
                      <w:szCs w:val="16"/>
                    </w:rPr>
                    <w:t>-</w:t>
                  </w:r>
                  <w:proofErr w:type="gramEnd"/>
                  <w:r w:rsidRPr="00617CC6">
                    <w:rPr>
                      <w:b/>
                      <w:bCs/>
                      <w:sz w:val="16"/>
                      <w:szCs w:val="16"/>
                    </w:rPr>
                    <w:t xml:space="preserve"> </w:t>
                  </w:r>
                  <w:proofErr w:type="spellStart"/>
                  <w:r w:rsidRPr="00617CC6">
                    <w:rPr>
                      <w:b/>
                      <w:bCs/>
                      <w:sz w:val="16"/>
                      <w:szCs w:val="16"/>
                    </w:rPr>
                    <w:t>дов</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 2019 год</w:t>
                  </w:r>
                </w:p>
              </w:tc>
            </w:tr>
            <w:tr w:rsidR="00164D0D" w:rsidRPr="00617CC6" w:rsidTr="00617CC6">
              <w:trPr>
                <w:trHeight w:val="195"/>
              </w:trPr>
              <w:tc>
                <w:tcPr>
                  <w:tcW w:w="5406" w:type="dxa"/>
                  <w:tcBorders>
                    <w:top w:val="nil"/>
                    <w:left w:val="single" w:sz="4" w:space="0" w:color="000000"/>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w:t>
                  </w:r>
                </w:p>
              </w:tc>
              <w:tc>
                <w:tcPr>
                  <w:tcW w:w="955"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771"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w:t>
                  </w:r>
                </w:p>
              </w:tc>
              <w:tc>
                <w:tcPr>
                  <w:tcW w:w="756"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w:t>
                  </w:r>
                </w:p>
              </w:tc>
              <w:tc>
                <w:tcPr>
                  <w:tcW w:w="102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4</w:t>
                  </w:r>
                </w:p>
              </w:tc>
              <w:tc>
                <w:tcPr>
                  <w:tcW w:w="67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w:t>
                  </w:r>
                </w:p>
              </w:tc>
              <w:tc>
                <w:tcPr>
                  <w:tcW w:w="1134"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6</w:t>
                  </w:r>
                </w:p>
              </w:tc>
            </w:tr>
            <w:tr w:rsidR="00164D0D" w:rsidRPr="00617CC6" w:rsidTr="00617CC6">
              <w:trPr>
                <w:trHeight w:val="525"/>
              </w:trPr>
              <w:tc>
                <w:tcPr>
                  <w:tcW w:w="54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20"/>
                      <w:szCs w:val="20"/>
                    </w:rPr>
                  </w:pPr>
                  <w:r w:rsidRPr="00617CC6">
                    <w:rPr>
                      <w:b/>
                      <w:bCs/>
                      <w:sz w:val="20"/>
                      <w:szCs w:val="20"/>
                    </w:rPr>
                    <w:t xml:space="preserve">Администрация  </w:t>
                  </w:r>
                  <w:proofErr w:type="spellStart"/>
                  <w:r w:rsidRPr="00617CC6">
                    <w:rPr>
                      <w:b/>
                      <w:bCs/>
                      <w:sz w:val="20"/>
                      <w:szCs w:val="20"/>
                    </w:rPr>
                    <w:t>Базовского</w:t>
                  </w:r>
                  <w:proofErr w:type="spellEnd"/>
                  <w:r w:rsidRPr="00617CC6">
                    <w:rPr>
                      <w:b/>
                      <w:bCs/>
                      <w:sz w:val="20"/>
                      <w:szCs w:val="20"/>
                    </w:rPr>
                    <w:t xml:space="preserve"> сельсовета </w:t>
                  </w:r>
                  <w:proofErr w:type="spellStart"/>
                  <w:r w:rsidRPr="00617CC6">
                    <w:rPr>
                      <w:b/>
                      <w:bCs/>
                      <w:sz w:val="20"/>
                      <w:szCs w:val="20"/>
                    </w:rPr>
                    <w:t>Чулымского</w:t>
                  </w:r>
                  <w:proofErr w:type="spellEnd"/>
                  <w:r w:rsidRPr="00617CC6">
                    <w:rPr>
                      <w:b/>
                      <w:bCs/>
                      <w:sz w:val="20"/>
                      <w:szCs w:val="20"/>
                    </w:rPr>
                    <w:t xml:space="preserve"> района Новосибирской области</w:t>
                  </w:r>
                </w:p>
              </w:tc>
              <w:tc>
                <w:tcPr>
                  <w:tcW w:w="955" w:type="dxa"/>
                  <w:tcBorders>
                    <w:top w:val="single" w:sz="4" w:space="0" w:color="000000"/>
                    <w:left w:val="nil"/>
                    <w:bottom w:val="single" w:sz="4" w:space="0" w:color="000000"/>
                    <w:right w:val="nil"/>
                  </w:tcBorders>
                  <w:shd w:val="clear" w:color="auto" w:fill="auto"/>
                  <w:vAlign w:val="center"/>
                  <w:hideMark/>
                </w:tcPr>
                <w:p w:rsidR="00164D0D" w:rsidRPr="00617CC6" w:rsidRDefault="00164D0D" w:rsidP="00617CC6">
                  <w:pPr>
                    <w:rPr>
                      <w:b/>
                      <w:bCs/>
                      <w:sz w:val="20"/>
                      <w:szCs w:val="20"/>
                    </w:rPr>
                  </w:pPr>
                  <w:r w:rsidRPr="00617CC6">
                    <w:rPr>
                      <w:b/>
                      <w:bCs/>
                      <w:sz w:val="20"/>
                      <w:szCs w:val="20"/>
                    </w:rPr>
                    <w:t>555</w:t>
                  </w:r>
                </w:p>
              </w:tc>
              <w:tc>
                <w:tcPr>
                  <w:tcW w:w="771" w:type="dxa"/>
                  <w:tcBorders>
                    <w:top w:val="single" w:sz="4" w:space="0" w:color="000000"/>
                    <w:left w:val="single" w:sz="4" w:space="0" w:color="000000"/>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56"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2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67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8 789 914,93</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2 879 400,00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высшего должностного лица субъекта Российской Федерации и муниципального образования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688 677,00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88 0 00 02110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597 277,00</w:t>
                  </w:r>
                </w:p>
              </w:tc>
            </w:tr>
            <w:tr w:rsidR="00164D0D" w:rsidRPr="00617CC6" w:rsidTr="00617CC6">
              <w:trPr>
                <w:trHeight w:val="7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88 0 00 02110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597 277,00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88 0 00 02110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597 277,00</w:t>
                  </w:r>
                </w:p>
              </w:tc>
            </w:tr>
            <w:tr w:rsidR="00164D0D" w:rsidRPr="00617CC6" w:rsidTr="00617CC6">
              <w:trPr>
                <w:trHeight w:val="781"/>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849"/>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91 400,00</w:t>
                  </w:r>
                </w:p>
              </w:tc>
            </w:tr>
            <w:tr w:rsidR="00164D0D" w:rsidRPr="00617CC6" w:rsidTr="00617CC6">
              <w:trPr>
                <w:trHeight w:val="63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2 076 323,00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1 427 000,00</w:t>
                  </w:r>
                </w:p>
              </w:tc>
            </w:tr>
            <w:tr w:rsidR="00164D0D" w:rsidRPr="00617CC6" w:rsidTr="00617CC6">
              <w:trPr>
                <w:trHeight w:val="782"/>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1 427 000,00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1 427 000,00</w:t>
                  </w:r>
                </w:p>
              </w:tc>
            </w:tr>
            <w:tr w:rsidR="00164D0D" w:rsidRPr="00617CC6" w:rsidTr="00617CC6">
              <w:trPr>
                <w:trHeight w:val="831"/>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57 200,00</w:t>
                  </w:r>
                </w:p>
              </w:tc>
            </w:tr>
            <w:tr w:rsidR="00164D0D" w:rsidRPr="00617CC6" w:rsidTr="00617CC6">
              <w:trPr>
                <w:trHeight w:val="701"/>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57 200,00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57 200,00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592 023,00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452 023,00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452 023,00</w:t>
                  </w:r>
                </w:p>
              </w:tc>
            </w:tr>
            <w:tr w:rsidR="00164D0D" w:rsidRPr="00617CC6" w:rsidTr="00617CC6">
              <w:trPr>
                <w:trHeight w:val="7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40 000,00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налогов, сборов и иных платежей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40 000,00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Осуществление  отдельных государственных полномочий НСО по решению вопросов в сфере административных правонарушений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Межбюджетные трансферты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Резервные фонды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Резервный фонд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88 0 00 11110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88 0 00 11110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Резервные средства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88 0 00 11110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общегосударственные вопросы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82 400,00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Выполнение обязательств органов местного самоуправления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ОБОРОНА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Мобилизационная и вневойсковая подготовка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Субвенция на осуществление первичного воинского учета на территориях, где отсутствуют военные комиссариаты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88 0 00 51180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r>
            <w:tr w:rsidR="00164D0D" w:rsidRPr="00617CC6" w:rsidTr="00617CC6">
              <w:trPr>
                <w:trHeight w:val="792"/>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92 720,00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государственных (муниципальных) органов</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92 720,00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88 0 00 51180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БЕЗОПАСНОСТЬ И ПРАВООХРАНИТЕЛЬНАЯ ДЕЯТЕЛЬНОСТЬ</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вопросы в области национальной безопасности и правоохранительной деятельности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по терроризму</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88 0 00 03140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88 0 00 03140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88 0 00 03140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ЭКОНОМИКА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Дорожное хозяйство (дорожные фонды)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proofErr w:type="spellStart"/>
                  <w:r w:rsidRPr="00617CC6">
                    <w:rPr>
                      <w:b/>
                      <w:bCs/>
                      <w:sz w:val="16"/>
                      <w:szCs w:val="16"/>
                    </w:rPr>
                    <w:t>Софинансирование</w:t>
                  </w:r>
                  <w:proofErr w:type="spellEnd"/>
                  <w:r w:rsidRPr="00617CC6">
                    <w:rPr>
                      <w:b/>
                      <w:bCs/>
                      <w:sz w:val="16"/>
                      <w:szCs w:val="16"/>
                    </w:rPr>
                    <w:t xml:space="preserve"> по ремонту дорог</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Развитие автомобильных дорог местного значения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88 0 00 04090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482 500,00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88 0 00 04090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482 500,00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88 0 00 04090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482 500,00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573 504,33</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lastRenderedPageBreak/>
                    <w:t>Субсидия по ремонту дорог</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88 0 00 70760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88 0 00 70760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88 0 00 70760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ЖИЛИЩНО-КОММУНАЛЬНОЕ ХОЗЯЙСТВО</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Благоустройство</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94 590,60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88 0 00 05000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94 590,60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КУЛЬТУРА, КИНЕМАТОГРАФИЯ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Культура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r>
            <w:tr w:rsidR="00164D0D" w:rsidRPr="00617CC6" w:rsidTr="00617CC6">
              <w:trPr>
                <w:trHeight w:val="866"/>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2 063 700,00</w:t>
                  </w:r>
                </w:p>
              </w:tc>
            </w:tr>
            <w:tr w:rsidR="00164D0D" w:rsidRPr="00617CC6" w:rsidTr="00617CC6">
              <w:trPr>
                <w:trHeight w:val="69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2 063 700,00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 на выплаты персоналу казенных учреждений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2 063 700,00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88 0 00 70510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подведомственных учреждений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2 331 500,00</w:t>
                  </w:r>
                </w:p>
              </w:tc>
            </w:tr>
            <w:tr w:rsidR="00164D0D" w:rsidRPr="00617CC6" w:rsidTr="00617CC6">
              <w:trPr>
                <w:trHeight w:val="84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выплату персоналу в целях обеспечения выполнения функций государственным</w:t>
                  </w:r>
                  <w:proofErr w:type="gramStart"/>
                  <w:r w:rsidRPr="00617CC6">
                    <w:rPr>
                      <w:b/>
                      <w:bCs/>
                      <w:sz w:val="16"/>
                      <w:szCs w:val="16"/>
                    </w:rPr>
                    <w:t>и(</w:t>
                  </w:r>
                  <w:proofErr w:type="gramEnd"/>
                  <w:r w:rsidRPr="00617CC6">
                    <w:rPr>
                      <w:b/>
                      <w:bCs/>
                      <w:sz w:val="16"/>
                      <w:szCs w:val="16"/>
                    </w:rPr>
                    <w:t xml:space="preserve">муниципальными)органами, казенными </w:t>
                  </w:r>
                  <w:proofErr w:type="spellStart"/>
                  <w:r w:rsidRPr="00617CC6">
                    <w:rPr>
                      <w:b/>
                      <w:bCs/>
                      <w:sz w:val="16"/>
                      <w:szCs w:val="16"/>
                    </w:rPr>
                    <w:t>учреждениями,органами</w:t>
                  </w:r>
                  <w:proofErr w:type="spellEnd"/>
                  <w:r w:rsidRPr="00617CC6">
                    <w:rPr>
                      <w:b/>
                      <w:bCs/>
                      <w:sz w:val="16"/>
                      <w:szCs w:val="16"/>
                    </w:rPr>
                    <w:t xml:space="preserve"> управления государственными внебюджетными фондами</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1 316 500,00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выплату персоналу  казенных учреждений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1 316 500,00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981 000,00</w:t>
                  </w:r>
                </w:p>
              </w:tc>
            </w:tr>
            <w:tr w:rsidR="00164D0D" w:rsidRPr="00617CC6" w:rsidTr="00617CC6">
              <w:trPr>
                <w:trHeight w:val="45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981 000,00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бюджетные ассигнования</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налогов, сборов и иных платежей</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88 0 00 80010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СОЦИАЛЬНАЯ ПОЛИТИКА</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Пенсионное обеспечение</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42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Доплаты к пенсиям государственных служащих субъектов Российской федерации и муниципальных служащих</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88 0 00 10100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r>
            <w:tr w:rsidR="00164D0D" w:rsidRPr="00617CC6" w:rsidTr="00617CC6">
              <w:trPr>
                <w:trHeight w:val="225"/>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Социальное обеспечение и иные выплаты населению</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88 0 00 10100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r>
            <w:tr w:rsidR="00164D0D" w:rsidRPr="00617CC6" w:rsidTr="00617CC6">
              <w:trPr>
                <w:trHeight w:val="240"/>
              </w:trPr>
              <w:tc>
                <w:tcPr>
                  <w:tcW w:w="5406"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Публичные нормативные социальные выплаты гражданам</w:t>
                  </w:r>
                </w:p>
              </w:tc>
              <w:tc>
                <w:tcPr>
                  <w:tcW w:w="955"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555</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88 0 00 10100</w:t>
                  </w:r>
                </w:p>
              </w:tc>
              <w:tc>
                <w:tcPr>
                  <w:tcW w:w="67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310</w:t>
                  </w:r>
                </w:p>
              </w:tc>
              <w:tc>
                <w:tcPr>
                  <w:tcW w:w="113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r>
            <w:tr w:rsidR="00164D0D" w:rsidRPr="00617CC6" w:rsidTr="00617CC6">
              <w:trPr>
                <w:trHeight w:val="255"/>
              </w:trPr>
              <w:tc>
                <w:tcPr>
                  <w:tcW w:w="5406" w:type="dxa"/>
                  <w:tcBorders>
                    <w:top w:val="single" w:sz="8" w:space="0" w:color="000000"/>
                    <w:left w:val="nil"/>
                    <w:bottom w:val="nil"/>
                    <w:right w:val="single" w:sz="4" w:space="0" w:color="000000"/>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Итого расходов</w:t>
                  </w:r>
                </w:p>
              </w:tc>
              <w:tc>
                <w:tcPr>
                  <w:tcW w:w="955" w:type="dxa"/>
                  <w:tcBorders>
                    <w:top w:val="single" w:sz="8" w:space="0" w:color="000000"/>
                    <w:left w:val="nil"/>
                    <w:bottom w:val="nil"/>
                    <w:right w:val="nil"/>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 </w:t>
                  </w:r>
                </w:p>
              </w:tc>
              <w:tc>
                <w:tcPr>
                  <w:tcW w:w="771" w:type="dxa"/>
                  <w:tcBorders>
                    <w:top w:val="single" w:sz="8" w:space="0" w:color="000000"/>
                    <w:left w:val="single" w:sz="4" w:space="0" w:color="000000"/>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56"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2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67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34"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8 789 914,93</w:t>
                  </w:r>
                </w:p>
              </w:tc>
            </w:tr>
            <w:tr w:rsidR="00164D0D" w:rsidRPr="00617CC6" w:rsidTr="00617CC6">
              <w:trPr>
                <w:trHeight w:val="255"/>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617CC6">
              <w:trPr>
                <w:trHeight w:val="225"/>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Глава администрации</w:t>
                  </w: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Фролов Сергей Васильевич</w:t>
                  </w: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617CC6">
              <w:trPr>
                <w:trHeight w:val="60"/>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25"/>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Главный Бухгалтер</w:t>
                  </w: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proofErr w:type="spellStart"/>
                  <w:r w:rsidRPr="00617CC6">
                    <w:rPr>
                      <w:sz w:val="16"/>
                      <w:szCs w:val="16"/>
                    </w:rPr>
                    <w:t>Зазуля</w:t>
                  </w:r>
                  <w:proofErr w:type="spellEnd"/>
                  <w:r w:rsidRPr="00617CC6">
                    <w:rPr>
                      <w:sz w:val="16"/>
                      <w:szCs w:val="16"/>
                    </w:rPr>
                    <w:t xml:space="preserve"> Лариса Васильевна </w:t>
                  </w: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40"/>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40"/>
              </w:trPr>
              <w:tc>
                <w:tcPr>
                  <w:tcW w:w="5406"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_21_ " _марта 20 _19_ г.</w:t>
                  </w:r>
                </w:p>
                <w:p w:rsidR="00164D0D" w:rsidRPr="00617CC6" w:rsidRDefault="00164D0D" w:rsidP="00617CC6">
                  <w:pPr>
                    <w:rPr>
                      <w:sz w:val="16"/>
                      <w:szCs w:val="16"/>
                    </w:rPr>
                  </w:pPr>
                </w:p>
                <w:p w:rsidR="00164D0D" w:rsidRPr="00617CC6" w:rsidRDefault="00164D0D" w:rsidP="00617CC6">
                  <w:pPr>
                    <w:rPr>
                      <w:sz w:val="16"/>
                      <w:szCs w:val="16"/>
                    </w:rPr>
                  </w:pPr>
                </w:p>
              </w:tc>
              <w:tc>
                <w:tcPr>
                  <w:tcW w:w="95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67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3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bl>
          <w:p w:rsidR="00164D0D" w:rsidRPr="00617CC6" w:rsidRDefault="00164D0D" w:rsidP="00617CC6">
            <w:pPr>
              <w:jc w:val="both"/>
              <w:rPr>
                <w:bCs/>
              </w:rPr>
            </w:pPr>
          </w:p>
        </w:tc>
      </w:tr>
    </w:tbl>
    <w:p w:rsidR="00164D0D" w:rsidRDefault="00164D0D" w:rsidP="00164D0D">
      <w:pPr>
        <w:jc w:val="right"/>
        <w:rPr>
          <w:rFonts w:ascii="Arial" w:hAnsi="Arial" w:cs="Arial"/>
        </w:rPr>
        <w:sectPr w:rsidR="00164D0D" w:rsidSect="00617CC6">
          <w:pgSz w:w="11906" w:h="16838"/>
          <w:pgMar w:top="1134" w:right="720" w:bottom="720" w:left="851" w:header="709" w:footer="709" w:gutter="0"/>
          <w:cols w:space="708"/>
          <w:titlePg/>
          <w:docGrid w:linePitch="360"/>
        </w:sectPr>
      </w:pPr>
    </w:p>
    <w:p w:rsidR="00164D0D" w:rsidRDefault="00164D0D" w:rsidP="00164D0D">
      <w:pPr>
        <w:jc w:val="right"/>
        <w:rPr>
          <w:rFonts w:ascii="Arial" w:hAnsi="Arial" w:cs="Arial"/>
        </w:rPr>
      </w:pPr>
    </w:p>
    <w:p w:rsidR="00164D0D" w:rsidRPr="002C550A" w:rsidRDefault="00164D0D" w:rsidP="00164D0D">
      <w:pPr>
        <w:jc w:val="right"/>
        <w:rPr>
          <w:rFonts w:ascii="Arial" w:hAnsi="Arial" w:cs="Arial"/>
        </w:rPr>
      </w:pPr>
      <w:r w:rsidRPr="002C550A">
        <w:rPr>
          <w:rFonts w:ascii="Arial" w:hAnsi="Arial" w:cs="Arial"/>
        </w:rPr>
        <w:t>Приложение №</w:t>
      </w:r>
      <w:r>
        <w:rPr>
          <w:rFonts w:ascii="Arial" w:hAnsi="Arial" w:cs="Arial"/>
        </w:rPr>
        <w:t>3</w:t>
      </w:r>
      <w:r w:rsidRPr="002C550A">
        <w:rPr>
          <w:rFonts w:ascii="Arial" w:hAnsi="Arial" w:cs="Arial"/>
        </w:rPr>
        <w:t xml:space="preserve"> к решению сессии </w:t>
      </w:r>
    </w:p>
    <w:p w:rsidR="00164D0D" w:rsidRPr="002C550A" w:rsidRDefault="00164D0D" w:rsidP="00164D0D">
      <w:pPr>
        <w:jc w:val="right"/>
        <w:rPr>
          <w:rFonts w:ascii="Arial" w:hAnsi="Arial" w:cs="Arial"/>
        </w:rPr>
      </w:pPr>
      <w:r w:rsidRPr="002C550A">
        <w:rPr>
          <w:rFonts w:ascii="Arial" w:hAnsi="Arial" w:cs="Arial"/>
        </w:rPr>
        <w:t xml:space="preserve">                                            Совета депутатов </w:t>
      </w:r>
      <w:proofErr w:type="spellStart"/>
      <w:r w:rsidRPr="002C550A">
        <w:rPr>
          <w:rFonts w:ascii="Arial" w:hAnsi="Arial" w:cs="Arial"/>
        </w:rPr>
        <w:t>Базовского</w:t>
      </w:r>
      <w:proofErr w:type="spellEnd"/>
      <w:r w:rsidRPr="002C550A">
        <w:rPr>
          <w:rFonts w:ascii="Arial" w:hAnsi="Arial" w:cs="Arial"/>
        </w:rPr>
        <w:t xml:space="preserve"> сельсовета</w:t>
      </w:r>
    </w:p>
    <w:p w:rsidR="00164D0D" w:rsidRDefault="00164D0D" w:rsidP="00164D0D">
      <w:pPr>
        <w:jc w:val="right"/>
        <w:rPr>
          <w:rFonts w:ascii="Arial" w:hAnsi="Arial" w:cs="Arial"/>
        </w:rPr>
      </w:pPr>
      <w:r w:rsidRPr="002C550A">
        <w:rPr>
          <w:rFonts w:ascii="Arial" w:hAnsi="Arial" w:cs="Arial"/>
        </w:rPr>
        <w:t>от 2</w:t>
      </w:r>
      <w:r>
        <w:rPr>
          <w:rFonts w:ascii="Arial" w:hAnsi="Arial" w:cs="Arial"/>
        </w:rPr>
        <w:t>1</w:t>
      </w:r>
      <w:r w:rsidRPr="002C550A">
        <w:rPr>
          <w:rFonts w:ascii="Arial" w:hAnsi="Arial" w:cs="Arial"/>
        </w:rPr>
        <w:t>.03.201</w:t>
      </w:r>
      <w:r>
        <w:rPr>
          <w:rFonts w:ascii="Arial" w:hAnsi="Arial" w:cs="Arial"/>
        </w:rPr>
        <w:t>9</w:t>
      </w:r>
      <w:r w:rsidRPr="002C550A">
        <w:rPr>
          <w:rFonts w:ascii="Arial" w:hAnsi="Arial" w:cs="Arial"/>
        </w:rPr>
        <w:t xml:space="preserve">г.№ </w:t>
      </w:r>
      <w:r>
        <w:rPr>
          <w:rFonts w:ascii="Arial" w:hAnsi="Arial" w:cs="Arial"/>
        </w:rPr>
        <w:t>1/137</w:t>
      </w:r>
    </w:p>
    <w:p w:rsidR="00164D0D" w:rsidRPr="00617CC6" w:rsidRDefault="00164D0D" w:rsidP="00164D0D">
      <w:pPr>
        <w:jc w:val="right"/>
      </w:pPr>
    </w:p>
    <w:tbl>
      <w:tblPr>
        <w:tblW w:w="15925" w:type="dxa"/>
        <w:tblInd w:w="93" w:type="dxa"/>
        <w:tblLook w:val="04A0" w:firstRow="1" w:lastRow="0" w:firstColumn="1" w:lastColumn="0" w:noHBand="0" w:noVBand="1"/>
      </w:tblPr>
      <w:tblGrid>
        <w:gridCol w:w="3985"/>
        <w:gridCol w:w="727"/>
        <w:gridCol w:w="1079"/>
        <w:gridCol w:w="1221"/>
        <w:gridCol w:w="1140"/>
        <w:gridCol w:w="1040"/>
        <w:gridCol w:w="1128"/>
        <w:gridCol w:w="1929"/>
        <w:gridCol w:w="1864"/>
        <w:gridCol w:w="1812"/>
      </w:tblGrid>
      <w:tr w:rsidR="00D17403" w:rsidRPr="00617CC6" w:rsidTr="005920D8">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28"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5605" w:type="dxa"/>
            <w:gridSpan w:val="3"/>
            <w:vMerge w:val="restart"/>
            <w:tcBorders>
              <w:top w:val="nil"/>
              <w:left w:val="nil"/>
              <w:right w:val="nil"/>
            </w:tcBorders>
            <w:shd w:val="clear" w:color="auto" w:fill="auto"/>
            <w:noWrap/>
            <w:vAlign w:val="bottom"/>
            <w:hideMark/>
          </w:tcPr>
          <w:p w:rsidR="00D17403" w:rsidRPr="00617CC6" w:rsidRDefault="00D17403" w:rsidP="00617CC6">
            <w:pPr>
              <w:jc w:val="right"/>
              <w:rPr>
                <w:sz w:val="16"/>
                <w:szCs w:val="16"/>
              </w:rPr>
            </w:pPr>
            <w:r w:rsidRPr="00617CC6">
              <w:rPr>
                <w:sz w:val="16"/>
                <w:szCs w:val="16"/>
              </w:rPr>
              <w:t>Приложение № 1 к Общим требованиям к порядку составления, утверждения и ведения бюджетных смет</w:t>
            </w:r>
          </w:p>
          <w:p w:rsidR="00D17403" w:rsidRPr="00617CC6" w:rsidRDefault="00D17403" w:rsidP="00617CC6">
            <w:pPr>
              <w:jc w:val="right"/>
              <w:rPr>
                <w:sz w:val="16"/>
                <w:szCs w:val="16"/>
              </w:rPr>
            </w:pPr>
            <w:r w:rsidRPr="00617CC6">
              <w:rPr>
                <w:sz w:val="16"/>
                <w:szCs w:val="16"/>
              </w:rPr>
              <w:t>казенных учреждений, утвержденным приказом Министерства финансов</w:t>
            </w:r>
          </w:p>
          <w:p w:rsidR="00D17403" w:rsidRPr="00617CC6" w:rsidRDefault="00D17403" w:rsidP="00617CC6">
            <w:pPr>
              <w:jc w:val="right"/>
              <w:rPr>
                <w:sz w:val="16"/>
                <w:szCs w:val="16"/>
              </w:rPr>
            </w:pPr>
            <w:r w:rsidRPr="00617CC6">
              <w:rPr>
                <w:sz w:val="16"/>
                <w:szCs w:val="16"/>
              </w:rPr>
              <w:t xml:space="preserve">Российской Федерации от 20 ноября 2007 г. № 112н </w:t>
            </w:r>
            <w:r w:rsidRPr="00617CC6">
              <w:rPr>
                <w:i/>
                <w:iCs/>
                <w:sz w:val="16"/>
                <w:szCs w:val="16"/>
              </w:rPr>
              <w:t>(в ред. от 23 сентября 2013 г.)</w:t>
            </w:r>
          </w:p>
        </w:tc>
      </w:tr>
      <w:tr w:rsidR="00D17403" w:rsidRPr="00617CC6" w:rsidTr="005920D8">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28"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5605" w:type="dxa"/>
            <w:gridSpan w:val="3"/>
            <w:vMerge/>
            <w:tcBorders>
              <w:left w:val="nil"/>
              <w:right w:val="nil"/>
            </w:tcBorders>
            <w:shd w:val="clear" w:color="auto" w:fill="auto"/>
            <w:noWrap/>
            <w:vAlign w:val="bottom"/>
            <w:hideMark/>
          </w:tcPr>
          <w:p w:rsidR="00D17403" w:rsidRPr="00617CC6" w:rsidRDefault="00D17403" w:rsidP="00617CC6">
            <w:pPr>
              <w:jc w:val="right"/>
              <w:rPr>
                <w:sz w:val="16"/>
                <w:szCs w:val="16"/>
              </w:rPr>
            </w:pPr>
          </w:p>
        </w:tc>
      </w:tr>
      <w:tr w:rsidR="00D17403" w:rsidRPr="00617CC6" w:rsidTr="005920D8">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28"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5605" w:type="dxa"/>
            <w:gridSpan w:val="3"/>
            <w:vMerge/>
            <w:tcBorders>
              <w:left w:val="nil"/>
              <w:bottom w:val="nil"/>
              <w:right w:val="nil"/>
            </w:tcBorders>
            <w:shd w:val="clear" w:color="auto" w:fill="auto"/>
            <w:noWrap/>
            <w:vAlign w:val="bottom"/>
            <w:hideMark/>
          </w:tcPr>
          <w:p w:rsidR="00D17403" w:rsidRPr="00617CC6" w:rsidRDefault="00D17403" w:rsidP="00617CC6">
            <w:pPr>
              <w:jc w:val="right"/>
              <w:rPr>
                <w:sz w:val="16"/>
                <w:szCs w:val="16"/>
              </w:rPr>
            </w:pPr>
          </w:p>
        </w:tc>
      </w:tr>
      <w:tr w:rsidR="00164D0D" w:rsidRPr="00617CC6" w:rsidTr="00D17403">
        <w:trPr>
          <w:trHeight w:val="10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p>
        </w:tc>
      </w:tr>
      <w:tr w:rsidR="00164D0D" w:rsidRPr="00617CC6" w:rsidTr="00D17403">
        <w:trPr>
          <w:trHeight w:val="25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СОГЛАСОВАНО</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УТВЕРЖДАЮ</w:t>
            </w:r>
          </w:p>
        </w:tc>
      </w:tr>
      <w:tr w:rsidR="00164D0D" w:rsidRPr="00617CC6" w:rsidTr="00D17403">
        <w:trPr>
          <w:trHeight w:val="255"/>
        </w:trPr>
        <w:tc>
          <w:tcPr>
            <w:tcW w:w="7012"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 </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6733"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proofErr w:type="gramStart"/>
            <w:r w:rsidRPr="00617CC6">
              <w:rPr>
                <w:sz w:val="14"/>
                <w:szCs w:val="14"/>
              </w:rPr>
              <w:t>(наименование должности лица, согласующего бюджетную смету; наименование</w:t>
            </w:r>
            <w:proofErr w:type="gramEnd"/>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b/>
                <w:bCs/>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b/>
                <w:bCs/>
                <w:sz w:val="14"/>
                <w:szCs w:val="14"/>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proofErr w:type="gramStart"/>
            <w:r w:rsidRPr="00617CC6">
              <w:rPr>
                <w:sz w:val="14"/>
                <w:szCs w:val="14"/>
              </w:rPr>
              <w:t>(наименование должности лица, утверждающего бюджетную смету; наименование</w:t>
            </w:r>
            <w:proofErr w:type="gramEnd"/>
          </w:p>
        </w:tc>
      </w:tr>
      <w:tr w:rsidR="00164D0D" w:rsidRPr="00617CC6" w:rsidTr="00D17403">
        <w:trPr>
          <w:trHeight w:val="255"/>
        </w:trPr>
        <w:tc>
          <w:tcPr>
            <w:tcW w:w="7012"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16"/>
                <w:szCs w:val="16"/>
              </w:rPr>
            </w:pPr>
            <w:r w:rsidRPr="00617CC6">
              <w:rPr>
                <w:sz w:val="16"/>
                <w:szCs w:val="16"/>
              </w:rPr>
              <w:t> </w:t>
            </w: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6733"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b/>
                <w:bCs/>
                <w:sz w:val="18"/>
                <w:szCs w:val="18"/>
              </w:rPr>
            </w:pPr>
            <w:r w:rsidRPr="00617CC6">
              <w:rPr>
                <w:b/>
                <w:bCs/>
                <w:sz w:val="18"/>
                <w:szCs w:val="18"/>
              </w:rPr>
              <w:t> </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r w:rsidRPr="00617CC6">
              <w:rPr>
                <w:sz w:val="14"/>
                <w:szCs w:val="14"/>
              </w:rPr>
              <w:t>главного распорядителя (распорядителя) бюджетных средств; учреждения)</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r w:rsidRPr="00617CC6">
              <w:rPr>
                <w:sz w:val="14"/>
                <w:szCs w:val="14"/>
              </w:rPr>
              <w:t>главного распорядителя (распорядителя) бюджетных средств; учреждения)</w:t>
            </w:r>
          </w:p>
        </w:tc>
      </w:tr>
      <w:tr w:rsidR="00164D0D" w:rsidRPr="00617CC6" w:rsidTr="00D17403">
        <w:trPr>
          <w:trHeight w:val="255"/>
        </w:trPr>
        <w:tc>
          <w:tcPr>
            <w:tcW w:w="3985"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727"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079"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221"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1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864"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812"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r>
      <w:tr w:rsidR="00164D0D" w:rsidRPr="00617CC6" w:rsidTr="00D17403">
        <w:trPr>
          <w:trHeight w:val="4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rPr>
                <w:b/>
                <w:bCs/>
                <w:sz w:val="18"/>
                <w:szCs w:val="18"/>
              </w:rPr>
            </w:pPr>
            <w:r w:rsidRPr="00617CC6">
              <w:rPr>
                <w:b/>
                <w:bCs/>
                <w:sz w:val="18"/>
                <w:szCs w:val="18"/>
              </w:rPr>
              <w:t>___________________            ___________________________________________________</w:t>
            </w:r>
          </w:p>
        </w:tc>
        <w:tc>
          <w:tcPr>
            <w:tcW w:w="11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r w:rsidRPr="00617CC6">
              <w:rPr>
                <w:b/>
                <w:bCs/>
                <w:sz w:val="18"/>
                <w:szCs w:val="18"/>
              </w:rPr>
              <w:t xml:space="preserve"> </w:t>
            </w:r>
          </w:p>
        </w:tc>
        <w:tc>
          <w:tcPr>
            <w:tcW w:w="10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rPr>
                <w:b/>
                <w:bCs/>
                <w:sz w:val="18"/>
                <w:szCs w:val="18"/>
              </w:rPr>
            </w:pPr>
            <w:r w:rsidRPr="00617CC6">
              <w:rPr>
                <w:b/>
                <w:bCs/>
                <w:sz w:val="18"/>
                <w:szCs w:val="18"/>
              </w:rPr>
              <w:t>___________________            ___________________________________________________</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rPr>
                <w:sz w:val="14"/>
                <w:szCs w:val="14"/>
              </w:rPr>
            </w:pPr>
            <w:r w:rsidRPr="00617CC6">
              <w:rPr>
                <w:sz w:val="14"/>
                <w:szCs w:val="14"/>
              </w:rPr>
              <w:t xml:space="preserve">                   (подпись)                                                               (расшифровка подписи)</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4"/>
                <w:szCs w:val="14"/>
              </w:rPr>
            </w:pPr>
            <w:r w:rsidRPr="00617CC6">
              <w:rPr>
                <w:sz w:val="14"/>
                <w:szCs w:val="14"/>
              </w:rPr>
              <w:t xml:space="preserve">                   (подпись)                                                               (расшифровка подписи)</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r>
      <w:tr w:rsidR="00164D0D" w:rsidRPr="00617CC6" w:rsidTr="00D17403">
        <w:trPr>
          <w:trHeight w:val="285"/>
        </w:trPr>
        <w:tc>
          <w:tcPr>
            <w:tcW w:w="7012" w:type="dxa"/>
            <w:gridSpan w:val="4"/>
            <w:tcBorders>
              <w:top w:val="nil"/>
              <w:left w:val="nil"/>
              <w:bottom w:val="nil"/>
              <w:right w:val="nil"/>
            </w:tcBorders>
            <w:shd w:val="clear" w:color="auto" w:fill="auto"/>
            <w:noWrap/>
            <w:vAlign w:val="center"/>
            <w:hideMark/>
          </w:tcPr>
          <w:p w:rsidR="00164D0D" w:rsidRPr="00617CC6" w:rsidRDefault="00164D0D" w:rsidP="00617CC6">
            <w:pPr>
              <w:rPr>
                <w:sz w:val="18"/>
                <w:szCs w:val="18"/>
              </w:rPr>
            </w:pPr>
            <w:r w:rsidRPr="00617CC6">
              <w:rPr>
                <w:sz w:val="18"/>
                <w:szCs w:val="18"/>
              </w:rPr>
              <w:t>" ____ " ________________________ 20 ____ г.</w:t>
            </w:r>
          </w:p>
        </w:tc>
        <w:tc>
          <w:tcPr>
            <w:tcW w:w="1140" w:type="dxa"/>
            <w:tcBorders>
              <w:top w:val="nil"/>
              <w:left w:val="nil"/>
              <w:bottom w:val="nil"/>
              <w:right w:val="nil"/>
            </w:tcBorders>
            <w:shd w:val="clear" w:color="auto" w:fill="auto"/>
            <w:vAlign w:val="center"/>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vAlign w:val="center"/>
            <w:hideMark/>
          </w:tcPr>
          <w:p w:rsidR="00164D0D" w:rsidRPr="00617CC6" w:rsidRDefault="00164D0D" w:rsidP="00617CC6">
            <w:pPr>
              <w:rPr>
                <w:sz w:val="18"/>
                <w:szCs w:val="18"/>
              </w:rPr>
            </w:pPr>
          </w:p>
        </w:tc>
        <w:tc>
          <w:tcPr>
            <w:tcW w:w="6733" w:type="dxa"/>
            <w:gridSpan w:val="4"/>
            <w:tcBorders>
              <w:top w:val="nil"/>
              <w:left w:val="nil"/>
              <w:bottom w:val="nil"/>
              <w:right w:val="nil"/>
            </w:tcBorders>
            <w:shd w:val="clear" w:color="auto" w:fill="auto"/>
            <w:noWrap/>
            <w:vAlign w:val="center"/>
            <w:hideMark/>
          </w:tcPr>
          <w:p w:rsidR="00164D0D" w:rsidRPr="00617CC6" w:rsidRDefault="00164D0D" w:rsidP="00617CC6">
            <w:pPr>
              <w:rPr>
                <w:sz w:val="18"/>
                <w:szCs w:val="18"/>
              </w:rPr>
            </w:pPr>
            <w:r w:rsidRPr="00617CC6">
              <w:rPr>
                <w:sz w:val="18"/>
                <w:szCs w:val="18"/>
              </w:rPr>
              <w:t>" ____ " ________________________ 20 ____ г.</w:t>
            </w:r>
          </w:p>
        </w:tc>
      </w:tr>
      <w:tr w:rsidR="00164D0D" w:rsidRPr="00617CC6" w:rsidTr="00D17403">
        <w:trPr>
          <w:trHeight w:val="90"/>
        </w:trPr>
        <w:tc>
          <w:tcPr>
            <w:tcW w:w="3985"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27"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079"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221"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140"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128"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929"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864"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jc w:val="right"/>
              <w:rPr>
                <w:b/>
                <w:bCs/>
                <w:sz w:val="18"/>
                <w:szCs w:val="18"/>
              </w:rPr>
            </w:pPr>
          </w:p>
        </w:tc>
      </w:tr>
      <w:tr w:rsidR="00164D0D" w:rsidRPr="00617CC6" w:rsidTr="00D17403">
        <w:trPr>
          <w:trHeight w:val="270"/>
        </w:trPr>
        <w:tc>
          <w:tcPr>
            <w:tcW w:w="3985"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812" w:type="dxa"/>
            <w:tcBorders>
              <w:top w:val="single" w:sz="4" w:space="0" w:color="auto"/>
              <w:left w:val="single" w:sz="4" w:space="0" w:color="auto"/>
              <w:bottom w:val="single" w:sz="8" w:space="0" w:color="auto"/>
              <w:right w:val="single" w:sz="4" w:space="0" w:color="auto"/>
            </w:tcBorders>
            <w:shd w:val="clear" w:color="auto" w:fill="auto"/>
            <w:hideMark/>
          </w:tcPr>
          <w:p w:rsidR="00164D0D" w:rsidRPr="00617CC6" w:rsidRDefault="00164D0D" w:rsidP="00617CC6">
            <w:pPr>
              <w:jc w:val="center"/>
              <w:rPr>
                <w:sz w:val="20"/>
                <w:szCs w:val="20"/>
              </w:rPr>
            </w:pPr>
            <w:r w:rsidRPr="00617CC6">
              <w:rPr>
                <w:sz w:val="20"/>
                <w:szCs w:val="20"/>
              </w:rPr>
              <w:t>КОДЫ</w:t>
            </w:r>
          </w:p>
        </w:tc>
      </w:tr>
      <w:tr w:rsidR="00164D0D" w:rsidRPr="00617CC6" w:rsidTr="00D17403">
        <w:trPr>
          <w:trHeight w:val="360"/>
        </w:trPr>
        <w:tc>
          <w:tcPr>
            <w:tcW w:w="12249" w:type="dxa"/>
            <w:gridSpan w:val="8"/>
            <w:tcBorders>
              <w:top w:val="nil"/>
              <w:left w:val="nil"/>
              <w:bottom w:val="nil"/>
              <w:right w:val="nil"/>
            </w:tcBorders>
            <w:shd w:val="clear" w:color="auto" w:fill="auto"/>
            <w:noWrap/>
            <w:vAlign w:val="center"/>
            <w:hideMark/>
          </w:tcPr>
          <w:p w:rsidR="00164D0D" w:rsidRPr="00617CC6" w:rsidRDefault="00164D0D" w:rsidP="00617CC6">
            <w:pPr>
              <w:jc w:val="center"/>
              <w:rPr>
                <w:b/>
                <w:bCs/>
              </w:rPr>
            </w:pPr>
            <w:r w:rsidRPr="00617CC6">
              <w:rPr>
                <w:b/>
                <w:bCs/>
              </w:rPr>
              <w:t>БЮДЖЕТНАЯ СМЕТА НА  2019  ГОД</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Форма по ОКУД  </w:t>
            </w:r>
          </w:p>
        </w:tc>
        <w:tc>
          <w:tcPr>
            <w:tcW w:w="1812" w:type="dxa"/>
            <w:tcBorders>
              <w:top w:val="nil"/>
              <w:left w:val="single" w:sz="8" w:space="0" w:color="auto"/>
              <w:bottom w:val="single" w:sz="4" w:space="0" w:color="auto"/>
              <w:right w:val="single" w:sz="8" w:space="0" w:color="auto"/>
            </w:tcBorders>
            <w:shd w:val="clear" w:color="auto" w:fill="auto"/>
            <w:noWrap/>
            <w:vAlign w:val="center"/>
            <w:hideMark/>
          </w:tcPr>
          <w:p w:rsidR="00164D0D" w:rsidRPr="00617CC6" w:rsidRDefault="00164D0D" w:rsidP="00617CC6">
            <w:pPr>
              <w:jc w:val="center"/>
              <w:rPr>
                <w:sz w:val="20"/>
                <w:szCs w:val="20"/>
              </w:rPr>
            </w:pPr>
            <w:r w:rsidRPr="00617CC6">
              <w:rPr>
                <w:sz w:val="20"/>
                <w:szCs w:val="20"/>
              </w:rPr>
              <w:t>0501012</w:t>
            </w:r>
          </w:p>
        </w:tc>
      </w:tr>
      <w:tr w:rsidR="00164D0D" w:rsidRPr="00617CC6" w:rsidTr="00D17403">
        <w:trPr>
          <w:trHeight w:val="255"/>
        </w:trPr>
        <w:tc>
          <w:tcPr>
            <w:tcW w:w="3985"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3027" w:type="dxa"/>
            <w:gridSpan w:val="3"/>
            <w:tcBorders>
              <w:top w:val="nil"/>
              <w:left w:val="nil"/>
              <w:bottom w:val="nil"/>
              <w:right w:val="nil"/>
            </w:tcBorders>
            <w:shd w:val="clear" w:color="auto" w:fill="auto"/>
            <w:noWrap/>
            <w:vAlign w:val="center"/>
            <w:hideMark/>
          </w:tcPr>
          <w:p w:rsidR="00164D0D" w:rsidRPr="00617CC6" w:rsidRDefault="00164D0D" w:rsidP="00617CC6">
            <w:pPr>
              <w:rPr>
                <w:b/>
                <w:bCs/>
                <w:sz w:val="20"/>
                <w:szCs w:val="20"/>
              </w:rPr>
            </w:pPr>
            <w:r w:rsidRPr="00617CC6">
              <w:rPr>
                <w:b/>
                <w:bCs/>
                <w:sz w:val="20"/>
                <w:szCs w:val="20"/>
              </w:rPr>
              <w:t>от "21" марта2019 г.</w:t>
            </w:r>
          </w:p>
        </w:tc>
        <w:tc>
          <w:tcPr>
            <w:tcW w:w="1140"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1040"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Дата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21 | 03 | 19</w:t>
            </w: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79"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221"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ОКПО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76689056</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Получатель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 xml:space="preserve">Муниципальное казенное учреждение культуры </w:t>
            </w:r>
            <w:proofErr w:type="spellStart"/>
            <w:r w:rsidRPr="00617CC6">
              <w:rPr>
                <w:sz w:val="20"/>
                <w:szCs w:val="20"/>
              </w:rPr>
              <w:t>Базовский</w:t>
            </w:r>
            <w:proofErr w:type="spellEnd"/>
            <w:r w:rsidRPr="00617CC6">
              <w:rPr>
                <w:sz w:val="20"/>
                <w:szCs w:val="20"/>
              </w:rPr>
              <w:t xml:space="preserve"> культурно </w:t>
            </w:r>
            <w:proofErr w:type="gramStart"/>
            <w:r w:rsidRPr="00617CC6">
              <w:rPr>
                <w:sz w:val="20"/>
                <w:szCs w:val="20"/>
              </w:rPr>
              <w:t>-д</w:t>
            </w:r>
            <w:proofErr w:type="gramEnd"/>
            <w:r w:rsidRPr="00617CC6">
              <w:rPr>
                <w:sz w:val="20"/>
                <w:szCs w:val="20"/>
              </w:rPr>
              <w:t>осуговый центр</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Перечню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Распорядитель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 xml:space="preserve">Муниципальное казенное учреждение культуры </w:t>
            </w:r>
            <w:proofErr w:type="spellStart"/>
            <w:r w:rsidRPr="00617CC6">
              <w:rPr>
                <w:sz w:val="20"/>
                <w:szCs w:val="20"/>
              </w:rPr>
              <w:t>Базовский</w:t>
            </w:r>
            <w:proofErr w:type="spellEnd"/>
            <w:r w:rsidRPr="00617CC6">
              <w:rPr>
                <w:sz w:val="20"/>
                <w:szCs w:val="20"/>
              </w:rPr>
              <w:t xml:space="preserve"> культурно </w:t>
            </w:r>
            <w:proofErr w:type="gramStart"/>
            <w:r w:rsidRPr="00617CC6">
              <w:rPr>
                <w:sz w:val="20"/>
                <w:szCs w:val="20"/>
              </w:rPr>
              <w:t>-д</w:t>
            </w:r>
            <w:proofErr w:type="gramEnd"/>
            <w:r w:rsidRPr="00617CC6">
              <w:rPr>
                <w:sz w:val="20"/>
                <w:szCs w:val="20"/>
              </w:rPr>
              <w:t>осуговый центр</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Перечню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Главный распорядитель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МУНИЦИПАЛЬНОЕ КАЗЕННОЕ УЧРЕЖДЕНИЕ КУЛЬТУРЫ БАЗОВСКИЙ КУЛЬТУРНО-ДОСУГОВЫЙ ЦЕНТР</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БК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Наименование бюджета</w:t>
            </w:r>
          </w:p>
        </w:tc>
        <w:tc>
          <w:tcPr>
            <w:tcW w:w="8264" w:type="dxa"/>
            <w:gridSpan w:val="7"/>
            <w:tcBorders>
              <w:top w:val="nil"/>
              <w:left w:val="nil"/>
              <w:bottom w:val="nil"/>
              <w:right w:val="nil"/>
            </w:tcBorders>
            <w:shd w:val="clear" w:color="auto" w:fill="auto"/>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ОКТМО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 xml:space="preserve">Единица измерения: </w:t>
            </w:r>
            <w:proofErr w:type="spellStart"/>
            <w:r w:rsidRPr="00617CC6">
              <w:rPr>
                <w:sz w:val="20"/>
                <w:szCs w:val="20"/>
              </w:rPr>
              <w:t>руб</w:t>
            </w:r>
            <w:proofErr w:type="spellEnd"/>
          </w:p>
        </w:tc>
        <w:tc>
          <w:tcPr>
            <w:tcW w:w="727"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79"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221"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ОКЕИ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383</w:t>
            </w:r>
          </w:p>
        </w:tc>
      </w:tr>
      <w:tr w:rsidR="00164D0D" w:rsidRPr="00617CC6" w:rsidTr="00D17403">
        <w:trPr>
          <w:trHeight w:val="27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079"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221"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ОКВ  </w:t>
            </w:r>
          </w:p>
        </w:tc>
        <w:tc>
          <w:tcPr>
            <w:tcW w:w="1812" w:type="dxa"/>
            <w:tcBorders>
              <w:top w:val="nil"/>
              <w:left w:val="single" w:sz="8" w:space="0" w:color="auto"/>
              <w:bottom w:val="single" w:sz="8" w:space="0" w:color="auto"/>
              <w:right w:val="single" w:sz="8" w:space="0" w:color="auto"/>
            </w:tcBorders>
            <w:shd w:val="clear" w:color="auto" w:fill="auto"/>
            <w:noWrap/>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(наименование иностранной валюты)</w:t>
            </w: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16"/>
                <w:szCs w:val="16"/>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16"/>
                <w:szCs w:val="16"/>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75"/>
        </w:trPr>
        <w:tc>
          <w:tcPr>
            <w:tcW w:w="3985"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812" w:type="dxa"/>
            <w:tcBorders>
              <w:top w:val="nil"/>
              <w:left w:val="nil"/>
              <w:bottom w:val="nil"/>
              <w:right w:val="nil"/>
            </w:tcBorders>
            <w:shd w:val="clear" w:color="auto" w:fill="auto"/>
            <w:noWrap/>
            <w:vAlign w:val="center"/>
            <w:hideMark/>
          </w:tcPr>
          <w:p w:rsidR="00164D0D" w:rsidRPr="00617CC6" w:rsidRDefault="00164D0D" w:rsidP="00617CC6">
            <w:pPr>
              <w:jc w:val="right"/>
              <w:rPr>
                <w:sz w:val="16"/>
                <w:szCs w:val="16"/>
              </w:rPr>
            </w:pPr>
          </w:p>
        </w:tc>
      </w:tr>
      <w:tr w:rsidR="00164D0D" w:rsidRPr="00617CC6" w:rsidTr="00D17403">
        <w:trPr>
          <w:trHeight w:val="360"/>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Наименование показателя</w:t>
            </w:r>
          </w:p>
        </w:tc>
        <w:tc>
          <w:tcPr>
            <w:tcW w:w="72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ГРБС</w:t>
            </w:r>
          </w:p>
        </w:tc>
        <w:tc>
          <w:tcPr>
            <w:tcW w:w="753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20"/>
                <w:szCs w:val="20"/>
              </w:rPr>
            </w:pPr>
            <w:r w:rsidRPr="00617CC6">
              <w:rPr>
                <w:sz w:val="20"/>
                <w:szCs w:val="20"/>
              </w:rPr>
              <w:t>Код по бюджетной классификации Российской Федерации</w:t>
            </w:r>
          </w:p>
        </w:tc>
        <w:tc>
          <w:tcPr>
            <w:tcW w:w="36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20"/>
                <w:szCs w:val="20"/>
              </w:rPr>
            </w:pPr>
            <w:r w:rsidRPr="00617CC6">
              <w:rPr>
                <w:sz w:val="20"/>
                <w:szCs w:val="20"/>
              </w:rPr>
              <w:t>Сумма</w:t>
            </w:r>
          </w:p>
        </w:tc>
      </w:tr>
      <w:tr w:rsidR="00164D0D" w:rsidRPr="00617CC6" w:rsidTr="00D17403">
        <w:trPr>
          <w:trHeight w:val="510"/>
        </w:trPr>
        <w:tc>
          <w:tcPr>
            <w:tcW w:w="3985" w:type="dxa"/>
            <w:vMerge/>
            <w:tcBorders>
              <w:top w:val="single" w:sz="4" w:space="0" w:color="000000"/>
              <w:left w:val="single" w:sz="4" w:space="0" w:color="000000"/>
              <w:bottom w:val="single" w:sz="4" w:space="0" w:color="000000"/>
              <w:right w:val="single" w:sz="4" w:space="0" w:color="000000"/>
            </w:tcBorders>
            <w:vAlign w:val="center"/>
            <w:hideMark/>
          </w:tcPr>
          <w:p w:rsidR="00164D0D" w:rsidRPr="00617CC6" w:rsidRDefault="00164D0D" w:rsidP="00617CC6">
            <w:pPr>
              <w:rPr>
                <w:sz w:val="20"/>
                <w:szCs w:val="20"/>
              </w:rPr>
            </w:pPr>
          </w:p>
        </w:tc>
        <w:tc>
          <w:tcPr>
            <w:tcW w:w="727" w:type="dxa"/>
            <w:vMerge/>
            <w:tcBorders>
              <w:top w:val="single" w:sz="4" w:space="0" w:color="000000"/>
              <w:left w:val="single" w:sz="4" w:space="0" w:color="000000"/>
              <w:bottom w:val="single" w:sz="4" w:space="0" w:color="000000"/>
              <w:right w:val="nil"/>
            </w:tcBorders>
            <w:vAlign w:val="center"/>
            <w:hideMark/>
          </w:tcPr>
          <w:p w:rsidR="00164D0D" w:rsidRPr="00617CC6" w:rsidRDefault="00164D0D" w:rsidP="00617CC6">
            <w:pPr>
              <w:rPr>
                <w:sz w:val="20"/>
                <w:szCs w:val="20"/>
              </w:rPr>
            </w:pPr>
          </w:p>
        </w:tc>
        <w:tc>
          <w:tcPr>
            <w:tcW w:w="1079"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раздела</w:t>
            </w:r>
          </w:p>
        </w:tc>
        <w:tc>
          <w:tcPr>
            <w:tcW w:w="1221"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подраздела</w:t>
            </w:r>
          </w:p>
        </w:tc>
        <w:tc>
          <w:tcPr>
            <w:tcW w:w="11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целевой статьи</w:t>
            </w:r>
          </w:p>
        </w:tc>
        <w:tc>
          <w:tcPr>
            <w:tcW w:w="10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вида расходов</w:t>
            </w:r>
          </w:p>
        </w:tc>
        <w:tc>
          <w:tcPr>
            <w:tcW w:w="1128" w:type="dxa"/>
            <w:tcBorders>
              <w:top w:val="nil"/>
              <w:left w:val="nil"/>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КОСГУ</w:t>
            </w:r>
          </w:p>
        </w:tc>
        <w:tc>
          <w:tcPr>
            <w:tcW w:w="1929" w:type="dxa"/>
            <w:tcBorders>
              <w:top w:val="nil"/>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код аналитического показателя*</w:t>
            </w:r>
          </w:p>
        </w:tc>
        <w:tc>
          <w:tcPr>
            <w:tcW w:w="1864" w:type="dxa"/>
            <w:tcBorders>
              <w:top w:val="nil"/>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в рублях</w:t>
            </w:r>
          </w:p>
        </w:tc>
        <w:tc>
          <w:tcPr>
            <w:tcW w:w="1812"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в валюте</w:t>
            </w:r>
          </w:p>
        </w:tc>
      </w:tr>
      <w:tr w:rsidR="00164D0D" w:rsidRPr="00617CC6" w:rsidTr="00D17403">
        <w:trPr>
          <w:trHeight w:val="195"/>
        </w:trPr>
        <w:tc>
          <w:tcPr>
            <w:tcW w:w="3985" w:type="dxa"/>
            <w:tcBorders>
              <w:top w:val="nil"/>
              <w:left w:val="single" w:sz="4" w:space="0" w:color="000000"/>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w:t>
            </w:r>
          </w:p>
        </w:tc>
        <w:tc>
          <w:tcPr>
            <w:tcW w:w="727"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w:t>
            </w:r>
          </w:p>
        </w:tc>
        <w:tc>
          <w:tcPr>
            <w:tcW w:w="1079"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w:t>
            </w:r>
          </w:p>
        </w:tc>
        <w:tc>
          <w:tcPr>
            <w:tcW w:w="1221"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4</w:t>
            </w:r>
          </w:p>
        </w:tc>
        <w:tc>
          <w:tcPr>
            <w:tcW w:w="11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w:t>
            </w:r>
          </w:p>
        </w:tc>
        <w:tc>
          <w:tcPr>
            <w:tcW w:w="10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6</w:t>
            </w:r>
          </w:p>
        </w:tc>
        <w:tc>
          <w:tcPr>
            <w:tcW w:w="1128"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7</w:t>
            </w:r>
          </w:p>
        </w:tc>
        <w:tc>
          <w:tcPr>
            <w:tcW w:w="1929"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w:t>
            </w:r>
          </w:p>
        </w:tc>
        <w:tc>
          <w:tcPr>
            <w:tcW w:w="1864"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9</w:t>
            </w:r>
          </w:p>
        </w:tc>
        <w:tc>
          <w:tcPr>
            <w:tcW w:w="1812"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r>
      <w:tr w:rsidR="00164D0D" w:rsidRPr="00617CC6" w:rsidTr="00D17403">
        <w:trPr>
          <w:trHeight w:val="780"/>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20"/>
                <w:szCs w:val="20"/>
              </w:rPr>
            </w:pPr>
            <w:r w:rsidRPr="00617CC6">
              <w:rPr>
                <w:b/>
                <w:bCs/>
                <w:sz w:val="20"/>
                <w:szCs w:val="20"/>
              </w:rPr>
              <w:t xml:space="preserve">Муниципальное казенное учреждение культуры </w:t>
            </w:r>
            <w:proofErr w:type="spellStart"/>
            <w:r w:rsidRPr="00617CC6">
              <w:rPr>
                <w:b/>
                <w:bCs/>
                <w:sz w:val="20"/>
                <w:szCs w:val="20"/>
              </w:rPr>
              <w:t>Базовский</w:t>
            </w:r>
            <w:proofErr w:type="spellEnd"/>
            <w:r w:rsidRPr="00617CC6">
              <w:rPr>
                <w:b/>
                <w:bCs/>
                <w:sz w:val="20"/>
                <w:szCs w:val="20"/>
              </w:rPr>
              <w:t xml:space="preserve"> культурно </w:t>
            </w:r>
            <w:proofErr w:type="gramStart"/>
            <w:r w:rsidRPr="00617CC6">
              <w:rPr>
                <w:b/>
                <w:bCs/>
                <w:sz w:val="20"/>
                <w:szCs w:val="20"/>
              </w:rPr>
              <w:t>-д</w:t>
            </w:r>
            <w:proofErr w:type="gramEnd"/>
            <w:r w:rsidRPr="00617CC6">
              <w:rPr>
                <w:b/>
                <w:bCs/>
                <w:sz w:val="20"/>
                <w:szCs w:val="20"/>
              </w:rPr>
              <w:t>осуговый центр</w:t>
            </w:r>
          </w:p>
        </w:tc>
        <w:tc>
          <w:tcPr>
            <w:tcW w:w="727"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79"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221"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4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4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28"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929"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864"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4 395 200,00</w:t>
            </w:r>
          </w:p>
        </w:tc>
        <w:tc>
          <w:tcPr>
            <w:tcW w:w="1812"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КУЛЬТУРА, КИНЕМАТОГРАФИЯ</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lastRenderedPageBreak/>
              <w:t>Культура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4 395 200,00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147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2 063 700,00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учреждений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1 585 000,00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1 585 000,00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1 585 000,00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1 585 000,00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478 700,00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478 700,00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478 700,00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478 700,00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подведомственных учреждений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2 331 500,00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учреждений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1 011 000,00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1 011 000,00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1 011 000,00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1 011 000,00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305 500,00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305 500,00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305 500,00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305 500,00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981 000,00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844 000,00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844 000,00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Услуги связи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Коммунальные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65 000,00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26 000,00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Страхование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227</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Поступление нефинансовых активов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Увеличение стоимости материальных запасов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горюче-смазочных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110 000,00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прочих оборотных запасов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права пользования</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350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неисключительных прав на результаты интеллектуальной деятельности с определенным сроком полезного использования</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353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налога на имущество организаций и земельного налога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Налоги, пошлины и сборы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иных платежей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Налоги, пошлины и сборы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Штрафы за нарушение законодательства о налогах и сборах, законодательства о страховых взносах</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292</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9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Штрафы за нарушение законодательства о закупках и нарушение условий контрактов (договоров)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8800080010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55"/>
        </w:trPr>
        <w:tc>
          <w:tcPr>
            <w:tcW w:w="3985" w:type="dxa"/>
            <w:tcBorders>
              <w:top w:val="single" w:sz="8" w:space="0" w:color="000000"/>
              <w:left w:val="nil"/>
              <w:bottom w:val="nil"/>
              <w:right w:val="single" w:sz="4" w:space="0" w:color="000000"/>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Итого расходов</w:t>
            </w:r>
          </w:p>
        </w:tc>
        <w:tc>
          <w:tcPr>
            <w:tcW w:w="727"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79"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221"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28"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929"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864"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4 395 200,00</w:t>
            </w:r>
          </w:p>
        </w:tc>
        <w:tc>
          <w:tcPr>
            <w:tcW w:w="1812"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Руководитель учреждения</w:t>
            </w: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xml:space="preserve">Директор МКУК </w:t>
            </w:r>
            <w:proofErr w:type="spellStart"/>
            <w:r w:rsidRPr="00617CC6">
              <w:rPr>
                <w:sz w:val="16"/>
                <w:szCs w:val="16"/>
              </w:rPr>
              <w:t>Базовский</w:t>
            </w:r>
            <w:proofErr w:type="spellEnd"/>
            <w:r w:rsidRPr="00617CC6">
              <w:rPr>
                <w:sz w:val="16"/>
                <w:szCs w:val="16"/>
              </w:rPr>
              <w:t xml:space="preserve"> КДЦ</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57"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Никифорова Елена Михайловна</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(уполномоченное лицо)</w:t>
            </w: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9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Руководитель планово-</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финансовой службы</w:t>
            </w: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9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Исполнитель</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w:t>
            </w:r>
          </w:p>
        </w:tc>
      </w:tr>
      <w:tr w:rsidR="00164D0D" w:rsidRPr="00617CC6" w:rsidTr="00D17403">
        <w:trPr>
          <w:trHeight w:val="15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center"/>
            <w:hideMark/>
          </w:tcPr>
          <w:p w:rsidR="00164D0D" w:rsidRPr="00617CC6" w:rsidRDefault="00164D0D" w:rsidP="00617CC6">
            <w:pPr>
              <w:jc w:val="center"/>
              <w:rPr>
                <w:sz w:val="14"/>
                <w:szCs w:val="14"/>
              </w:rPr>
            </w:pPr>
            <w:r w:rsidRPr="00617CC6">
              <w:rPr>
                <w:sz w:val="14"/>
                <w:szCs w:val="14"/>
              </w:rPr>
              <w:t>(телефон)</w:t>
            </w:r>
          </w:p>
        </w:tc>
      </w:tr>
      <w:tr w:rsidR="00164D0D" w:rsidRPr="00617CC6" w:rsidTr="00D17403">
        <w:trPr>
          <w:trHeight w:val="24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4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___ " __________________ 20 ___ г.</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495"/>
        </w:trPr>
        <w:tc>
          <w:tcPr>
            <w:tcW w:w="15925" w:type="dxa"/>
            <w:gridSpan w:val="10"/>
            <w:tcBorders>
              <w:top w:val="nil"/>
              <w:left w:val="nil"/>
              <w:bottom w:val="nil"/>
              <w:right w:val="nil"/>
            </w:tcBorders>
            <w:shd w:val="clear" w:color="auto" w:fill="auto"/>
            <w:vAlign w:val="bottom"/>
            <w:hideMark/>
          </w:tcPr>
          <w:p w:rsidR="00164D0D" w:rsidRPr="00617CC6" w:rsidRDefault="00164D0D" w:rsidP="00617CC6">
            <w:pPr>
              <w:rPr>
                <w:sz w:val="16"/>
                <w:szCs w:val="16"/>
              </w:rPr>
            </w:pPr>
            <w:r w:rsidRPr="00617CC6">
              <w:rPr>
                <w:sz w:val="16"/>
                <w:szCs w:val="16"/>
              </w:rPr>
              <w: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tc>
      </w:tr>
    </w:tbl>
    <w:p w:rsidR="00164D0D" w:rsidRDefault="00164D0D" w:rsidP="00164D0D">
      <w:pPr>
        <w:jc w:val="right"/>
      </w:pPr>
    </w:p>
    <w:p w:rsidR="00D17403" w:rsidRPr="00617CC6" w:rsidRDefault="00D17403" w:rsidP="00164D0D">
      <w:pPr>
        <w:jc w:val="right"/>
      </w:pPr>
    </w:p>
    <w:tbl>
      <w:tblPr>
        <w:tblW w:w="15925" w:type="dxa"/>
        <w:tblInd w:w="93" w:type="dxa"/>
        <w:tblLook w:val="04A0" w:firstRow="1" w:lastRow="0" w:firstColumn="1" w:lastColumn="0" w:noHBand="0" w:noVBand="1"/>
      </w:tblPr>
      <w:tblGrid>
        <w:gridCol w:w="3985"/>
        <w:gridCol w:w="727"/>
        <w:gridCol w:w="1079"/>
        <w:gridCol w:w="1221"/>
        <w:gridCol w:w="1140"/>
        <w:gridCol w:w="1040"/>
        <w:gridCol w:w="1128"/>
        <w:gridCol w:w="1929"/>
        <w:gridCol w:w="1864"/>
        <w:gridCol w:w="1812"/>
      </w:tblGrid>
      <w:tr w:rsidR="00D17403" w:rsidRPr="00617CC6" w:rsidTr="00CB03A7">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773" w:type="dxa"/>
            <w:gridSpan w:val="5"/>
            <w:vMerge w:val="restart"/>
            <w:tcBorders>
              <w:top w:val="nil"/>
              <w:left w:val="nil"/>
              <w:right w:val="nil"/>
            </w:tcBorders>
            <w:shd w:val="clear" w:color="auto" w:fill="auto"/>
            <w:noWrap/>
            <w:vAlign w:val="bottom"/>
            <w:hideMark/>
          </w:tcPr>
          <w:p w:rsidR="00D17403" w:rsidRPr="00617CC6" w:rsidRDefault="00D17403" w:rsidP="00617CC6">
            <w:pPr>
              <w:jc w:val="right"/>
              <w:rPr>
                <w:sz w:val="16"/>
                <w:szCs w:val="16"/>
              </w:rPr>
            </w:pPr>
            <w:r w:rsidRPr="00617CC6">
              <w:rPr>
                <w:sz w:val="16"/>
                <w:szCs w:val="16"/>
              </w:rPr>
              <w:t>Приложение № 1 к Общим требованиям к порядку составления, утверждения и ведения бюджетных смет</w:t>
            </w:r>
          </w:p>
          <w:p w:rsidR="00D17403" w:rsidRPr="00617CC6" w:rsidRDefault="00D17403" w:rsidP="00617CC6">
            <w:pPr>
              <w:jc w:val="right"/>
              <w:rPr>
                <w:sz w:val="16"/>
                <w:szCs w:val="16"/>
              </w:rPr>
            </w:pPr>
            <w:r w:rsidRPr="00617CC6">
              <w:rPr>
                <w:sz w:val="16"/>
                <w:szCs w:val="16"/>
              </w:rPr>
              <w:t>казенных учреждений, утвержденным приказом Министерства финансов</w:t>
            </w:r>
          </w:p>
          <w:p w:rsidR="00D17403" w:rsidRPr="00617CC6" w:rsidRDefault="00D17403" w:rsidP="00617CC6">
            <w:pPr>
              <w:jc w:val="right"/>
              <w:rPr>
                <w:sz w:val="16"/>
                <w:szCs w:val="16"/>
              </w:rPr>
            </w:pPr>
            <w:r w:rsidRPr="00617CC6">
              <w:rPr>
                <w:sz w:val="16"/>
                <w:szCs w:val="16"/>
              </w:rPr>
              <w:t xml:space="preserve">Российской Федерации от 20 ноября 2007 г. № 112н </w:t>
            </w:r>
            <w:r w:rsidRPr="00617CC6">
              <w:rPr>
                <w:i/>
                <w:iCs/>
                <w:sz w:val="16"/>
                <w:szCs w:val="16"/>
              </w:rPr>
              <w:t>(в ред. от 23 сентября 2013 г.)</w:t>
            </w:r>
          </w:p>
        </w:tc>
      </w:tr>
      <w:tr w:rsidR="00D17403" w:rsidRPr="00617CC6" w:rsidTr="00CB03A7">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773" w:type="dxa"/>
            <w:gridSpan w:val="5"/>
            <w:vMerge/>
            <w:tcBorders>
              <w:left w:val="nil"/>
              <w:right w:val="nil"/>
            </w:tcBorders>
            <w:shd w:val="clear" w:color="auto" w:fill="auto"/>
            <w:noWrap/>
            <w:vAlign w:val="bottom"/>
            <w:hideMark/>
          </w:tcPr>
          <w:p w:rsidR="00D17403" w:rsidRPr="00617CC6" w:rsidRDefault="00D17403" w:rsidP="00617CC6">
            <w:pPr>
              <w:jc w:val="right"/>
              <w:rPr>
                <w:sz w:val="16"/>
                <w:szCs w:val="16"/>
              </w:rPr>
            </w:pPr>
          </w:p>
        </w:tc>
      </w:tr>
      <w:tr w:rsidR="00D17403" w:rsidRPr="00617CC6" w:rsidTr="00CB03A7">
        <w:trPr>
          <w:trHeight w:val="225"/>
        </w:trPr>
        <w:tc>
          <w:tcPr>
            <w:tcW w:w="3985"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27"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079"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221"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1140" w:type="dxa"/>
            <w:tcBorders>
              <w:top w:val="nil"/>
              <w:left w:val="nil"/>
              <w:bottom w:val="nil"/>
              <w:right w:val="nil"/>
            </w:tcBorders>
            <w:shd w:val="clear" w:color="auto" w:fill="auto"/>
            <w:noWrap/>
            <w:vAlign w:val="bottom"/>
            <w:hideMark/>
          </w:tcPr>
          <w:p w:rsidR="00D17403" w:rsidRPr="00617CC6" w:rsidRDefault="00D17403" w:rsidP="00617CC6">
            <w:pPr>
              <w:rPr>
                <w:sz w:val="16"/>
                <w:szCs w:val="16"/>
              </w:rPr>
            </w:pPr>
          </w:p>
        </w:tc>
        <w:tc>
          <w:tcPr>
            <w:tcW w:w="7773" w:type="dxa"/>
            <w:gridSpan w:val="5"/>
            <w:vMerge/>
            <w:tcBorders>
              <w:left w:val="nil"/>
              <w:bottom w:val="nil"/>
              <w:right w:val="nil"/>
            </w:tcBorders>
            <w:shd w:val="clear" w:color="auto" w:fill="auto"/>
            <w:noWrap/>
            <w:vAlign w:val="bottom"/>
            <w:hideMark/>
          </w:tcPr>
          <w:p w:rsidR="00D17403" w:rsidRPr="00617CC6" w:rsidRDefault="00D17403" w:rsidP="00617CC6">
            <w:pPr>
              <w:jc w:val="right"/>
              <w:rPr>
                <w:sz w:val="16"/>
                <w:szCs w:val="16"/>
              </w:rPr>
            </w:pPr>
          </w:p>
        </w:tc>
      </w:tr>
      <w:tr w:rsidR="00164D0D" w:rsidRPr="00617CC6" w:rsidTr="00D17403">
        <w:trPr>
          <w:trHeight w:val="10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p>
        </w:tc>
      </w:tr>
      <w:tr w:rsidR="00164D0D" w:rsidRPr="00617CC6" w:rsidTr="00D17403">
        <w:trPr>
          <w:trHeight w:val="25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СОГЛАСОВАНО</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УТВЕРЖДАЮ</w:t>
            </w:r>
          </w:p>
        </w:tc>
      </w:tr>
      <w:tr w:rsidR="00164D0D" w:rsidRPr="00617CC6" w:rsidTr="00D17403">
        <w:trPr>
          <w:trHeight w:val="255"/>
        </w:trPr>
        <w:tc>
          <w:tcPr>
            <w:tcW w:w="7012"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 </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6733"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proofErr w:type="gramStart"/>
            <w:r w:rsidRPr="00617CC6">
              <w:rPr>
                <w:sz w:val="14"/>
                <w:szCs w:val="14"/>
              </w:rPr>
              <w:t>(наименование должности лица, согласующего бюджетную смету; наименование</w:t>
            </w:r>
            <w:proofErr w:type="gramEnd"/>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b/>
                <w:bCs/>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b/>
                <w:bCs/>
                <w:sz w:val="14"/>
                <w:szCs w:val="14"/>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proofErr w:type="gramStart"/>
            <w:r w:rsidRPr="00617CC6">
              <w:rPr>
                <w:sz w:val="14"/>
                <w:szCs w:val="14"/>
              </w:rPr>
              <w:t>(наименование должности лица, утверждающего бюджетную смету; наименование</w:t>
            </w:r>
            <w:proofErr w:type="gramEnd"/>
          </w:p>
        </w:tc>
      </w:tr>
      <w:tr w:rsidR="00164D0D" w:rsidRPr="00617CC6" w:rsidTr="00D17403">
        <w:trPr>
          <w:trHeight w:val="255"/>
        </w:trPr>
        <w:tc>
          <w:tcPr>
            <w:tcW w:w="7012"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sz w:val="16"/>
                <w:szCs w:val="16"/>
              </w:rPr>
            </w:pPr>
            <w:r w:rsidRPr="00617CC6">
              <w:rPr>
                <w:sz w:val="16"/>
                <w:szCs w:val="16"/>
              </w:rPr>
              <w:t> </w:t>
            </w: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b/>
                <w:bCs/>
                <w:sz w:val="18"/>
                <w:szCs w:val="18"/>
              </w:rPr>
            </w:pPr>
          </w:p>
        </w:tc>
        <w:tc>
          <w:tcPr>
            <w:tcW w:w="6733" w:type="dxa"/>
            <w:gridSpan w:val="4"/>
            <w:tcBorders>
              <w:top w:val="nil"/>
              <w:left w:val="nil"/>
              <w:bottom w:val="single" w:sz="4" w:space="0" w:color="auto"/>
              <w:right w:val="nil"/>
            </w:tcBorders>
            <w:shd w:val="clear" w:color="auto" w:fill="auto"/>
            <w:noWrap/>
            <w:vAlign w:val="bottom"/>
            <w:hideMark/>
          </w:tcPr>
          <w:p w:rsidR="00164D0D" w:rsidRPr="00617CC6" w:rsidRDefault="00164D0D" w:rsidP="00617CC6">
            <w:pPr>
              <w:jc w:val="center"/>
              <w:rPr>
                <w:b/>
                <w:bCs/>
                <w:sz w:val="18"/>
                <w:szCs w:val="18"/>
              </w:rPr>
            </w:pPr>
            <w:r w:rsidRPr="00617CC6">
              <w:rPr>
                <w:b/>
                <w:bCs/>
                <w:sz w:val="18"/>
                <w:szCs w:val="18"/>
              </w:rPr>
              <w:t> </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r w:rsidRPr="00617CC6">
              <w:rPr>
                <w:sz w:val="14"/>
                <w:szCs w:val="14"/>
              </w:rPr>
              <w:t>главного распорядителя (распорядителя) бюджетных средств; учреждения)</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jc w:val="center"/>
              <w:rPr>
                <w:sz w:val="14"/>
                <w:szCs w:val="14"/>
              </w:rPr>
            </w:pPr>
            <w:r w:rsidRPr="00617CC6">
              <w:rPr>
                <w:sz w:val="14"/>
                <w:szCs w:val="14"/>
              </w:rPr>
              <w:t>главного распорядителя (распорядителя) бюджетных средств; учреждения)</w:t>
            </w:r>
          </w:p>
        </w:tc>
      </w:tr>
      <w:tr w:rsidR="00164D0D" w:rsidRPr="00617CC6" w:rsidTr="00D17403">
        <w:trPr>
          <w:trHeight w:val="255"/>
        </w:trPr>
        <w:tc>
          <w:tcPr>
            <w:tcW w:w="3985"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727"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079"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221"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1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864"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1812"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r>
      <w:tr w:rsidR="00164D0D" w:rsidRPr="00617CC6" w:rsidTr="00D17403">
        <w:trPr>
          <w:trHeight w:val="4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rPr>
                <w:b/>
                <w:bCs/>
                <w:sz w:val="18"/>
                <w:szCs w:val="18"/>
              </w:rPr>
            </w:pPr>
            <w:r w:rsidRPr="00617CC6">
              <w:rPr>
                <w:b/>
                <w:bCs/>
                <w:sz w:val="18"/>
                <w:szCs w:val="18"/>
              </w:rPr>
              <w:t>___________________            ___________________________________________________</w:t>
            </w:r>
          </w:p>
        </w:tc>
        <w:tc>
          <w:tcPr>
            <w:tcW w:w="11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r w:rsidRPr="00617CC6">
              <w:rPr>
                <w:b/>
                <w:bCs/>
                <w:sz w:val="18"/>
                <w:szCs w:val="18"/>
              </w:rPr>
              <w:t xml:space="preserve"> </w:t>
            </w:r>
          </w:p>
        </w:tc>
        <w:tc>
          <w:tcPr>
            <w:tcW w:w="1040" w:type="dxa"/>
            <w:tcBorders>
              <w:top w:val="nil"/>
              <w:left w:val="nil"/>
              <w:bottom w:val="nil"/>
              <w:right w:val="nil"/>
            </w:tcBorders>
            <w:shd w:val="clear" w:color="auto" w:fill="auto"/>
            <w:vAlign w:val="center"/>
            <w:hideMark/>
          </w:tcPr>
          <w:p w:rsidR="00164D0D" w:rsidRPr="00617CC6" w:rsidRDefault="00164D0D" w:rsidP="00617CC6">
            <w:pPr>
              <w:rPr>
                <w:b/>
                <w:bCs/>
                <w:sz w:val="18"/>
                <w:szCs w:val="18"/>
              </w:rPr>
            </w:pPr>
          </w:p>
        </w:tc>
        <w:tc>
          <w:tcPr>
            <w:tcW w:w="6733" w:type="dxa"/>
            <w:gridSpan w:val="4"/>
            <w:tcBorders>
              <w:top w:val="nil"/>
              <w:left w:val="nil"/>
              <w:bottom w:val="nil"/>
              <w:right w:val="nil"/>
            </w:tcBorders>
            <w:shd w:val="clear" w:color="auto" w:fill="auto"/>
            <w:noWrap/>
            <w:vAlign w:val="bottom"/>
            <w:hideMark/>
          </w:tcPr>
          <w:p w:rsidR="00164D0D" w:rsidRPr="00617CC6" w:rsidRDefault="00164D0D" w:rsidP="00617CC6">
            <w:pPr>
              <w:rPr>
                <w:b/>
                <w:bCs/>
                <w:sz w:val="18"/>
                <w:szCs w:val="18"/>
              </w:rPr>
            </w:pPr>
            <w:r w:rsidRPr="00617CC6">
              <w:rPr>
                <w:b/>
                <w:bCs/>
                <w:sz w:val="18"/>
                <w:szCs w:val="18"/>
              </w:rPr>
              <w:t>___________________            ___________________________________________________</w:t>
            </w:r>
          </w:p>
        </w:tc>
      </w:tr>
      <w:tr w:rsidR="00164D0D" w:rsidRPr="00617CC6" w:rsidTr="00D17403">
        <w:trPr>
          <w:trHeight w:val="165"/>
        </w:trPr>
        <w:tc>
          <w:tcPr>
            <w:tcW w:w="7012" w:type="dxa"/>
            <w:gridSpan w:val="4"/>
            <w:tcBorders>
              <w:top w:val="nil"/>
              <w:left w:val="nil"/>
              <w:bottom w:val="nil"/>
              <w:right w:val="nil"/>
            </w:tcBorders>
            <w:shd w:val="clear" w:color="auto" w:fill="auto"/>
            <w:noWrap/>
            <w:vAlign w:val="bottom"/>
            <w:hideMark/>
          </w:tcPr>
          <w:p w:rsidR="00164D0D" w:rsidRPr="00617CC6" w:rsidRDefault="00164D0D" w:rsidP="00617CC6">
            <w:pPr>
              <w:rPr>
                <w:sz w:val="14"/>
                <w:szCs w:val="14"/>
              </w:rPr>
            </w:pPr>
            <w:r w:rsidRPr="00617CC6">
              <w:rPr>
                <w:sz w:val="14"/>
                <w:szCs w:val="14"/>
              </w:rPr>
              <w:t xml:space="preserve">                   (подпись)                                                               (расшифровка подписи)</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4"/>
                <w:szCs w:val="14"/>
              </w:rPr>
            </w:pPr>
            <w:r w:rsidRPr="00617CC6">
              <w:rPr>
                <w:sz w:val="14"/>
                <w:szCs w:val="14"/>
              </w:rPr>
              <w:t xml:space="preserve">                   (подпись)                                                               (расшифровка подписи)</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4"/>
                <w:szCs w:val="14"/>
              </w:rPr>
            </w:pPr>
          </w:p>
        </w:tc>
      </w:tr>
      <w:tr w:rsidR="00164D0D" w:rsidRPr="00617CC6" w:rsidTr="00D17403">
        <w:trPr>
          <w:trHeight w:val="285"/>
        </w:trPr>
        <w:tc>
          <w:tcPr>
            <w:tcW w:w="7012" w:type="dxa"/>
            <w:gridSpan w:val="4"/>
            <w:tcBorders>
              <w:top w:val="nil"/>
              <w:left w:val="nil"/>
              <w:bottom w:val="nil"/>
              <w:right w:val="nil"/>
            </w:tcBorders>
            <w:shd w:val="clear" w:color="auto" w:fill="auto"/>
            <w:noWrap/>
            <w:vAlign w:val="center"/>
            <w:hideMark/>
          </w:tcPr>
          <w:p w:rsidR="00164D0D" w:rsidRPr="00617CC6" w:rsidRDefault="00164D0D" w:rsidP="00617CC6">
            <w:pPr>
              <w:rPr>
                <w:sz w:val="18"/>
                <w:szCs w:val="18"/>
              </w:rPr>
            </w:pPr>
            <w:r w:rsidRPr="00617CC6">
              <w:rPr>
                <w:sz w:val="18"/>
                <w:szCs w:val="18"/>
              </w:rPr>
              <w:t>" ____ " ________________________ 20 ____ г.</w:t>
            </w:r>
          </w:p>
        </w:tc>
        <w:tc>
          <w:tcPr>
            <w:tcW w:w="1140" w:type="dxa"/>
            <w:tcBorders>
              <w:top w:val="nil"/>
              <w:left w:val="nil"/>
              <w:bottom w:val="nil"/>
              <w:right w:val="nil"/>
            </w:tcBorders>
            <w:shd w:val="clear" w:color="auto" w:fill="auto"/>
            <w:vAlign w:val="center"/>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vAlign w:val="center"/>
            <w:hideMark/>
          </w:tcPr>
          <w:p w:rsidR="00164D0D" w:rsidRPr="00617CC6" w:rsidRDefault="00164D0D" w:rsidP="00617CC6">
            <w:pPr>
              <w:rPr>
                <w:sz w:val="18"/>
                <w:szCs w:val="18"/>
              </w:rPr>
            </w:pPr>
          </w:p>
        </w:tc>
        <w:tc>
          <w:tcPr>
            <w:tcW w:w="6733" w:type="dxa"/>
            <w:gridSpan w:val="4"/>
            <w:tcBorders>
              <w:top w:val="nil"/>
              <w:left w:val="nil"/>
              <w:bottom w:val="nil"/>
              <w:right w:val="nil"/>
            </w:tcBorders>
            <w:shd w:val="clear" w:color="auto" w:fill="auto"/>
            <w:noWrap/>
            <w:vAlign w:val="center"/>
            <w:hideMark/>
          </w:tcPr>
          <w:p w:rsidR="00164D0D" w:rsidRPr="00617CC6" w:rsidRDefault="00164D0D" w:rsidP="00617CC6">
            <w:pPr>
              <w:rPr>
                <w:sz w:val="18"/>
                <w:szCs w:val="18"/>
              </w:rPr>
            </w:pPr>
            <w:r w:rsidRPr="00617CC6">
              <w:rPr>
                <w:sz w:val="18"/>
                <w:szCs w:val="18"/>
              </w:rPr>
              <w:t>" ____ " ________________________ 20 ____ г.</w:t>
            </w:r>
          </w:p>
        </w:tc>
      </w:tr>
      <w:tr w:rsidR="00164D0D" w:rsidRPr="00617CC6" w:rsidTr="00D17403">
        <w:trPr>
          <w:trHeight w:val="90"/>
        </w:trPr>
        <w:tc>
          <w:tcPr>
            <w:tcW w:w="3985"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27"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079"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221"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140"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040"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128"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929"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864" w:type="dxa"/>
            <w:tcBorders>
              <w:top w:val="nil"/>
              <w:left w:val="nil"/>
              <w:bottom w:val="nil"/>
              <w:right w:val="nil"/>
            </w:tcBorders>
            <w:shd w:val="clear" w:color="auto" w:fill="auto"/>
            <w:hideMark/>
          </w:tcPr>
          <w:p w:rsidR="00164D0D" w:rsidRPr="00617CC6" w:rsidRDefault="00164D0D" w:rsidP="00617CC6">
            <w:pPr>
              <w:rPr>
                <w:b/>
                <w:bCs/>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jc w:val="right"/>
              <w:rPr>
                <w:b/>
                <w:bCs/>
                <w:sz w:val="18"/>
                <w:szCs w:val="18"/>
              </w:rPr>
            </w:pPr>
          </w:p>
        </w:tc>
      </w:tr>
      <w:tr w:rsidR="00164D0D" w:rsidRPr="00617CC6" w:rsidTr="00D17403">
        <w:trPr>
          <w:trHeight w:val="270"/>
        </w:trPr>
        <w:tc>
          <w:tcPr>
            <w:tcW w:w="3985"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rPr>
                <w:b/>
                <w:bCs/>
                <w:sz w:val="16"/>
                <w:szCs w:val="16"/>
              </w:rPr>
            </w:pP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8"/>
                <w:szCs w:val="18"/>
              </w:rPr>
            </w:pPr>
          </w:p>
        </w:tc>
        <w:tc>
          <w:tcPr>
            <w:tcW w:w="1812" w:type="dxa"/>
            <w:tcBorders>
              <w:top w:val="single" w:sz="4" w:space="0" w:color="auto"/>
              <w:left w:val="single" w:sz="4" w:space="0" w:color="auto"/>
              <w:bottom w:val="single" w:sz="8" w:space="0" w:color="auto"/>
              <w:right w:val="single" w:sz="4" w:space="0" w:color="auto"/>
            </w:tcBorders>
            <w:shd w:val="clear" w:color="auto" w:fill="auto"/>
            <w:hideMark/>
          </w:tcPr>
          <w:p w:rsidR="00164D0D" w:rsidRPr="00617CC6" w:rsidRDefault="00164D0D" w:rsidP="00617CC6">
            <w:pPr>
              <w:jc w:val="center"/>
              <w:rPr>
                <w:sz w:val="20"/>
                <w:szCs w:val="20"/>
              </w:rPr>
            </w:pPr>
            <w:r w:rsidRPr="00617CC6">
              <w:rPr>
                <w:sz w:val="20"/>
                <w:szCs w:val="20"/>
              </w:rPr>
              <w:t>КОДЫ</w:t>
            </w:r>
          </w:p>
        </w:tc>
      </w:tr>
      <w:tr w:rsidR="00164D0D" w:rsidRPr="00617CC6" w:rsidTr="00D17403">
        <w:trPr>
          <w:trHeight w:val="360"/>
        </w:trPr>
        <w:tc>
          <w:tcPr>
            <w:tcW w:w="12249" w:type="dxa"/>
            <w:gridSpan w:val="8"/>
            <w:tcBorders>
              <w:top w:val="nil"/>
              <w:left w:val="nil"/>
              <w:bottom w:val="nil"/>
              <w:right w:val="nil"/>
            </w:tcBorders>
            <w:shd w:val="clear" w:color="auto" w:fill="auto"/>
            <w:noWrap/>
            <w:vAlign w:val="center"/>
            <w:hideMark/>
          </w:tcPr>
          <w:p w:rsidR="00164D0D" w:rsidRPr="00617CC6" w:rsidRDefault="00164D0D" w:rsidP="00617CC6">
            <w:pPr>
              <w:jc w:val="center"/>
              <w:rPr>
                <w:b/>
                <w:bCs/>
              </w:rPr>
            </w:pPr>
            <w:r w:rsidRPr="00617CC6">
              <w:rPr>
                <w:b/>
                <w:bCs/>
              </w:rPr>
              <w:t>БЮДЖЕТНАЯ СМЕТА НА  2019  ГОД</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Форма по ОКУД  </w:t>
            </w:r>
          </w:p>
        </w:tc>
        <w:tc>
          <w:tcPr>
            <w:tcW w:w="1812" w:type="dxa"/>
            <w:tcBorders>
              <w:top w:val="nil"/>
              <w:left w:val="single" w:sz="8" w:space="0" w:color="auto"/>
              <w:bottom w:val="single" w:sz="4" w:space="0" w:color="auto"/>
              <w:right w:val="single" w:sz="8" w:space="0" w:color="auto"/>
            </w:tcBorders>
            <w:shd w:val="clear" w:color="auto" w:fill="auto"/>
            <w:noWrap/>
            <w:vAlign w:val="center"/>
            <w:hideMark/>
          </w:tcPr>
          <w:p w:rsidR="00164D0D" w:rsidRPr="00617CC6" w:rsidRDefault="00164D0D" w:rsidP="00617CC6">
            <w:pPr>
              <w:jc w:val="center"/>
              <w:rPr>
                <w:sz w:val="20"/>
                <w:szCs w:val="20"/>
              </w:rPr>
            </w:pPr>
            <w:r w:rsidRPr="00617CC6">
              <w:rPr>
                <w:sz w:val="20"/>
                <w:szCs w:val="20"/>
              </w:rPr>
              <w:t>0501012</w:t>
            </w:r>
          </w:p>
        </w:tc>
      </w:tr>
      <w:tr w:rsidR="00164D0D" w:rsidRPr="00617CC6" w:rsidTr="00D17403">
        <w:trPr>
          <w:trHeight w:val="255"/>
        </w:trPr>
        <w:tc>
          <w:tcPr>
            <w:tcW w:w="3985"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3027" w:type="dxa"/>
            <w:gridSpan w:val="3"/>
            <w:tcBorders>
              <w:top w:val="nil"/>
              <w:left w:val="nil"/>
              <w:bottom w:val="nil"/>
              <w:right w:val="nil"/>
            </w:tcBorders>
            <w:shd w:val="clear" w:color="auto" w:fill="auto"/>
            <w:noWrap/>
            <w:vAlign w:val="center"/>
            <w:hideMark/>
          </w:tcPr>
          <w:p w:rsidR="00164D0D" w:rsidRPr="00617CC6" w:rsidRDefault="00164D0D" w:rsidP="00617CC6">
            <w:pPr>
              <w:rPr>
                <w:b/>
                <w:bCs/>
                <w:sz w:val="20"/>
                <w:szCs w:val="20"/>
              </w:rPr>
            </w:pPr>
            <w:r w:rsidRPr="00617CC6">
              <w:rPr>
                <w:b/>
                <w:bCs/>
                <w:sz w:val="20"/>
                <w:szCs w:val="20"/>
              </w:rPr>
              <w:t>от "21" марта 2019 г.</w:t>
            </w:r>
          </w:p>
        </w:tc>
        <w:tc>
          <w:tcPr>
            <w:tcW w:w="1140"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1040" w:type="dxa"/>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Дата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21 | 03 | 19</w:t>
            </w: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79"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221"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ОКПО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04199464</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Получатель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 xml:space="preserve">Администрация  </w:t>
            </w:r>
            <w:proofErr w:type="spellStart"/>
            <w:r w:rsidRPr="00617CC6">
              <w:rPr>
                <w:sz w:val="20"/>
                <w:szCs w:val="20"/>
              </w:rPr>
              <w:t>Базовского</w:t>
            </w:r>
            <w:proofErr w:type="spellEnd"/>
            <w:r w:rsidRPr="00617CC6">
              <w:rPr>
                <w:sz w:val="20"/>
                <w:szCs w:val="20"/>
              </w:rPr>
              <w:t xml:space="preserve"> сельсовета </w:t>
            </w:r>
            <w:proofErr w:type="spellStart"/>
            <w:r w:rsidRPr="00617CC6">
              <w:rPr>
                <w:sz w:val="20"/>
                <w:szCs w:val="20"/>
              </w:rPr>
              <w:t>Чулымского</w:t>
            </w:r>
            <w:proofErr w:type="spellEnd"/>
            <w:r w:rsidRPr="00617CC6">
              <w:rPr>
                <w:sz w:val="20"/>
                <w:szCs w:val="20"/>
              </w:rPr>
              <w:t xml:space="preserve"> района Новосибирской области</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Перечню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Распорядитель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 xml:space="preserve">Администрация  </w:t>
            </w:r>
            <w:proofErr w:type="spellStart"/>
            <w:r w:rsidRPr="00617CC6">
              <w:rPr>
                <w:sz w:val="20"/>
                <w:szCs w:val="20"/>
              </w:rPr>
              <w:t>Базовского</w:t>
            </w:r>
            <w:proofErr w:type="spellEnd"/>
            <w:r w:rsidRPr="00617CC6">
              <w:rPr>
                <w:sz w:val="20"/>
                <w:szCs w:val="20"/>
              </w:rPr>
              <w:t xml:space="preserve"> сельсовета </w:t>
            </w:r>
            <w:proofErr w:type="spellStart"/>
            <w:r w:rsidRPr="00617CC6">
              <w:rPr>
                <w:sz w:val="20"/>
                <w:szCs w:val="20"/>
              </w:rPr>
              <w:t>Чулымского</w:t>
            </w:r>
            <w:proofErr w:type="spellEnd"/>
            <w:r w:rsidRPr="00617CC6">
              <w:rPr>
                <w:sz w:val="20"/>
                <w:szCs w:val="20"/>
              </w:rPr>
              <w:t xml:space="preserve"> района Новосибирской области</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Перечню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Главный распорядитель бюджетных средств</w:t>
            </w:r>
          </w:p>
        </w:tc>
        <w:tc>
          <w:tcPr>
            <w:tcW w:w="8264" w:type="dxa"/>
            <w:gridSpan w:val="7"/>
            <w:tcBorders>
              <w:top w:val="nil"/>
              <w:left w:val="nil"/>
              <w:bottom w:val="nil"/>
              <w:right w:val="nil"/>
            </w:tcBorders>
            <w:shd w:val="clear" w:color="auto" w:fill="auto"/>
            <w:hideMark/>
          </w:tcPr>
          <w:p w:rsidR="00164D0D" w:rsidRPr="00617CC6" w:rsidRDefault="00164D0D" w:rsidP="00617CC6">
            <w:pPr>
              <w:rPr>
                <w:sz w:val="20"/>
                <w:szCs w:val="20"/>
              </w:rPr>
            </w:pPr>
            <w:r w:rsidRPr="00617CC6">
              <w:rPr>
                <w:sz w:val="20"/>
                <w:szCs w:val="20"/>
              </w:rPr>
              <w:t xml:space="preserve">администрация </w:t>
            </w:r>
            <w:proofErr w:type="spellStart"/>
            <w:r w:rsidRPr="00617CC6">
              <w:rPr>
                <w:sz w:val="20"/>
                <w:szCs w:val="20"/>
              </w:rPr>
              <w:t>Базовского</w:t>
            </w:r>
            <w:proofErr w:type="spellEnd"/>
            <w:r w:rsidRPr="00617CC6">
              <w:rPr>
                <w:sz w:val="20"/>
                <w:szCs w:val="20"/>
              </w:rPr>
              <w:t xml:space="preserve"> сельсовета </w:t>
            </w:r>
            <w:proofErr w:type="spellStart"/>
            <w:r w:rsidRPr="00617CC6">
              <w:rPr>
                <w:sz w:val="20"/>
                <w:szCs w:val="20"/>
              </w:rPr>
              <w:t>Чулымского</w:t>
            </w:r>
            <w:proofErr w:type="spellEnd"/>
            <w:r w:rsidRPr="00617CC6">
              <w:rPr>
                <w:sz w:val="20"/>
                <w:szCs w:val="20"/>
              </w:rPr>
              <w:t xml:space="preserve"> района Новосибирской области</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БК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Наименование бюджета</w:t>
            </w:r>
          </w:p>
        </w:tc>
        <w:tc>
          <w:tcPr>
            <w:tcW w:w="8264" w:type="dxa"/>
            <w:gridSpan w:val="7"/>
            <w:tcBorders>
              <w:top w:val="nil"/>
              <w:left w:val="nil"/>
              <w:bottom w:val="nil"/>
              <w:right w:val="nil"/>
            </w:tcBorders>
            <w:shd w:val="clear" w:color="auto" w:fill="auto"/>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jc w:val="right"/>
              <w:rPr>
                <w:sz w:val="20"/>
                <w:szCs w:val="20"/>
              </w:rPr>
            </w:pPr>
            <w:r w:rsidRPr="00617CC6">
              <w:rPr>
                <w:sz w:val="20"/>
                <w:szCs w:val="20"/>
              </w:rPr>
              <w:t xml:space="preserve">по ОКТМО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hideMark/>
          </w:tcPr>
          <w:p w:rsidR="00164D0D" w:rsidRPr="00617CC6" w:rsidRDefault="00164D0D" w:rsidP="00617CC6">
            <w:pPr>
              <w:rPr>
                <w:sz w:val="20"/>
                <w:szCs w:val="20"/>
              </w:rPr>
            </w:pPr>
            <w:r w:rsidRPr="00617CC6">
              <w:rPr>
                <w:sz w:val="20"/>
                <w:szCs w:val="20"/>
              </w:rPr>
              <w:t xml:space="preserve">Единица измерения: </w:t>
            </w:r>
            <w:proofErr w:type="spellStart"/>
            <w:r w:rsidRPr="00617CC6">
              <w:rPr>
                <w:sz w:val="20"/>
                <w:szCs w:val="20"/>
              </w:rPr>
              <w:t>руб</w:t>
            </w:r>
            <w:proofErr w:type="spellEnd"/>
          </w:p>
        </w:tc>
        <w:tc>
          <w:tcPr>
            <w:tcW w:w="727"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79"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221"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ОКЕИ  </w:t>
            </w:r>
          </w:p>
        </w:tc>
        <w:tc>
          <w:tcPr>
            <w:tcW w:w="1812" w:type="dxa"/>
            <w:tcBorders>
              <w:top w:val="nil"/>
              <w:left w:val="single" w:sz="8" w:space="0" w:color="auto"/>
              <w:bottom w:val="single" w:sz="4" w:space="0" w:color="auto"/>
              <w:right w:val="single" w:sz="8" w:space="0" w:color="auto"/>
            </w:tcBorders>
            <w:shd w:val="clear" w:color="auto" w:fill="auto"/>
            <w:vAlign w:val="center"/>
            <w:hideMark/>
          </w:tcPr>
          <w:p w:rsidR="00164D0D" w:rsidRPr="00617CC6" w:rsidRDefault="00164D0D" w:rsidP="00617CC6">
            <w:pPr>
              <w:jc w:val="center"/>
              <w:rPr>
                <w:sz w:val="20"/>
                <w:szCs w:val="20"/>
              </w:rPr>
            </w:pPr>
            <w:r w:rsidRPr="00617CC6">
              <w:rPr>
                <w:sz w:val="20"/>
                <w:szCs w:val="20"/>
              </w:rPr>
              <w:t>383</w:t>
            </w:r>
          </w:p>
        </w:tc>
      </w:tr>
      <w:tr w:rsidR="00164D0D" w:rsidRPr="00617CC6" w:rsidTr="00D17403">
        <w:trPr>
          <w:trHeight w:val="27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079"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221" w:type="dxa"/>
            <w:tcBorders>
              <w:top w:val="nil"/>
              <w:left w:val="nil"/>
              <w:bottom w:val="single" w:sz="4" w:space="0" w:color="auto"/>
              <w:right w:val="nil"/>
            </w:tcBorders>
            <w:shd w:val="clear" w:color="auto" w:fill="auto"/>
            <w:vAlign w:val="bottom"/>
            <w:hideMark/>
          </w:tcPr>
          <w:p w:rsidR="00164D0D" w:rsidRPr="00617CC6" w:rsidRDefault="00164D0D" w:rsidP="00617CC6">
            <w:pPr>
              <w:jc w:val="center"/>
              <w:rPr>
                <w:sz w:val="20"/>
                <w:szCs w:val="20"/>
              </w:rPr>
            </w:pPr>
            <w:r w:rsidRPr="00617CC6">
              <w:rPr>
                <w:sz w:val="20"/>
                <w:szCs w:val="20"/>
              </w:rPr>
              <w:t> </w:t>
            </w: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20"/>
                <w:szCs w:val="20"/>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jc w:val="right"/>
              <w:rPr>
                <w:sz w:val="20"/>
                <w:szCs w:val="20"/>
              </w:rPr>
            </w:pPr>
            <w:r w:rsidRPr="00617CC6">
              <w:rPr>
                <w:sz w:val="20"/>
                <w:szCs w:val="20"/>
              </w:rPr>
              <w:t xml:space="preserve">по ОКВ  </w:t>
            </w:r>
          </w:p>
        </w:tc>
        <w:tc>
          <w:tcPr>
            <w:tcW w:w="1812" w:type="dxa"/>
            <w:tcBorders>
              <w:top w:val="nil"/>
              <w:left w:val="single" w:sz="8" w:space="0" w:color="auto"/>
              <w:bottom w:val="single" w:sz="8" w:space="0" w:color="auto"/>
              <w:right w:val="single" w:sz="8" w:space="0" w:color="auto"/>
            </w:tcBorders>
            <w:shd w:val="clear" w:color="auto" w:fill="auto"/>
            <w:noWrap/>
            <w:vAlign w:val="center"/>
            <w:hideMark/>
          </w:tcPr>
          <w:p w:rsidR="00164D0D" w:rsidRPr="00617CC6" w:rsidRDefault="00164D0D" w:rsidP="00617CC6">
            <w:pPr>
              <w:jc w:val="center"/>
              <w:rPr>
                <w:sz w:val="20"/>
                <w:szCs w:val="20"/>
              </w:rPr>
            </w:pPr>
            <w:r w:rsidRPr="00617CC6">
              <w:rPr>
                <w:sz w:val="20"/>
                <w:szCs w:val="20"/>
              </w:rPr>
              <w:t> </w:t>
            </w: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(наименование иностранной валюты)</w:t>
            </w:r>
          </w:p>
        </w:tc>
        <w:tc>
          <w:tcPr>
            <w:tcW w:w="1140" w:type="dxa"/>
            <w:tcBorders>
              <w:top w:val="nil"/>
              <w:left w:val="nil"/>
              <w:bottom w:val="nil"/>
              <w:right w:val="nil"/>
            </w:tcBorders>
            <w:shd w:val="clear" w:color="auto" w:fill="auto"/>
            <w:vAlign w:val="bottom"/>
            <w:hideMark/>
          </w:tcPr>
          <w:p w:rsidR="00164D0D" w:rsidRPr="00617CC6" w:rsidRDefault="00164D0D" w:rsidP="00617CC6">
            <w:pPr>
              <w:jc w:val="center"/>
              <w:rPr>
                <w:sz w:val="16"/>
                <w:szCs w:val="16"/>
              </w:rPr>
            </w:pPr>
          </w:p>
        </w:tc>
        <w:tc>
          <w:tcPr>
            <w:tcW w:w="1040" w:type="dxa"/>
            <w:tcBorders>
              <w:top w:val="nil"/>
              <w:left w:val="nil"/>
              <w:bottom w:val="nil"/>
              <w:right w:val="nil"/>
            </w:tcBorders>
            <w:shd w:val="clear" w:color="auto" w:fill="auto"/>
            <w:vAlign w:val="bottom"/>
            <w:hideMark/>
          </w:tcPr>
          <w:p w:rsidR="00164D0D" w:rsidRPr="00617CC6" w:rsidRDefault="00164D0D" w:rsidP="00617CC6">
            <w:pPr>
              <w:jc w:val="center"/>
              <w:rPr>
                <w:sz w:val="16"/>
                <w:szCs w:val="16"/>
              </w:rPr>
            </w:pPr>
          </w:p>
        </w:tc>
        <w:tc>
          <w:tcPr>
            <w:tcW w:w="1128"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vAlign w:val="center"/>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75"/>
        </w:trPr>
        <w:tc>
          <w:tcPr>
            <w:tcW w:w="3985"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812" w:type="dxa"/>
            <w:tcBorders>
              <w:top w:val="nil"/>
              <w:left w:val="nil"/>
              <w:bottom w:val="nil"/>
              <w:right w:val="nil"/>
            </w:tcBorders>
            <w:shd w:val="clear" w:color="auto" w:fill="auto"/>
            <w:noWrap/>
            <w:vAlign w:val="center"/>
            <w:hideMark/>
          </w:tcPr>
          <w:p w:rsidR="00164D0D" w:rsidRPr="00617CC6" w:rsidRDefault="00164D0D" w:rsidP="00617CC6">
            <w:pPr>
              <w:jc w:val="right"/>
              <w:rPr>
                <w:sz w:val="16"/>
                <w:szCs w:val="16"/>
              </w:rPr>
            </w:pPr>
          </w:p>
        </w:tc>
      </w:tr>
      <w:tr w:rsidR="00164D0D" w:rsidRPr="00617CC6" w:rsidTr="00D17403">
        <w:trPr>
          <w:trHeight w:val="360"/>
        </w:trPr>
        <w:tc>
          <w:tcPr>
            <w:tcW w:w="3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Наименование показателя</w:t>
            </w:r>
          </w:p>
        </w:tc>
        <w:tc>
          <w:tcPr>
            <w:tcW w:w="72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ГРБС</w:t>
            </w:r>
          </w:p>
        </w:tc>
        <w:tc>
          <w:tcPr>
            <w:tcW w:w="753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20"/>
                <w:szCs w:val="20"/>
              </w:rPr>
            </w:pPr>
            <w:r w:rsidRPr="00617CC6">
              <w:rPr>
                <w:sz w:val="20"/>
                <w:szCs w:val="20"/>
              </w:rPr>
              <w:t>Код по бюджетной классификации Российской Федерации</w:t>
            </w:r>
          </w:p>
        </w:tc>
        <w:tc>
          <w:tcPr>
            <w:tcW w:w="36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20"/>
                <w:szCs w:val="20"/>
              </w:rPr>
            </w:pPr>
            <w:r w:rsidRPr="00617CC6">
              <w:rPr>
                <w:sz w:val="20"/>
                <w:szCs w:val="20"/>
              </w:rPr>
              <w:t>Сумма</w:t>
            </w:r>
          </w:p>
        </w:tc>
      </w:tr>
      <w:tr w:rsidR="00164D0D" w:rsidRPr="00617CC6" w:rsidTr="00D17403">
        <w:trPr>
          <w:trHeight w:val="510"/>
        </w:trPr>
        <w:tc>
          <w:tcPr>
            <w:tcW w:w="3985" w:type="dxa"/>
            <w:vMerge/>
            <w:tcBorders>
              <w:top w:val="single" w:sz="4" w:space="0" w:color="000000"/>
              <w:left w:val="single" w:sz="4" w:space="0" w:color="000000"/>
              <w:bottom w:val="single" w:sz="4" w:space="0" w:color="000000"/>
              <w:right w:val="single" w:sz="4" w:space="0" w:color="000000"/>
            </w:tcBorders>
            <w:vAlign w:val="center"/>
            <w:hideMark/>
          </w:tcPr>
          <w:p w:rsidR="00164D0D" w:rsidRPr="00617CC6" w:rsidRDefault="00164D0D" w:rsidP="00617CC6">
            <w:pPr>
              <w:rPr>
                <w:sz w:val="20"/>
                <w:szCs w:val="20"/>
              </w:rPr>
            </w:pPr>
          </w:p>
        </w:tc>
        <w:tc>
          <w:tcPr>
            <w:tcW w:w="727" w:type="dxa"/>
            <w:vMerge/>
            <w:tcBorders>
              <w:top w:val="single" w:sz="4" w:space="0" w:color="000000"/>
              <w:left w:val="single" w:sz="4" w:space="0" w:color="000000"/>
              <w:bottom w:val="single" w:sz="4" w:space="0" w:color="000000"/>
              <w:right w:val="nil"/>
            </w:tcBorders>
            <w:vAlign w:val="center"/>
            <w:hideMark/>
          </w:tcPr>
          <w:p w:rsidR="00164D0D" w:rsidRPr="00617CC6" w:rsidRDefault="00164D0D" w:rsidP="00617CC6">
            <w:pPr>
              <w:rPr>
                <w:sz w:val="20"/>
                <w:szCs w:val="20"/>
              </w:rPr>
            </w:pPr>
          </w:p>
        </w:tc>
        <w:tc>
          <w:tcPr>
            <w:tcW w:w="1079"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раздела</w:t>
            </w:r>
          </w:p>
        </w:tc>
        <w:tc>
          <w:tcPr>
            <w:tcW w:w="1221"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подраздела</w:t>
            </w:r>
          </w:p>
        </w:tc>
        <w:tc>
          <w:tcPr>
            <w:tcW w:w="11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целевой статьи</w:t>
            </w:r>
          </w:p>
        </w:tc>
        <w:tc>
          <w:tcPr>
            <w:tcW w:w="10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вида расходов</w:t>
            </w:r>
          </w:p>
        </w:tc>
        <w:tc>
          <w:tcPr>
            <w:tcW w:w="1128" w:type="dxa"/>
            <w:tcBorders>
              <w:top w:val="nil"/>
              <w:left w:val="nil"/>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КОСГУ</w:t>
            </w:r>
          </w:p>
        </w:tc>
        <w:tc>
          <w:tcPr>
            <w:tcW w:w="1929" w:type="dxa"/>
            <w:tcBorders>
              <w:top w:val="nil"/>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код аналитического показателя*</w:t>
            </w:r>
          </w:p>
        </w:tc>
        <w:tc>
          <w:tcPr>
            <w:tcW w:w="1864" w:type="dxa"/>
            <w:tcBorders>
              <w:top w:val="nil"/>
              <w:left w:val="single" w:sz="4" w:space="0" w:color="000000"/>
              <w:bottom w:val="single" w:sz="4" w:space="0" w:color="000000"/>
              <w:right w:val="nil"/>
            </w:tcBorders>
            <w:shd w:val="clear" w:color="auto" w:fill="auto"/>
            <w:vAlign w:val="center"/>
            <w:hideMark/>
          </w:tcPr>
          <w:p w:rsidR="00164D0D" w:rsidRPr="00617CC6" w:rsidRDefault="00164D0D" w:rsidP="00617CC6">
            <w:pPr>
              <w:jc w:val="center"/>
              <w:rPr>
                <w:sz w:val="20"/>
                <w:szCs w:val="20"/>
              </w:rPr>
            </w:pPr>
            <w:r w:rsidRPr="00617CC6">
              <w:rPr>
                <w:sz w:val="20"/>
                <w:szCs w:val="20"/>
              </w:rPr>
              <w:t>в рублях</w:t>
            </w:r>
          </w:p>
        </w:tc>
        <w:tc>
          <w:tcPr>
            <w:tcW w:w="1812"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sz w:val="20"/>
                <w:szCs w:val="20"/>
              </w:rPr>
            </w:pPr>
            <w:r w:rsidRPr="00617CC6">
              <w:rPr>
                <w:sz w:val="20"/>
                <w:szCs w:val="20"/>
              </w:rPr>
              <w:t>в валюте</w:t>
            </w:r>
          </w:p>
        </w:tc>
      </w:tr>
      <w:tr w:rsidR="00164D0D" w:rsidRPr="00617CC6" w:rsidTr="00D17403">
        <w:trPr>
          <w:trHeight w:val="195"/>
        </w:trPr>
        <w:tc>
          <w:tcPr>
            <w:tcW w:w="3985" w:type="dxa"/>
            <w:tcBorders>
              <w:top w:val="nil"/>
              <w:left w:val="single" w:sz="4" w:space="0" w:color="000000"/>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w:t>
            </w:r>
          </w:p>
        </w:tc>
        <w:tc>
          <w:tcPr>
            <w:tcW w:w="727"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w:t>
            </w:r>
          </w:p>
        </w:tc>
        <w:tc>
          <w:tcPr>
            <w:tcW w:w="1079"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w:t>
            </w:r>
          </w:p>
        </w:tc>
        <w:tc>
          <w:tcPr>
            <w:tcW w:w="1221"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4</w:t>
            </w:r>
          </w:p>
        </w:tc>
        <w:tc>
          <w:tcPr>
            <w:tcW w:w="11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w:t>
            </w:r>
          </w:p>
        </w:tc>
        <w:tc>
          <w:tcPr>
            <w:tcW w:w="10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6</w:t>
            </w:r>
          </w:p>
        </w:tc>
        <w:tc>
          <w:tcPr>
            <w:tcW w:w="1128"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7</w:t>
            </w:r>
          </w:p>
        </w:tc>
        <w:tc>
          <w:tcPr>
            <w:tcW w:w="1929"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w:t>
            </w:r>
          </w:p>
        </w:tc>
        <w:tc>
          <w:tcPr>
            <w:tcW w:w="1864"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9</w:t>
            </w:r>
          </w:p>
        </w:tc>
        <w:tc>
          <w:tcPr>
            <w:tcW w:w="1812"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r>
      <w:tr w:rsidR="00164D0D" w:rsidRPr="00617CC6" w:rsidTr="00D17403">
        <w:trPr>
          <w:trHeight w:val="780"/>
        </w:trPr>
        <w:tc>
          <w:tcPr>
            <w:tcW w:w="3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20"/>
                <w:szCs w:val="20"/>
              </w:rPr>
            </w:pPr>
            <w:r w:rsidRPr="00617CC6">
              <w:rPr>
                <w:b/>
                <w:bCs/>
                <w:sz w:val="20"/>
                <w:szCs w:val="20"/>
              </w:rPr>
              <w:t xml:space="preserve">Администрация  </w:t>
            </w:r>
            <w:proofErr w:type="spellStart"/>
            <w:r w:rsidRPr="00617CC6">
              <w:rPr>
                <w:b/>
                <w:bCs/>
                <w:sz w:val="20"/>
                <w:szCs w:val="20"/>
              </w:rPr>
              <w:t>Базовского</w:t>
            </w:r>
            <w:proofErr w:type="spellEnd"/>
            <w:r w:rsidRPr="00617CC6">
              <w:rPr>
                <w:b/>
                <w:bCs/>
                <w:sz w:val="20"/>
                <w:szCs w:val="20"/>
              </w:rPr>
              <w:t xml:space="preserve"> сельсовета </w:t>
            </w:r>
            <w:proofErr w:type="spellStart"/>
            <w:r w:rsidRPr="00617CC6">
              <w:rPr>
                <w:b/>
                <w:bCs/>
                <w:sz w:val="20"/>
                <w:szCs w:val="20"/>
              </w:rPr>
              <w:t>Чулымского</w:t>
            </w:r>
            <w:proofErr w:type="spellEnd"/>
            <w:r w:rsidRPr="00617CC6">
              <w:rPr>
                <w:b/>
                <w:bCs/>
                <w:sz w:val="20"/>
                <w:szCs w:val="20"/>
              </w:rPr>
              <w:t xml:space="preserve"> района Новосибирской области</w:t>
            </w:r>
          </w:p>
        </w:tc>
        <w:tc>
          <w:tcPr>
            <w:tcW w:w="727"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79"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221"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4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4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28"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929"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864"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4 394 714,93</w:t>
            </w:r>
          </w:p>
        </w:tc>
        <w:tc>
          <w:tcPr>
            <w:tcW w:w="1812"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ОБЩЕГОСУДАРСТВЕННЫЕ ВОПРОСЫ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2 879 400,00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3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высшего должностного лица субъекта Российской Федерации и муниципального образования</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688 677,00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597 277,00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458 738,00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458 738,00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453 738,00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453 738,00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Социальное обеспечение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260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Социальные пособия и компенсации персоналу в денежной форме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266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138 539,00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138 539,00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138 539,00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8800002110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138 539,00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147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91 400,00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70 200,00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70 200,00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70 200,00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70 200,00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10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2 076 323,00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выплаты персоналу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1 427 000,00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1 085 000,00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342 000,00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664 623,00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524 623,00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439 923,00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439 923,00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Услуги связи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Коммунальные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245 523,00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127 400,00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Поступление нефинансовых активов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84 700,00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материальных запасов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12 100,00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горюче-смазочных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9 100,00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прочих оборотных запасов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3 000,00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Безвозмездные перечисления бюджетам</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250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Перечисления другим бюджетам бюджетной системы Российской Федерации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251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налога на имущество организаций и земельного налога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Налоги, пошлины и сборы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прочих налогов, сборов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6 000,00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6 000,00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6 000,00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Налоги, пошлины и сборы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6 000,00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Уплата иных платежей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19 000,00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Налоги, пошлины и сборы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Штрафы за нарушение законодательства о налогах и сборах, законодательства о страховых взносах</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292</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Штрафы за нарушение законодательства о закупках и нарушение условий контрактов (договоров)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853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84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Осуществление  отдельных государственных полномочий НСО по решению вопросов в сфере административных правонарушений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Поступление нефинансовых активов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материальных запасов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прочих оборотных запасов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147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57 200,00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43 900,00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43 900,00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43 900,00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43 900,00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13 300,00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13 300,00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13 300,00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8800070510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13 300,00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84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межбюджетные трансферты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Безвозмездные перечисления бюджетам</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250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Перечисления другим бюджетам бюджетной системы Российской Федерации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06</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8800004190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540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251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Резервные фонды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Резервный фонд</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8800011110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Резервные средства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выплаты текущего характера физическим лицам</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870</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296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общегосударственные вопросы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общехозяйственные 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8800011130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82 400,00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ОБОРОНА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Мобилизационная и вневойсковая подготовка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3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Субвенция на осуществление первичного воинского учета на территориях, где отсутствуют военные комиссариаты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92 720,00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Фонд оплаты труда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71 213,00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71 213,00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71 213,00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Заработная плата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121</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211</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71 213,00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90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21 507,00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21 507,00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труда, 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21 507,00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Начисления на выплаты по оплате труда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02</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8800051180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129</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213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21 507,00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3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БЕЗОПАСНОСТЬ И ПРАВООХРАНИТЕЛЬНАЯ ДЕЯТЕЛЬНОСТЬ</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3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вопросы в области национальной безопасности и правоохранительной деятельности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по терроризму</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8800003140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8800003140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Поступление нефинансовых активов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8800003140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Увеличение стоимости материальных запасов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8800003140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Увеличение стоимости горюче-смазочных материалов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14</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8800003140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343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НАЦИОНАЛЬНАЯ ЭКОНОМИКА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Дорожное хозяйство (дорожные фонды)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1 056 004,33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proofErr w:type="spellStart"/>
            <w:r w:rsidRPr="00617CC6">
              <w:rPr>
                <w:b/>
                <w:bCs/>
                <w:sz w:val="16"/>
                <w:szCs w:val="16"/>
              </w:rPr>
              <w:t>Софинансирование</w:t>
            </w:r>
            <w:proofErr w:type="spellEnd"/>
            <w:r w:rsidRPr="00617CC6">
              <w:rPr>
                <w:b/>
                <w:bCs/>
                <w:sz w:val="16"/>
                <w:szCs w:val="16"/>
              </w:rPr>
              <w:t xml:space="preserve"> по ремонту дорог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8800000610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услуг в целях капитального ремонта государственного (муниципального)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8800000610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8800000610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8800000610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8800000610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Развитие автомобильных дорог местного значения</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482 500,00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услуг в целях капитального ремонта государственного (муниципального)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232 500,00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232 500,00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232 500,00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232 500,00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8800004090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100 000,00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573 504,33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573 504,33</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Субсидия по ремонту дорог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8800070760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услуг в целях капитального ремонта государственного (муниципального)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8800070760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8800070760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8800070760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09</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8800070760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ЖИЛИЩНО-КОММУНАЛЬНОЕ ХОЗЯЙСТВО</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Благоустройство</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42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Прочие мероприятия по благоустройству городских округов и поселений</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94 590,60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услуг в целях капитального ремонта государственного (муниципального)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lastRenderedPageBreak/>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243</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Прочая закупка товаров, работ и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79 590,60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79 590,60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Оплата работ, услуг</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79 590,60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Коммунальные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50 000,00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Работы, услуги по содержанию имущества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225</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15 000,00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Прочие работы, услуги</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05</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03</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8800005000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244</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226</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14 590,60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СОЦИАЛЬНАЯ ПОЛИТИКА</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Пенсионное обеспечение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63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Доплаты к пенсиям государственных служащих субъектов Российской федерации и муниципальных служащих</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пенсии, социальные доплаты к пенсиям</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Расходы</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Социальное обеспечение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260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45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Пособия по социальной помощи населению в натуральной форме</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263</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67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Пенсии, пособия, выплачиваемые работодателями, нанимателями бывшим работникам</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10</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8800010100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312</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264</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270 000,00</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8880088880</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8880088880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 </w:t>
            </w:r>
          </w:p>
        </w:tc>
      </w:tr>
      <w:tr w:rsidR="00164D0D" w:rsidRPr="00617CC6" w:rsidTr="00D17403">
        <w:trPr>
          <w:trHeight w:val="225"/>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Уменьшение обязательств</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8880088880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888</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800</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40"/>
        </w:trPr>
        <w:tc>
          <w:tcPr>
            <w:tcW w:w="3985"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 </w:t>
            </w:r>
          </w:p>
        </w:tc>
        <w:tc>
          <w:tcPr>
            <w:tcW w:w="727"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555</w:t>
            </w:r>
          </w:p>
        </w:tc>
        <w:tc>
          <w:tcPr>
            <w:tcW w:w="107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w:t>
            </w:r>
          </w:p>
        </w:tc>
        <w:tc>
          <w:tcPr>
            <w:tcW w:w="122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w:t>
            </w:r>
          </w:p>
        </w:tc>
        <w:tc>
          <w:tcPr>
            <w:tcW w:w="11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8880088880</w:t>
            </w:r>
          </w:p>
        </w:tc>
        <w:tc>
          <w:tcPr>
            <w:tcW w:w="10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888</w:t>
            </w:r>
          </w:p>
        </w:tc>
        <w:tc>
          <w:tcPr>
            <w:tcW w:w="1128"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888</w:t>
            </w:r>
          </w:p>
        </w:tc>
        <w:tc>
          <w:tcPr>
            <w:tcW w:w="1929"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864"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 </w:t>
            </w:r>
          </w:p>
        </w:tc>
      </w:tr>
      <w:tr w:rsidR="00164D0D" w:rsidRPr="00617CC6" w:rsidTr="00D17403">
        <w:trPr>
          <w:trHeight w:val="255"/>
        </w:trPr>
        <w:tc>
          <w:tcPr>
            <w:tcW w:w="3985" w:type="dxa"/>
            <w:tcBorders>
              <w:top w:val="single" w:sz="8" w:space="0" w:color="000000"/>
              <w:left w:val="nil"/>
              <w:bottom w:val="nil"/>
              <w:right w:val="single" w:sz="4" w:space="0" w:color="000000"/>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Итого расходов</w:t>
            </w:r>
          </w:p>
        </w:tc>
        <w:tc>
          <w:tcPr>
            <w:tcW w:w="727"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79"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221"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128"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929"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c>
          <w:tcPr>
            <w:tcW w:w="1864"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4 394 714,93</w:t>
            </w:r>
          </w:p>
        </w:tc>
        <w:tc>
          <w:tcPr>
            <w:tcW w:w="1812"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25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Руководитель учреждения</w:t>
            </w: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Глава администрации</w:t>
            </w: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57"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Фролов Сергей Васильевич</w:t>
            </w: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(уполномоченное лицо)</w:t>
            </w: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9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Руководитель планово-</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16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финансовой службы</w:t>
            </w: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9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727"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07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2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Исполнитель</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45"/>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302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____________________</w:t>
            </w:r>
          </w:p>
        </w:tc>
        <w:tc>
          <w:tcPr>
            <w:tcW w:w="2180" w:type="dxa"/>
            <w:gridSpan w:val="2"/>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_____________</w:t>
            </w:r>
          </w:p>
        </w:tc>
        <w:tc>
          <w:tcPr>
            <w:tcW w:w="4921" w:type="dxa"/>
            <w:gridSpan w:val="3"/>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__________________________________</w:t>
            </w: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r w:rsidRPr="00617CC6">
              <w:rPr>
                <w:sz w:val="18"/>
                <w:szCs w:val="18"/>
              </w:rPr>
              <w:t>_______________</w:t>
            </w:r>
          </w:p>
        </w:tc>
      </w:tr>
      <w:tr w:rsidR="00164D0D" w:rsidRPr="00617CC6" w:rsidTr="00D17403">
        <w:trPr>
          <w:trHeight w:val="15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806" w:type="dxa"/>
            <w:gridSpan w:val="2"/>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(должность)</w:t>
            </w: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 xml:space="preserve">    (подпись)</w:t>
            </w: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929"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r w:rsidRPr="00617CC6">
              <w:rPr>
                <w:sz w:val="14"/>
                <w:szCs w:val="14"/>
              </w:rPr>
              <w:t>(расшифровка подписи)</w:t>
            </w:r>
          </w:p>
        </w:tc>
        <w:tc>
          <w:tcPr>
            <w:tcW w:w="1864" w:type="dxa"/>
            <w:tcBorders>
              <w:top w:val="nil"/>
              <w:left w:val="nil"/>
              <w:bottom w:val="nil"/>
              <w:right w:val="nil"/>
            </w:tcBorders>
            <w:shd w:val="clear" w:color="auto" w:fill="auto"/>
            <w:noWrap/>
            <w:vAlign w:val="center"/>
            <w:hideMark/>
          </w:tcPr>
          <w:p w:rsidR="00164D0D" w:rsidRPr="00617CC6" w:rsidRDefault="00164D0D" w:rsidP="00617CC6">
            <w:pPr>
              <w:rPr>
                <w:sz w:val="14"/>
                <w:szCs w:val="14"/>
              </w:rPr>
            </w:pPr>
          </w:p>
        </w:tc>
        <w:tc>
          <w:tcPr>
            <w:tcW w:w="1812" w:type="dxa"/>
            <w:tcBorders>
              <w:top w:val="nil"/>
              <w:left w:val="nil"/>
              <w:bottom w:val="nil"/>
              <w:right w:val="nil"/>
            </w:tcBorders>
            <w:shd w:val="clear" w:color="auto" w:fill="auto"/>
            <w:noWrap/>
            <w:vAlign w:val="center"/>
            <w:hideMark/>
          </w:tcPr>
          <w:p w:rsidR="00164D0D" w:rsidRPr="00617CC6" w:rsidRDefault="00164D0D" w:rsidP="00617CC6">
            <w:pPr>
              <w:jc w:val="center"/>
              <w:rPr>
                <w:sz w:val="14"/>
                <w:szCs w:val="14"/>
              </w:rPr>
            </w:pPr>
            <w:r w:rsidRPr="00617CC6">
              <w:rPr>
                <w:sz w:val="14"/>
                <w:szCs w:val="14"/>
              </w:rPr>
              <w:t>(телефон)</w:t>
            </w:r>
          </w:p>
        </w:tc>
      </w:tr>
      <w:tr w:rsidR="00164D0D" w:rsidRPr="00617CC6" w:rsidTr="00D17403">
        <w:trPr>
          <w:trHeight w:val="24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D17403">
        <w:trPr>
          <w:trHeight w:val="240"/>
        </w:trPr>
        <w:tc>
          <w:tcPr>
            <w:tcW w:w="3985"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___ " __________________ 20 ___ г.</w:t>
            </w:r>
          </w:p>
        </w:tc>
        <w:tc>
          <w:tcPr>
            <w:tcW w:w="727"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7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22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128"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929"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64"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812"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bl>
    <w:p w:rsidR="00164D0D" w:rsidRPr="00617CC6" w:rsidRDefault="00164D0D" w:rsidP="00164D0D"/>
    <w:p w:rsidR="00164D0D" w:rsidRPr="00617CC6" w:rsidRDefault="00164D0D" w:rsidP="00164D0D">
      <w:pPr>
        <w:jc w:val="right"/>
      </w:pPr>
    </w:p>
    <w:p w:rsidR="00164D0D" w:rsidRPr="00617CC6" w:rsidRDefault="00164D0D" w:rsidP="00164D0D">
      <w:pPr>
        <w:jc w:val="right"/>
        <w:sectPr w:rsidR="00164D0D" w:rsidRPr="00617CC6" w:rsidSect="00617CC6">
          <w:pgSz w:w="16838" w:h="11906" w:orient="landscape"/>
          <w:pgMar w:top="720" w:right="720" w:bottom="851" w:left="1134" w:header="709" w:footer="709" w:gutter="0"/>
          <w:cols w:space="708"/>
          <w:titlePg/>
          <w:docGrid w:linePitch="360"/>
        </w:sectPr>
      </w:pPr>
    </w:p>
    <w:p w:rsidR="00164D0D" w:rsidRPr="00617CC6" w:rsidRDefault="00164D0D" w:rsidP="00164D0D">
      <w:pPr>
        <w:jc w:val="right"/>
        <w:rPr>
          <w:sz w:val="22"/>
          <w:szCs w:val="22"/>
        </w:rPr>
      </w:pPr>
      <w:r w:rsidRPr="00617CC6">
        <w:rPr>
          <w:sz w:val="22"/>
          <w:szCs w:val="22"/>
        </w:rPr>
        <w:lastRenderedPageBreak/>
        <w:t xml:space="preserve">Приложение №4 к решению сессии </w:t>
      </w:r>
    </w:p>
    <w:p w:rsidR="00164D0D" w:rsidRPr="00617CC6" w:rsidRDefault="00164D0D" w:rsidP="00164D0D">
      <w:pPr>
        <w:jc w:val="right"/>
        <w:rPr>
          <w:sz w:val="22"/>
          <w:szCs w:val="22"/>
        </w:rPr>
      </w:pPr>
      <w:r w:rsidRPr="00617CC6">
        <w:rPr>
          <w:sz w:val="22"/>
          <w:szCs w:val="22"/>
        </w:rPr>
        <w:t xml:space="preserve">                                            Совета депутатов </w:t>
      </w:r>
      <w:proofErr w:type="spellStart"/>
      <w:r w:rsidRPr="00617CC6">
        <w:rPr>
          <w:sz w:val="22"/>
          <w:szCs w:val="22"/>
        </w:rPr>
        <w:t>Базовского</w:t>
      </w:r>
      <w:proofErr w:type="spellEnd"/>
      <w:r w:rsidRPr="00617CC6">
        <w:rPr>
          <w:sz w:val="22"/>
          <w:szCs w:val="22"/>
        </w:rPr>
        <w:t xml:space="preserve"> сельсовета </w:t>
      </w:r>
    </w:p>
    <w:p w:rsidR="00164D0D" w:rsidRPr="00617CC6" w:rsidRDefault="00164D0D" w:rsidP="00164D0D">
      <w:pPr>
        <w:jc w:val="right"/>
        <w:rPr>
          <w:sz w:val="22"/>
          <w:szCs w:val="22"/>
        </w:rPr>
      </w:pPr>
      <w:r w:rsidRPr="00617CC6">
        <w:rPr>
          <w:sz w:val="22"/>
          <w:szCs w:val="22"/>
        </w:rPr>
        <w:t xml:space="preserve">от 21.03.2019г.№ 1/137 </w:t>
      </w:r>
    </w:p>
    <w:p w:rsidR="00164D0D" w:rsidRPr="00617CC6" w:rsidRDefault="00164D0D" w:rsidP="00164D0D">
      <w:pPr>
        <w:jc w:val="right"/>
      </w:pPr>
    </w:p>
    <w:tbl>
      <w:tblPr>
        <w:tblW w:w="10247" w:type="dxa"/>
        <w:tblInd w:w="93" w:type="dxa"/>
        <w:tblLook w:val="04A0" w:firstRow="1" w:lastRow="0" w:firstColumn="1" w:lastColumn="0" w:noHBand="0" w:noVBand="1"/>
      </w:tblPr>
      <w:tblGrid>
        <w:gridCol w:w="5600"/>
        <w:gridCol w:w="771"/>
        <w:gridCol w:w="756"/>
        <w:gridCol w:w="1020"/>
        <w:gridCol w:w="740"/>
        <w:gridCol w:w="1360"/>
      </w:tblGrid>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proofErr w:type="gramStart"/>
            <w:r w:rsidRPr="00617CC6">
              <w:rPr>
                <w:b/>
                <w:bCs/>
                <w:sz w:val="20"/>
                <w:szCs w:val="20"/>
              </w:rPr>
              <w:t>ИЗМЕНЕНИЯ бюджетных ассигнований по разделам, подразделам, целевым статьям (государственным</w:t>
            </w:r>
            <w:proofErr w:type="gramEnd"/>
          </w:p>
        </w:tc>
      </w:tr>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t xml:space="preserve">программам и непрограммным направлениям деятельности), группам и </w:t>
            </w:r>
            <w:proofErr w:type="spellStart"/>
            <w:r w:rsidRPr="00617CC6">
              <w:rPr>
                <w:b/>
                <w:bCs/>
                <w:sz w:val="20"/>
                <w:szCs w:val="20"/>
              </w:rPr>
              <w:t>подруппам</w:t>
            </w:r>
            <w:proofErr w:type="spellEnd"/>
            <w:r w:rsidRPr="00617CC6">
              <w:rPr>
                <w:b/>
                <w:bCs/>
                <w:sz w:val="20"/>
                <w:szCs w:val="20"/>
              </w:rPr>
              <w:t xml:space="preserve"> видов расходов</w:t>
            </w:r>
          </w:p>
        </w:tc>
      </w:tr>
      <w:tr w:rsidR="00164D0D" w:rsidRPr="00617CC6" w:rsidTr="00617CC6">
        <w:trPr>
          <w:trHeight w:val="255"/>
        </w:trPr>
        <w:tc>
          <w:tcPr>
            <w:tcW w:w="10247" w:type="dxa"/>
            <w:gridSpan w:val="6"/>
            <w:tcBorders>
              <w:top w:val="nil"/>
              <w:left w:val="nil"/>
              <w:bottom w:val="nil"/>
              <w:right w:val="nil"/>
            </w:tcBorders>
            <w:shd w:val="clear" w:color="auto" w:fill="auto"/>
            <w:vAlign w:val="center"/>
            <w:hideMark/>
          </w:tcPr>
          <w:p w:rsidR="00164D0D" w:rsidRPr="00617CC6" w:rsidRDefault="00164D0D" w:rsidP="00617CC6">
            <w:pPr>
              <w:jc w:val="center"/>
              <w:rPr>
                <w:b/>
                <w:bCs/>
                <w:sz w:val="20"/>
                <w:szCs w:val="20"/>
              </w:rPr>
            </w:pPr>
            <w:r w:rsidRPr="00617CC6">
              <w:rPr>
                <w:b/>
                <w:bCs/>
                <w:sz w:val="20"/>
                <w:szCs w:val="20"/>
              </w:rPr>
              <w:t>классификации расходов бюджетов на 2019 год</w:t>
            </w:r>
          </w:p>
        </w:tc>
      </w:tr>
      <w:tr w:rsidR="00164D0D" w:rsidRPr="00617CC6" w:rsidTr="00617CC6">
        <w:trPr>
          <w:trHeight w:val="90"/>
        </w:trPr>
        <w:tc>
          <w:tcPr>
            <w:tcW w:w="560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71"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56"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02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74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c>
          <w:tcPr>
            <w:tcW w:w="1360" w:type="dxa"/>
            <w:tcBorders>
              <w:top w:val="nil"/>
              <w:left w:val="nil"/>
              <w:bottom w:val="nil"/>
              <w:right w:val="nil"/>
            </w:tcBorders>
            <w:shd w:val="clear" w:color="auto" w:fill="auto"/>
            <w:vAlign w:val="center"/>
            <w:hideMark/>
          </w:tcPr>
          <w:p w:rsidR="00164D0D" w:rsidRPr="00617CC6" w:rsidRDefault="00164D0D" w:rsidP="00617CC6">
            <w:pPr>
              <w:jc w:val="center"/>
              <w:rPr>
                <w:sz w:val="20"/>
                <w:szCs w:val="20"/>
              </w:rPr>
            </w:pPr>
          </w:p>
        </w:tc>
      </w:tr>
      <w:tr w:rsidR="00164D0D" w:rsidRPr="00617CC6" w:rsidTr="00617CC6">
        <w:trPr>
          <w:trHeight w:val="240"/>
        </w:trPr>
        <w:tc>
          <w:tcPr>
            <w:tcW w:w="560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r w:rsidRPr="00617CC6">
              <w:rPr>
                <w:sz w:val="16"/>
                <w:szCs w:val="16"/>
              </w:rPr>
              <w:t xml:space="preserve">Единица измерения: </w:t>
            </w:r>
            <w:proofErr w:type="spellStart"/>
            <w:r w:rsidRPr="00617CC6">
              <w:rPr>
                <w:sz w:val="16"/>
                <w:szCs w:val="16"/>
              </w:rPr>
              <w:t>руб</w:t>
            </w:r>
            <w:proofErr w:type="spellEnd"/>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74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c>
          <w:tcPr>
            <w:tcW w:w="1360" w:type="dxa"/>
            <w:tcBorders>
              <w:top w:val="nil"/>
              <w:left w:val="nil"/>
              <w:bottom w:val="nil"/>
              <w:right w:val="nil"/>
            </w:tcBorders>
            <w:shd w:val="clear" w:color="auto" w:fill="auto"/>
            <w:noWrap/>
            <w:vAlign w:val="center"/>
            <w:hideMark/>
          </w:tcPr>
          <w:p w:rsidR="00164D0D" w:rsidRPr="00617CC6" w:rsidRDefault="00164D0D" w:rsidP="00617CC6">
            <w:pPr>
              <w:jc w:val="center"/>
              <w:rPr>
                <w:sz w:val="16"/>
                <w:szCs w:val="16"/>
              </w:rPr>
            </w:pPr>
          </w:p>
        </w:tc>
      </w:tr>
      <w:tr w:rsidR="00164D0D" w:rsidRPr="00617CC6" w:rsidTr="00617CC6">
        <w:trPr>
          <w:trHeight w:val="60"/>
        </w:trPr>
        <w:tc>
          <w:tcPr>
            <w:tcW w:w="5600"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71" w:type="dxa"/>
            <w:tcBorders>
              <w:top w:val="nil"/>
              <w:left w:val="nil"/>
              <w:bottom w:val="nil"/>
              <w:right w:val="nil"/>
            </w:tcBorders>
            <w:shd w:val="clear" w:color="auto" w:fill="auto"/>
            <w:noWrap/>
            <w:vAlign w:val="center"/>
            <w:hideMark/>
          </w:tcPr>
          <w:p w:rsidR="00164D0D" w:rsidRPr="00617CC6" w:rsidRDefault="00164D0D" w:rsidP="00617CC6">
            <w:pPr>
              <w:jc w:val="center"/>
              <w:rPr>
                <w:b/>
                <w:bCs/>
                <w:sz w:val="16"/>
                <w:szCs w:val="16"/>
              </w:rPr>
            </w:pPr>
          </w:p>
        </w:tc>
        <w:tc>
          <w:tcPr>
            <w:tcW w:w="756"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02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740" w:type="dxa"/>
            <w:tcBorders>
              <w:top w:val="nil"/>
              <w:left w:val="nil"/>
              <w:bottom w:val="nil"/>
              <w:right w:val="nil"/>
            </w:tcBorders>
            <w:shd w:val="clear" w:color="auto" w:fill="auto"/>
            <w:noWrap/>
            <w:vAlign w:val="center"/>
            <w:hideMark/>
          </w:tcPr>
          <w:p w:rsidR="00164D0D" w:rsidRPr="00617CC6" w:rsidRDefault="00164D0D" w:rsidP="00617CC6">
            <w:pPr>
              <w:rPr>
                <w:sz w:val="16"/>
                <w:szCs w:val="16"/>
              </w:rPr>
            </w:pPr>
          </w:p>
        </w:tc>
        <w:tc>
          <w:tcPr>
            <w:tcW w:w="1360" w:type="dxa"/>
            <w:tcBorders>
              <w:top w:val="nil"/>
              <w:left w:val="nil"/>
              <w:bottom w:val="nil"/>
              <w:right w:val="nil"/>
            </w:tcBorders>
            <w:shd w:val="clear" w:color="auto" w:fill="auto"/>
            <w:noWrap/>
            <w:vAlign w:val="center"/>
            <w:hideMark/>
          </w:tcPr>
          <w:p w:rsidR="00164D0D" w:rsidRPr="00617CC6" w:rsidRDefault="00164D0D" w:rsidP="00617CC6">
            <w:pPr>
              <w:jc w:val="right"/>
              <w:rPr>
                <w:sz w:val="16"/>
                <w:szCs w:val="16"/>
              </w:rPr>
            </w:pPr>
          </w:p>
        </w:tc>
      </w:tr>
      <w:tr w:rsidR="00164D0D" w:rsidRPr="00617CC6" w:rsidTr="00617CC6">
        <w:trPr>
          <w:trHeight w:val="360"/>
        </w:trPr>
        <w:tc>
          <w:tcPr>
            <w:tcW w:w="5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Наименование</w:t>
            </w:r>
          </w:p>
        </w:tc>
        <w:tc>
          <w:tcPr>
            <w:tcW w:w="3287" w:type="dxa"/>
            <w:gridSpan w:val="4"/>
            <w:tcBorders>
              <w:top w:val="single" w:sz="4" w:space="0" w:color="000000"/>
              <w:left w:val="nil"/>
              <w:bottom w:val="single" w:sz="4" w:space="0" w:color="000000"/>
              <w:right w:val="nil"/>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Код</w:t>
            </w:r>
          </w:p>
        </w:tc>
        <w:tc>
          <w:tcPr>
            <w:tcW w:w="1360" w:type="dxa"/>
            <w:tcBorders>
              <w:top w:val="single" w:sz="4" w:space="0" w:color="000000"/>
              <w:left w:val="single" w:sz="4" w:space="0" w:color="000000"/>
              <w:bottom w:val="nil"/>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Сумма</w:t>
            </w:r>
          </w:p>
        </w:tc>
      </w:tr>
      <w:tr w:rsidR="00164D0D" w:rsidRPr="00617CC6" w:rsidTr="00617CC6">
        <w:trPr>
          <w:trHeight w:val="630"/>
        </w:trPr>
        <w:tc>
          <w:tcPr>
            <w:tcW w:w="5600" w:type="dxa"/>
            <w:vMerge/>
            <w:tcBorders>
              <w:top w:val="single" w:sz="4" w:space="0" w:color="000000"/>
              <w:left w:val="single" w:sz="4" w:space="0" w:color="000000"/>
              <w:bottom w:val="single" w:sz="4" w:space="0" w:color="000000"/>
              <w:right w:val="single" w:sz="4" w:space="0" w:color="000000"/>
            </w:tcBorders>
            <w:vAlign w:val="center"/>
            <w:hideMark/>
          </w:tcPr>
          <w:p w:rsidR="00164D0D" w:rsidRPr="00617CC6" w:rsidRDefault="00164D0D" w:rsidP="00617CC6">
            <w:pPr>
              <w:rPr>
                <w:b/>
                <w:bCs/>
                <w:sz w:val="16"/>
                <w:szCs w:val="16"/>
              </w:rPr>
            </w:pPr>
          </w:p>
        </w:tc>
        <w:tc>
          <w:tcPr>
            <w:tcW w:w="771"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раздела</w:t>
            </w:r>
          </w:p>
        </w:tc>
        <w:tc>
          <w:tcPr>
            <w:tcW w:w="756"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proofErr w:type="spellStart"/>
            <w:r w:rsidRPr="00617CC6">
              <w:rPr>
                <w:b/>
                <w:bCs/>
                <w:sz w:val="16"/>
                <w:szCs w:val="16"/>
              </w:rPr>
              <w:t>подра</w:t>
            </w:r>
            <w:proofErr w:type="gramStart"/>
            <w:r w:rsidRPr="00617CC6">
              <w:rPr>
                <w:b/>
                <w:bCs/>
                <w:sz w:val="16"/>
                <w:szCs w:val="16"/>
              </w:rPr>
              <w:t>з</w:t>
            </w:r>
            <w:proofErr w:type="spellEnd"/>
            <w:r w:rsidRPr="00617CC6">
              <w:rPr>
                <w:b/>
                <w:bCs/>
                <w:sz w:val="16"/>
                <w:szCs w:val="16"/>
              </w:rPr>
              <w:t>-</w:t>
            </w:r>
            <w:proofErr w:type="gramEnd"/>
            <w:r w:rsidRPr="00617CC6">
              <w:rPr>
                <w:b/>
                <w:bCs/>
                <w:sz w:val="16"/>
                <w:szCs w:val="16"/>
              </w:rPr>
              <w:t xml:space="preserve"> дела</w:t>
            </w:r>
          </w:p>
        </w:tc>
        <w:tc>
          <w:tcPr>
            <w:tcW w:w="102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целевой статьи</w:t>
            </w:r>
          </w:p>
        </w:tc>
        <w:tc>
          <w:tcPr>
            <w:tcW w:w="74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 xml:space="preserve">вида </w:t>
            </w:r>
            <w:proofErr w:type="spellStart"/>
            <w:r w:rsidRPr="00617CC6">
              <w:rPr>
                <w:b/>
                <w:bCs/>
                <w:sz w:val="16"/>
                <w:szCs w:val="16"/>
              </w:rPr>
              <w:t>расх</w:t>
            </w:r>
            <w:proofErr w:type="gramStart"/>
            <w:r w:rsidRPr="00617CC6">
              <w:rPr>
                <w:b/>
                <w:bCs/>
                <w:sz w:val="16"/>
                <w:szCs w:val="16"/>
              </w:rPr>
              <w:t>о</w:t>
            </w:r>
            <w:proofErr w:type="spellEnd"/>
            <w:r w:rsidRPr="00617CC6">
              <w:rPr>
                <w:b/>
                <w:bCs/>
                <w:sz w:val="16"/>
                <w:szCs w:val="16"/>
              </w:rPr>
              <w:t>-</w:t>
            </w:r>
            <w:proofErr w:type="gramEnd"/>
            <w:r w:rsidRPr="00617CC6">
              <w:rPr>
                <w:b/>
                <w:bCs/>
                <w:sz w:val="16"/>
                <w:szCs w:val="16"/>
              </w:rPr>
              <w:t xml:space="preserve"> </w:t>
            </w:r>
            <w:proofErr w:type="spellStart"/>
            <w:r w:rsidRPr="00617CC6">
              <w:rPr>
                <w:b/>
                <w:bCs/>
                <w:sz w:val="16"/>
                <w:szCs w:val="16"/>
              </w:rPr>
              <w:t>дов</w:t>
            </w:r>
            <w:proofErr w:type="spellEnd"/>
          </w:p>
        </w:tc>
        <w:tc>
          <w:tcPr>
            <w:tcW w:w="1360" w:type="dxa"/>
            <w:tcBorders>
              <w:top w:val="nil"/>
              <w:left w:val="nil"/>
              <w:bottom w:val="single" w:sz="4" w:space="0" w:color="000000"/>
              <w:right w:val="single" w:sz="4" w:space="0" w:color="000000"/>
            </w:tcBorders>
            <w:shd w:val="clear" w:color="auto" w:fill="auto"/>
            <w:vAlign w:val="center"/>
            <w:hideMark/>
          </w:tcPr>
          <w:p w:rsidR="00164D0D" w:rsidRPr="00617CC6" w:rsidRDefault="00164D0D" w:rsidP="00617CC6">
            <w:pPr>
              <w:jc w:val="center"/>
              <w:rPr>
                <w:b/>
                <w:bCs/>
                <w:sz w:val="16"/>
                <w:szCs w:val="16"/>
              </w:rPr>
            </w:pPr>
            <w:r w:rsidRPr="00617CC6">
              <w:rPr>
                <w:b/>
                <w:bCs/>
                <w:sz w:val="16"/>
                <w:szCs w:val="16"/>
              </w:rPr>
              <w:t>на 2019 год</w:t>
            </w:r>
          </w:p>
        </w:tc>
      </w:tr>
      <w:tr w:rsidR="00164D0D" w:rsidRPr="00617CC6" w:rsidTr="00617CC6">
        <w:trPr>
          <w:trHeight w:val="195"/>
        </w:trPr>
        <w:tc>
          <w:tcPr>
            <w:tcW w:w="5600" w:type="dxa"/>
            <w:tcBorders>
              <w:top w:val="nil"/>
              <w:left w:val="single" w:sz="4" w:space="0" w:color="000000"/>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w:t>
            </w:r>
          </w:p>
        </w:tc>
        <w:tc>
          <w:tcPr>
            <w:tcW w:w="771"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w:t>
            </w:r>
          </w:p>
        </w:tc>
        <w:tc>
          <w:tcPr>
            <w:tcW w:w="756"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3</w:t>
            </w:r>
          </w:p>
        </w:tc>
        <w:tc>
          <w:tcPr>
            <w:tcW w:w="102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4</w:t>
            </w:r>
          </w:p>
        </w:tc>
        <w:tc>
          <w:tcPr>
            <w:tcW w:w="74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5</w:t>
            </w:r>
          </w:p>
        </w:tc>
        <w:tc>
          <w:tcPr>
            <w:tcW w:w="1360" w:type="dxa"/>
            <w:tcBorders>
              <w:top w:val="nil"/>
              <w:left w:val="nil"/>
              <w:bottom w:val="double" w:sz="6"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6</w:t>
            </w:r>
          </w:p>
        </w:tc>
      </w:tr>
      <w:tr w:rsidR="00164D0D" w:rsidRPr="00617CC6" w:rsidTr="00617CC6">
        <w:trPr>
          <w:trHeight w:val="270"/>
        </w:trPr>
        <w:tc>
          <w:tcPr>
            <w:tcW w:w="5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20"/>
                <w:szCs w:val="20"/>
              </w:rPr>
            </w:pPr>
            <w:r w:rsidRPr="00617CC6">
              <w:rPr>
                <w:b/>
                <w:bCs/>
                <w:sz w:val="20"/>
                <w:szCs w:val="20"/>
              </w:rPr>
              <w:t> </w:t>
            </w:r>
          </w:p>
        </w:tc>
        <w:tc>
          <w:tcPr>
            <w:tcW w:w="771"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56"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2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40" w:type="dxa"/>
            <w:tcBorders>
              <w:top w:val="single" w:sz="4"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 </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ОБЩЕГОСУДАРСТВЕННЫЕ ВОПРОСЫ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0,00</w:t>
            </w:r>
          </w:p>
        </w:tc>
      </w:tr>
      <w:tr w:rsidR="00164D0D" w:rsidRPr="00617CC6" w:rsidTr="00617CC6">
        <w:trPr>
          <w:trHeight w:val="63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color w:val="FF0000"/>
                <w:sz w:val="16"/>
                <w:szCs w:val="16"/>
              </w:rPr>
            </w:pPr>
            <w:r w:rsidRPr="00617CC6">
              <w:rPr>
                <w:b/>
                <w:bCs/>
                <w:color w:val="FF0000"/>
                <w:sz w:val="16"/>
                <w:szCs w:val="16"/>
              </w:rPr>
              <w:t>-72 600,00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Расходы на обеспечение функций муниципальных органов</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color w:val="FF0000"/>
                <w:sz w:val="16"/>
                <w:szCs w:val="16"/>
              </w:rPr>
            </w:pPr>
            <w:r w:rsidRPr="00617CC6">
              <w:rPr>
                <w:b/>
                <w:bCs/>
                <w:color w:val="FF0000"/>
                <w:sz w:val="16"/>
                <w:szCs w:val="16"/>
              </w:rPr>
              <w:t>-72 600,00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color w:val="FF0000"/>
                <w:sz w:val="16"/>
                <w:szCs w:val="16"/>
              </w:rPr>
            </w:pPr>
            <w:r w:rsidRPr="00617CC6">
              <w:rPr>
                <w:color w:val="FF0000"/>
                <w:sz w:val="16"/>
                <w:szCs w:val="16"/>
              </w:rPr>
              <w:t>-72 600,00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04</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88 0 00 04190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color w:val="FF0000"/>
                <w:sz w:val="16"/>
                <w:szCs w:val="16"/>
              </w:rPr>
            </w:pPr>
            <w:r w:rsidRPr="00617CC6">
              <w:rPr>
                <w:color w:val="FF0000"/>
                <w:sz w:val="16"/>
                <w:szCs w:val="16"/>
              </w:rPr>
              <w:t>-72 600,00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b/>
                <w:bCs/>
                <w:sz w:val="16"/>
                <w:szCs w:val="16"/>
              </w:rPr>
            </w:pPr>
            <w:r w:rsidRPr="00617CC6">
              <w:rPr>
                <w:b/>
                <w:bCs/>
                <w:sz w:val="16"/>
                <w:szCs w:val="16"/>
              </w:rPr>
              <w:t>Другие общегосударственные вопросы</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b/>
                <w:bCs/>
                <w:sz w:val="16"/>
                <w:szCs w:val="16"/>
              </w:rPr>
            </w:pPr>
            <w:r w:rsidRPr="00617CC6">
              <w:rPr>
                <w:b/>
                <w:bCs/>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16"/>
                <w:szCs w:val="16"/>
              </w:rPr>
            </w:pPr>
            <w:r w:rsidRPr="00617CC6">
              <w:rPr>
                <w:b/>
                <w:bCs/>
                <w:sz w:val="16"/>
                <w:szCs w:val="16"/>
              </w:rPr>
              <w:t>72 600,00</w:t>
            </w:r>
          </w:p>
        </w:tc>
      </w:tr>
      <w:tr w:rsidR="00164D0D" w:rsidRPr="00617CC6" w:rsidTr="00617CC6">
        <w:trPr>
          <w:trHeight w:val="22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Выполнение обязательств органов местного самоуправления</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 </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72 600,00</w:t>
            </w:r>
          </w:p>
        </w:tc>
      </w:tr>
      <w:tr w:rsidR="00164D0D" w:rsidRPr="00617CC6" w:rsidTr="00617CC6">
        <w:trPr>
          <w:trHeight w:val="450"/>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Закупка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200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72 600,00</w:t>
            </w:r>
          </w:p>
        </w:tc>
      </w:tr>
      <w:tr w:rsidR="00164D0D" w:rsidRPr="00617CC6" w:rsidTr="00617CC6">
        <w:trPr>
          <w:trHeight w:val="465"/>
        </w:trPr>
        <w:tc>
          <w:tcPr>
            <w:tcW w:w="5600" w:type="dxa"/>
            <w:tcBorders>
              <w:top w:val="nil"/>
              <w:left w:val="single" w:sz="4" w:space="0" w:color="000000"/>
              <w:bottom w:val="single" w:sz="4" w:space="0" w:color="000000"/>
              <w:right w:val="single" w:sz="4" w:space="0" w:color="000000"/>
            </w:tcBorders>
            <w:shd w:val="clear" w:color="auto" w:fill="auto"/>
            <w:vAlign w:val="center"/>
            <w:hideMark/>
          </w:tcPr>
          <w:p w:rsidR="00164D0D" w:rsidRPr="00617CC6" w:rsidRDefault="00164D0D" w:rsidP="00617CC6">
            <w:pPr>
              <w:rPr>
                <w:sz w:val="16"/>
                <w:szCs w:val="16"/>
              </w:rPr>
            </w:pPr>
            <w:r w:rsidRPr="00617CC6">
              <w:rPr>
                <w:sz w:val="16"/>
                <w:szCs w:val="16"/>
              </w:rPr>
              <w:t>Иные закупки товаров, работ и услуг для обеспечения государственных (муниципальных) нужд</w:t>
            </w:r>
          </w:p>
        </w:tc>
        <w:tc>
          <w:tcPr>
            <w:tcW w:w="771"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01</w:t>
            </w:r>
          </w:p>
        </w:tc>
        <w:tc>
          <w:tcPr>
            <w:tcW w:w="756"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13</w:t>
            </w:r>
          </w:p>
        </w:tc>
        <w:tc>
          <w:tcPr>
            <w:tcW w:w="102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8800011130</w:t>
            </w:r>
          </w:p>
        </w:tc>
        <w:tc>
          <w:tcPr>
            <w:tcW w:w="74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center"/>
              <w:rPr>
                <w:sz w:val="16"/>
                <w:szCs w:val="16"/>
              </w:rPr>
            </w:pPr>
            <w:r w:rsidRPr="00617CC6">
              <w:rPr>
                <w:sz w:val="16"/>
                <w:szCs w:val="16"/>
              </w:rPr>
              <w:t>240</w:t>
            </w:r>
          </w:p>
        </w:tc>
        <w:tc>
          <w:tcPr>
            <w:tcW w:w="1360" w:type="dxa"/>
            <w:tcBorders>
              <w:top w:val="nil"/>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sz w:val="16"/>
                <w:szCs w:val="16"/>
              </w:rPr>
            </w:pPr>
            <w:r w:rsidRPr="00617CC6">
              <w:rPr>
                <w:sz w:val="16"/>
                <w:szCs w:val="16"/>
              </w:rPr>
              <w:t>72 600,00</w:t>
            </w:r>
          </w:p>
        </w:tc>
      </w:tr>
      <w:tr w:rsidR="00164D0D" w:rsidRPr="00617CC6" w:rsidTr="00617CC6">
        <w:trPr>
          <w:trHeight w:val="255"/>
        </w:trPr>
        <w:tc>
          <w:tcPr>
            <w:tcW w:w="5600" w:type="dxa"/>
            <w:tcBorders>
              <w:top w:val="single" w:sz="8" w:space="0" w:color="000000"/>
              <w:left w:val="nil"/>
              <w:bottom w:val="nil"/>
              <w:right w:val="single" w:sz="4" w:space="0" w:color="000000"/>
            </w:tcBorders>
            <w:shd w:val="clear" w:color="auto" w:fill="auto"/>
            <w:vAlign w:val="center"/>
            <w:hideMark/>
          </w:tcPr>
          <w:p w:rsidR="00164D0D" w:rsidRPr="00617CC6" w:rsidRDefault="00164D0D" w:rsidP="00617CC6">
            <w:pPr>
              <w:jc w:val="right"/>
              <w:rPr>
                <w:b/>
                <w:bCs/>
                <w:sz w:val="20"/>
                <w:szCs w:val="20"/>
              </w:rPr>
            </w:pPr>
            <w:r w:rsidRPr="00617CC6">
              <w:rPr>
                <w:b/>
                <w:bCs/>
                <w:sz w:val="20"/>
                <w:szCs w:val="20"/>
              </w:rPr>
              <w:t>Итого расходов</w:t>
            </w:r>
          </w:p>
        </w:tc>
        <w:tc>
          <w:tcPr>
            <w:tcW w:w="771"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56"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02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740" w:type="dxa"/>
            <w:tcBorders>
              <w:top w:val="single" w:sz="8" w:space="0" w:color="000000"/>
              <w:left w:val="nil"/>
              <w:bottom w:val="single" w:sz="4" w:space="0" w:color="000000"/>
              <w:right w:val="nil"/>
            </w:tcBorders>
            <w:shd w:val="clear" w:color="auto" w:fill="auto"/>
            <w:noWrap/>
            <w:vAlign w:val="center"/>
            <w:hideMark/>
          </w:tcPr>
          <w:p w:rsidR="00164D0D" w:rsidRPr="00617CC6" w:rsidRDefault="00164D0D" w:rsidP="00617CC6">
            <w:pPr>
              <w:jc w:val="center"/>
              <w:rPr>
                <w:b/>
                <w:bCs/>
                <w:sz w:val="20"/>
                <w:szCs w:val="20"/>
              </w:rPr>
            </w:pPr>
            <w:r w:rsidRPr="00617CC6">
              <w:rPr>
                <w:b/>
                <w:bCs/>
                <w:sz w:val="20"/>
                <w:szCs w:val="20"/>
              </w:rPr>
              <w:t> </w:t>
            </w:r>
          </w:p>
        </w:tc>
        <w:tc>
          <w:tcPr>
            <w:tcW w:w="1360" w:type="dxa"/>
            <w:tcBorders>
              <w:top w:val="single" w:sz="8" w:space="0" w:color="000000"/>
              <w:left w:val="nil"/>
              <w:bottom w:val="single" w:sz="4" w:space="0" w:color="000000"/>
              <w:right w:val="single" w:sz="4" w:space="0" w:color="000000"/>
            </w:tcBorders>
            <w:shd w:val="clear" w:color="auto" w:fill="auto"/>
            <w:noWrap/>
            <w:vAlign w:val="center"/>
            <w:hideMark/>
          </w:tcPr>
          <w:p w:rsidR="00164D0D" w:rsidRPr="00617CC6" w:rsidRDefault="00164D0D" w:rsidP="00617CC6">
            <w:pPr>
              <w:jc w:val="right"/>
              <w:rPr>
                <w:b/>
                <w:bCs/>
                <w:sz w:val="20"/>
                <w:szCs w:val="20"/>
              </w:rPr>
            </w:pPr>
            <w:r w:rsidRPr="00617CC6">
              <w:rPr>
                <w:b/>
                <w:bCs/>
                <w:sz w:val="20"/>
                <w:szCs w:val="20"/>
              </w:rPr>
              <w:t>0,00</w:t>
            </w:r>
          </w:p>
        </w:tc>
      </w:tr>
      <w:tr w:rsidR="00164D0D" w:rsidRPr="00617CC6" w:rsidTr="00617CC6">
        <w:trPr>
          <w:trHeight w:val="25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617CC6">
        <w:trPr>
          <w:trHeight w:val="25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20"/>
                <w:szCs w:val="20"/>
              </w:rPr>
            </w:pPr>
          </w:p>
        </w:tc>
      </w:tr>
      <w:tr w:rsidR="00164D0D" w:rsidRPr="00617CC6" w:rsidTr="00617CC6">
        <w:trPr>
          <w:trHeight w:val="22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Глава администрации</w:t>
            </w: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Фролов Сергей Васильевич</w:t>
            </w: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p>
        </w:tc>
      </w:tr>
      <w:tr w:rsidR="00164D0D" w:rsidRPr="00617CC6" w:rsidTr="00617CC6">
        <w:trPr>
          <w:trHeight w:val="60"/>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2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Главный Бухгалтер</w:t>
            </w:r>
          </w:p>
        </w:tc>
        <w:tc>
          <w:tcPr>
            <w:tcW w:w="2547" w:type="dxa"/>
            <w:gridSpan w:val="3"/>
            <w:tcBorders>
              <w:top w:val="nil"/>
              <w:left w:val="nil"/>
              <w:bottom w:val="nil"/>
              <w:right w:val="nil"/>
            </w:tcBorders>
            <w:shd w:val="clear" w:color="auto" w:fill="auto"/>
            <w:noWrap/>
            <w:vAlign w:val="bottom"/>
            <w:hideMark/>
          </w:tcPr>
          <w:p w:rsidR="00164D0D" w:rsidRPr="00617CC6" w:rsidRDefault="00164D0D" w:rsidP="00617CC6">
            <w:pPr>
              <w:rPr>
                <w:sz w:val="16"/>
                <w:szCs w:val="16"/>
              </w:rPr>
            </w:pPr>
            <w:proofErr w:type="spellStart"/>
            <w:r w:rsidRPr="00617CC6">
              <w:rPr>
                <w:sz w:val="16"/>
                <w:szCs w:val="16"/>
              </w:rPr>
              <w:t>Зазуля</w:t>
            </w:r>
            <w:proofErr w:type="spellEnd"/>
            <w:r w:rsidRPr="00617CC6">
              <w:rPr>
                <w:sz w:val="16"/>
                <w:szCs w:val="16"/>
              </w:rPr>
              <w:t xml:space="preserve"> Лариса Васильевна</w:t>
            </w: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40"/>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r w:rsidR="00164D0D" w:rsidRPr="00617CC6" w:rsidTr="00617CC6">
        <w:trPr>
          <w:trHeight w:val="225"/>
        </w:trPr>
        <w:tc>
          <w:tcPr>
            <w:tcW w:w="5600" w:type="dxa"/>
            <w:tcBorders>
              <w:top w:val="nil"/>
              <w:left w:val="nil"/>
              <w:bottom w:val="nil"/>
              <w:right w:val="nil"/>
            </w:tcBorders>
            <w:shd w:val="clear" w:color="auto" w:fill="auto"/>
            <w:noWrap/>
            <w:vAlign w:val="bottom"/>
            <w:hideMark/>
          </w:tcPr>
          <w:p w:rsidR="00164D0D" w:rsidRPr="00617CC6" w:rsidRDefault="00164D0D" w:rsidP="00617CC6">
            <w:pPr>
              <w:rPr>
                <w:sz w:val="16"/>
                <w:szCs w:val="16"/>
              </w:rPr>
            </w:pPr>
            <w:r w:rsidRPr="00617CC6">
              <w:rPr>
                <w:sz w:val="16"/>
                <w:szCs w:val="16"/>
              </w:rPr>
              <w:t>" _21_ " _марта_ 20 _19_ г.</w:t>
            </w:r>
          </w:p>
        </w:tc>
        <w:tc>
          <w:tcPr>
            <w:tcW w:w="771"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56"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02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74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c>
          <w:tcPr>
            <w:tcW w:w="1360" w:type="dxa"/>
            <w:tcBorders>
              <w:top w:val="nil"/>
              <w:left w:val="nil"/>
              <w:bottom w:val="nil"/>
              <w:right w:val="nil"/>
            </w:tcBorders>
            <w:shd w:val="clear" w:color="auto" w:fill="auto"/>
            <w:noWrap/>
            <w:vAlign w:val="bottom"/>
            <w:hideMark/>
          </w:tcPr>
          <w:p w:rsidR="00164D0D" w:rsidRPr="00617CC6" w:rsidRDefault="00164D0D" w:rsidP="00617CC6">
            <w:pPr>
              <w:rPr>
                <w:sz w:val="18"/>
                <w:szCs w:val="18"/>
              </w:rPr>
            </w:pPr>
          </w:p>
        </w:tc>
      </w:tr>
    </w:tbl>
    <w:p w:rsidR="00164D0D" w:rsidRPr="00617CC6" w:rsidRDefault="00164D0D" w:rsidP="00164D0D">
      <w:pPr>
        <w:jc w:val="right"/>
        <w:rPr>
          <w:sz w:val="22"/>
          <w:szCs w:val="22"/>
        </w:rPr>
      </w:pPr>
      <w:r w:rsidRPr="00617CC6">
        <w:rPr>
          <w:sz w:val="22"/>
          <w:szCs w:val="22"/>
        </w:rPr>
        <w:t xml:space="preserve">Приложение №5 к решению сессии </w:t>
      </w:r>
    </w:p>
    <w:p w:rsidR="00164D0D" w:rsidRPr="00617CC6" w:rsidRDefault="00164D0D" w:rsidP="00164D0D">
      <w:pPr>
        <w:jc w:val="right"/>
        <w:rPr>
          <w:sz w:val="22"/>
          <w:szCs w:val="22"/>
        </w:rPr>
      </w:pPr>
      <w:r w:rsidRPr="00617CC6">
        <w:rPr>
          <w:sz w:val="22"/>
          <w:szCs w:val="22"/>
        </w:rPr>
        <w:t xml:space="preserve">                                            Совета депутатов </w:t>
      </w:r>
      <w:proofErr w:type="spellStart"/>
      <w:r w:rsidRPr="00617CC6">
        <w:rPr>
          <w:sz w:val="22"/>
          <w:szCs w:val="22"/>
        </w:rPr>
        <w:t>Базовского</w:t>
      </w:r>
      <w:proofErr w:type="spellEnd"/>
      <w:r w:rsidRPr="00617CC6">
        <w:rPr>
          <w:sz w:val="22"/>
          <w:szCs w:val="22"/>
        </w:rPr>
        <w:t xml:space="preserve"> сельсовета </w:t>
      </w:r>
    </w:p>
    <w:p w:rsidR="00164D0D" w:rsidRPr="00617CC6" w:rsidRDefault="00164D0D" w:rsidP="00164D0D">
      <w:pPr>
        <w:jc w:val="right"/>
        <w:rPr>
          <w:sz w:val="22"/>
          <w:szCs w:val="22"/>
        </w:rPr>
      </w:pPr>
      <w:r w:rsidRPr="00617CC6">
        <w:rPr>
          <w:sz w:val="22"/>
          <w:szCs w:val="22"/>
        </w:rPr>
        <w:t xml:space="preserve">от 21.03.2019г.№ 1/137 </w:t>
      </w:r>
    </w:p>
    <w:p w:rsidR="00164D0D" w:rsidRPr="00617CC6" w:rsidRDefault="00164D0D" w:rsidP="00164D0D">
      <w:pPr>
        <w:jc w:val="right"/>
      </w:pPr>
    </w:p>
    <w:p w:rsidR="00164D0D" w:rsidRPr="00617CC6" w:rsidRDefault="00164D0D" w:rsidP="00164D0D">
      <w:pPr>
        <w:jc w:val="right"/>
      </w:pPr>
      <w:r w:rsidRPr="00617CC6">
        <w:t>Приложение 10</w:t>
      </w:r>
    </w:p>
    <w:p w:rsidR="00164D0D" w:rsidRPr="00617CC6" w:rsidRDefault="00164D0D" w:rsidP="00164D0D">
      <w:pPr>
        <w:jc w:val="right"/>
      </w:pPr>
      <w:r w:rsidRPr="00617CC6">
        <w:t>таблица № 1</w:t>
      </w:r>
    </w:p>
    <w:p w:rsidR="00164D0D" w:rsidRPr="00617CC6" w:rsidRDefault="00164D0D" w:rsidP="00164D0D">
      <w:pPr>
        <w:jc w:val="right"/>
      </w:pPr>
    </w:p>
    <w:p w:rsidR="00164D0D" w:rsidRPr="00617CC6" w:rsidRDefault="00164D0D" w:rsidP="00164D0D">
      <w:pPr>
        <w:jc w:val="center"/>
        <w:rPr>
          <w:b/>
        </w:rPr>
      </w:pPr>
      <w:r w:rsidRPr="00617CC6">
        <w:rPr>
          <w:b/>
        </w:rPr>
        <w:t xml:space="preserve">Источники финансирования дефицита местного бюджета на 2019 год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261"/>
        <w:gridCol w:w="4677"/>
        <w:gridCol w:w="1560"/>
      </w:tblGrid>
      <w:tr w:rsidR="00164D0D" w:rsidRPr="00617CC6" w:rsidTr="00617CC6">
        <w:tc>
          <w:tcPr>
            <w:tcW w:w="4503" w:type="dxa"/>
            <w:gridSpan w:val="2"/>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pPr>
              <w:jc w:val="center"/>
              <w:rPr>
                <w:b/>
              </w:rPr>
            </w:pPr>
            <w:r w:rsidRPr="00617CC6">
              <w:rPr>
                <w:b/>
              </w:rPr>
              <w:t>Код бюджетной классификации РФ</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Наименование кода группы, вида источника финансирования дефицита бюджета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Сумма руб.</w:t>
            </w:r>
          </w:p>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Главный администратор ИФДБ</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Источники финансирования дефицита бюджет</w:t>
            </w:r>
            <w:proofErr w:type="gramStart"/>
            <w:r w:rsidRPr="00617CC6">
              <w:t>а(</w:t>
            </w:r>
            <w:proofErr w:type="gramEnd"/>
            <w:r w:rsidRPr="00617CC6">
              <w:t>ИФДБ)</w:t>
            </w:r>
          </w:p>
          <w:p w:rsidR="00164D0D" w:rsidRPr="00617CC6" w:rsidRDefault="00164D0D" w:rsidP="00617CC6"/>
        </w:tc>
        <w:tc>
          <w:tcPr>
            <w:tcW w:w="4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pPr>
              <w:rPr>
                <w:b/>
              </w:rPr>
            </w:pPr>
            <w:r w:rsidRPr="00617CC6">
              <w:rPr>
                <w:b/>
              </w:rPr>
              <w:t>555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64D0D" w:rsidRPr="00617CC6" w:rsidRDefault="00164D0D" w:rsidP="00617CC6">
            <w:pPr>
              <w:jc w:val="center"/>
            </w:pPr>
            <w:r w:rsidRPr="00617CC6">
              <w:t>01 02 00 00 10 0000 710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Получение кредитов от кредитных организаций  бюджетами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64D0D" w:rsidRPr="00617CC6" w:rsidRDefault="00164D0D" w:rsidP="00617CC6">
            <w:pPr>
              <w:jc w:val="center"/>
            </w:pPr>
            <w:r w:rsidRPr="00617CC6">
              <w:t>01 02 00 00 10 0000 810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Погашение бюджетами поселений </w:t>
            </w:r>
            <w:r w:rsidRPr="00617CC6">
              <w:lastRenderedPageBreak/>
              <w:t xml:space="preserve">кредитов от  кредитных организаций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64D0D" w:rsidRPr="00617CC6" w:rsidRDefault="00164D0D" w:rsidP="00617CC6">
            <w:pPr>
              <w:jc w:val="center"/>
            </w:pPr>
            <w:r w:rsidRPr="00617CC6">
              <w:t>01 03 00 00 10 0000 710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64D0D" w:rsidRPr="00617CC6" w:rsidRDefault="00164D0D" w:rsidP="00617CC6">
            <w:pPr>
              <w:jc w:val="center"/>
            </w:pPr>
            <w:r w:rsidRPr="00617CC6">
              <w:t>01 03 00 00 10 0000 810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01 06 05 01 10 0000 540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Предоставление бюджетных кредитов юридическим  лицам из бюджетов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01 06 05 01 10 0000 640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Возврат бюджетных кредитов, предоставленных  юридическим лицам из бюджетов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01 06 05 02 10 0000 540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Предоставление бюджетных кредитов другим бюджетам бюджетной системы Российской Федерации из бюджетов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01 06 05 02 10 0000 640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000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01 05 02 01 100000 510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r w:rsidRPr="00617CC6">
              <w:t>Увеличение прочих остатков денежных средств бюджетов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-7 938 720,00</w:t>
            </w:r>
          </w:p>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pPr>
              <w:jc w:val="center"/>
            </w:pPr>
            <w:r w:rsidRPr="00617CC6">
              <w:t>01 05 02 01 10 0000 610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64D0D" w:rsidRPr="00617CC6" w:rsidRDefault="00164D0D" w:rsidP="00617CC6">
            <w:r w:rsidRPr="00617CC6">
              <w:t>Уменьшение прочих остатков денежных средств бюджетов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r w:rsidRPr="00617CC6">
              <w:t xml:space="preserve"> 8 789 914,93</w:t>
            </w:r>
          </w:p>
        </w:tc>
      </w:tr>
      <w:tr w:rsidR="00164D0D" w:rsidRPr="00617CC6" w:rsidTr="00617CC6">
        <w:tc>
          <w:tcPr>
            <w:tcW w:w="1242"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164D0D" w:rsidRPr="00617CC6" w:rsidRDefault="00164D0D" w:rsidP="00617CC6">
            <w:pPr>
              <w:jc w:val="center"/>
              <w:rPr>
                <w:b/>
              </w:rPr>
            </w:pPr>
            <w:r w:rsidRPr="00617CC6">
              <w:rPr>
                <w:b/>
              </w:rPr>
              <w:t>ИТОГО</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pPr>
              <w:rPr>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4D0D" w:rsidRPr="00617CC6" w:rsidRDefault="00164D0D" w:rsidP="00617CC6">
            <w:pPr>
              <w:rPr>
                <w:b/>
              </w:rPr>
            </w:pPr>
            <w:r w:rsidRPr="00617CC6">
              <w:rPr>
                <w:b/>
              </w:rPr>
              <w:t>851 194,93</w:t>
            </w:r>
          </w:p>
        </w:tc>
      </w:tr>
    </w:tbl>
    <w:p w:rsidR="00597994" w:rsidRPr="007811B5" w:rsidRDefault="00597994" w:rsidP="00597994">
      <w:pPr>
        <w:jc w:val="center"/>
        <w:rPr>
          <w:rFonts w:ascii="Arial" w:hAnsi="Arial" w:cs="Arial"/>
          <w:b/>
        </w:rPr>
      </w:pPr>
    </w:p>
    <w:p w:rsidR="00597994" w:rsidRPr="00597994" w:rsidRDefault="00597994" w:rsidP="00597994">
      <w:pPr>
        <w:jc w:val="center"/>
        <w:rPr>
          <w:b/>
        </w:rPr>
      </w:pPr>
      <w:r w:rsidRPr="00597994">
        <w:rPr>
          <w:b/>
        </w:rPr>
        <w:t>РЕШЕНИЕ</w:t>
      </w:r>
    </w:p>
    <w:p w:rsidR="00597994" w:rsidRPr="00597994" w:rsidRDefault="00597994" w:rsidP="00597994">
      <w:pPr>
        <w:jc w:val="center"/>
        <w:rPr>
          <w:i/>
        </w:rPr>
      </w:pPr>
      <w:r w:rsidRPr="00597994">
        <w:rPr>
          <w:i/>
        </w:rPr>
        <w:t>(тридцать пятой сессии)</w:t>
      </w:r>
    </w:p>
    <w:p w:rsidR="00597994" w:rsidRPr="00597994" w:rsidRDefault="00597994" w:rsidP="00597994">
      <w:r w:rsidRPr="00597994">
        <w:t xml:space="preserve">21 марта 2019 г.                           </w:t>
      </w:r>
      <w:r>
        <w:t xml:space="preserve">              </w:t>
      </w:r>
      <w:r w:rsidRPr="00597994">
        <w:t xml:space="preserve">   п. Базово                                          № 4/140</w:t>
      </w:r>
    </w:p>
    <w:p w:rsidR="00597994" w:rsidRPr="00597994" w:rsidRDefault="00597994" w:rsidP="00597994"/>
    <w:p w:rsidR="00597994" w:rsidRPr="00597994" w:rsidRDefault="00597994" w:rsidP="00597994">
      <w:pPr>
        <w:ind w:firstLine="567"/>
        <w:jc w:val="center"/>
      </w:pPr>
      <w:r w:rsidRPr="00597994">
        <w:t xml:space="preserve">О внесении изменений в решение Совета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от 16.03.2017г. № 5/75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rPr>
          <w:color w:val="FF0000"/>
        </w:rPr>
        <w:t xml:space="preserve"> </w:t>
      </w:r>
      <w:r w:rsidRPr="00597994">
        <w:t>района Новосибирской области».</w:t>
      </w:r>
    </w:p>
    <w:p w:rsidR="00597994" w:rsidRPr="00597994" w:rsidRDefault="00597994" w:rsidP="00597994">
      <w:pPr>
        <w:jc w:val="center"/>
      </w:pPr>
    </w:p>
    <w:p w:rsidR="00597994" w:rsidRPr="00597994" w:rsidRDefault="00597994" w:rsidP="00597994">
      <w:pPr>
        <w:ind w:firstLine="567"/>
        <w:jc w:val="both"/>
      </w:pPr>
      <w:r w:rsidRPr="00597994">
        <w:t xml:space="preserve">В соответствии с постановлением Правительства Новосибирской области  от 26.12.2018 №569-п "О внесении изменений в постановление Правительства Новосибирской области от 31.01.2017 № 20-п", Совет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w:t>
      </w:r>
      <w:r>
        <w:t xml:space="preserve">Новосибирской области, </w:t>
      </w:r>
      <w:r w:rsidRPr="00597994">
        <w:rPr>
          <w:b/>
        </w:rPr>
        <w:t>РЕШИЛ:</w:t>
      </w:r>
    </w:p>
    <w:p w:rsidR="00597994" w:rsidRPr="00597994" w:rsidRDefault="00597994" w:rsidP="00597994">
      <w:pPr>
        <w:pStyle w:val="ac"/>
        <w:numPr>
          <w:ilvl w:val="0"/>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lastRenderedPageBreak/>
        <w:t xml:space="preserve">Внести в решение Совета депутатов </w:t>
      </w:r>
      <w:proofErr w:type="spellStart"/>
      <w:r w:rsidRPr="00597994">
        <w:rPr>
          <w:rFonts w:ascii="Times New Roman" w:hAnsi="Times New Roman"/>
          <w:sz w:val="24"/>
          <w:szCs w:val="24"/>
        </w:rPr>
        <w:t>Базовского</w:t>
      </w:r>
      <w:proofErr w:type="spellEnd"/>
      <w:r w:rsidRPr="00597994">
        <w:rPr>
          <w:rFonts w:ascii="Times New Roman" w:hAnsi="Times New Roman"/>
          <w:sz w:val="24"/>
          <w:szCs w:val="24"/>
        </w:rPr>
        <w:t xml:space="preserve"> сельсовета  </w:t>
      </w:r>
      <w:proofErr w:type="spellStart"/>
      <w:r w:rsidRPr="00597994">
        <w:rPr>
          <w:rFonts w:ascii="Times New Roman" w:hAnsi="Times New Roman"/>
          <w:sz w:val="24"/>
          <w:szCs w:val="24"/>
        </w:rPr>
        <w:t>Чулымского</w:t>
      </w:r>
      <w:proofErr w:type="spellEnd"/>
      <w:r w:rsidRPr="00597994">
        <w:rPr>
          <w:rFonts w:ascii="Times New Roman" w:hAnsi="Times New Roman"/>
          <w:sz w:val="24"/>
          <w:szCs w:val="24"/>
        </w:rPr>
        <w:t xml:space="preserve">  района Новосибирской области от 16.03.2017г. № 5/75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597994">
        <w:rPr>
          <w:rFonts w:ascii="Times New Roman" w:hAnsi="Times New Roman"/>
          <w:sz w:val="24"/>
          <w:szCs w:val="24"/>
        </w:rPr>
        <w:t>Базовского</w:t>
      </w:r>
      <w:proofErr w:type="spellEnd"/>
      <w:r w:rsidRPr="00597994">
        <w:rPr>
          <w:rFonts w:ascii="Times New Roman" w:hAnsi="Times New Roman"/>
          <w:sz w:val="24"/>
          <w:szCs w:val="24"/>
        </w:rPr>
        <w:t xml:space="preserve"> сельсовета </w:t>
      </w:r>
      <w:proofErr w:type="spellStart"/>
      <w:r w:rsidRPr="00597994">
        <w:rPr>
          <w:rFonts w:ascii="Times New Roman" w:hAnsi="Times New Roman"/>
          <w:sz w:val="24"/>
          <w:szCs w:val="24"/>
        </w:rPr>
        <w:t>Чулымского</w:t>
      </w:r>
      <w:proofErr w:type="spellEnd"/>
      <w:r w:rsidRPr="00597994">
        <w:rPr>
          <w:rFonts w:ascii="Times New Roman" w:hAnsi="Times New Roman"/>
          <w:sz w:val="24"/>
          <w:szCs w:val="24"/>
        </w:rPr>
        <w:t xml:space="preserve"> района Новосибирской области» следующие изменения:</w:t>
      </w:r>
    </w:p>
    <w:p w:rsidR="00597994" w:rsidRPr="00597994" w:rsidRDefault="00597994" w:rsidP="00597994">
      <w:pPr>
        <w:pStyle w:val="ac"/>
        <w:numPr>
          <w:ilvl w:val="1"/>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t xml:space="preserve">В Положение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597994">
        <w:rPr>
          <w:rFonts w:ascii="Times New Roman" w:hAnsi="Times New Roman"/>
          <w:sz w:val="24"/>
          <w:szCs w:val="24"/>
        </w:rPr>
        <w:t>Базовского</w:t>
      </w:r>
      <w:proofErr w:type="spellEnd"/>
      <w:r w:rsidRPr="00597994">
        <w:rPr>
          <w:rFonts w:ascii="Times New Roman" w:hAnsi="Times New Roman"/>
          <w:sz w:val="24"/>
          <w:szCs w:val="24"/>
        </w:rPr>
        <w:t xml:space="preserve"> сельсовета </w:t>
      </w:r>
      <w:proofErr w:type="spellStart"/>
      <w:r w:rsidRPr="00597994">
        <w:rPr>
          <w:rFonts w:ascii="Times New Roman" w:hAnsi="Times New Roman"/>
          <w:sz w:val="24"/>
          <w:szCs w:val="24"/>
        </w:rPr>
        <w:t>Чулымского</w:t>
      </w:r>
      <w:proofErr w:type="spellEnd"/>
      <w:r w:rsidRPr="00597994">
        <w:rPr>
          <w:rFonts w:ascii="Times New Roman" w:hAnsi="Times New Roman"/>
          <w:sz w:val="24"/>
          <w:szCs w:val="24"/>
        </w:rPr>
        <w:t xml:space="preserve"> района Новосибирской области»:</w:t>
      </w:r>
    </w:p>
    <w:p w:rsidR="00597994" w:rsidRPr="00597994" w:rsidRDefault="00597994" w:rsidP="00597994">
      <w:pPr>
        <w:pStyle w:val="ac"/>
        <w:numPr>
          <w:ilvl w:val="2"/>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t>В пункте 2.3   слова "в размере 1,97" заменить словами "в размере 2,45";</w:t>
      </w:r>
    </w:p>
    <w:p w:rsidR="00597994" w:rsidRPr="00597994" w:rsidRDefault="00597994" w:rsidP="00597994">
      <w:pPr>
        <w:pStyle w:val="ac"/>
        <w:numPr>
          <w:ilvl w:val="2"/>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t>В таблице пункта 3.2.   строку   "специалист" -  исключить.</w:t>
      </w:r>
    </w:p>
    <w:p w:rsidR="00597994" w:rsidRPr="00597994" w:rsidRDefault="00597994" w:rsidP="00597994">
      <w:pPr>
        <w:pStyle w:val="ac"/>
        <w:numPr>
          <w:ilvl w:val="2"/>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t>В таблице пункта 3.6.   строку   "специалист" -  исключить.</w:t>
      </w:r>
    </w:p>
    <w:p w:rsidR="00597994" w:rsidRPr="00597994" w:rsidRDefault="00597994" w:rsidP="00597994">
      <w:pPr>
        <w:pStyle w:val="ac"/>
        <w:numPr>
          <w:ilvl w:val="2"/>
          <w:numId w:val="9"/>
        </w:numPr>
        <w:spacing w:after="0" w:line="240" w:lineRule="auto"/>
        <w:ind w:left="0" w:firstLine="567"/>
        <w:jc w:val="both"/>
        <w:rPr>
          <w:rFonts w:ascii="Times New Roman" w:hAnsi="Times New Roman"/>
          <w:sz w:val="24"/>
          <w:szCs w:val="24"/>
        </w:rPr>
      </w:pPr>
      <w:r w:rsidRPr="00597994">
        <w:rPr>
          <w:rFonts w:ascii="Times New Roman" w:hAnsi="Times New Roman"/>
          <w:sz w:val="24"/>
          <w:szCs w:val="24"/>
        </w:rPr>
        <w:t xml:space="preserve">В таблице пункта 3.6 в строке "заместитель главы администрации" цифровое значение "1,5-2,3" </w:t>
      </w:r>
      <w:proofErr w:type="gramStart"/>
      <w:r w:rsidRPr="00597994">
        <w:rPr>
          <w:rFonts w:ascii="Times New Roman" w:hAnsi="Times New Roman"/>
          <w:sz w:val="24"/>
          <w:szCs w:val="24"/>
        </w:rPr>
        <w:t>заменить на  цифровое</w:t>
      </w:r>
      <w:proofErr w:type="gramEnd"/>
      <w:r w:rsidRPr="00597994">
        <w:rPr>
          <w:rFonts w:ascii="Times New Roman" w:hAnsi="Times New Roman"/>
          <w:sz w:val="24"/>
          <w:szCs w:val="24"/>
        </w:rPr>
        <w:t xml:space="preserve"> значение "1,5. -2,38".</w:t>
      </w:r>
    </w:p>
    <w:p w:rsidR="00597994" w:rsidRPr="00597994" w:rsidRDefault="00597994" w:rsidP="00597994">
      <w:pPr>
        <w:pStyle w:val="ac"/>
        <w:adjustRightInd w:val="0"/>
        <w:spacing w:after="0" w:line="240" w:lineRule="auto"/>
        <w:ind w:left="0" w:firstLine="567"/>
        <w:jc w:val="both"/>
        <w:rPr>
          <w:rFonts w:ascii="Times New Roman" w:hAnsi="Times New Roman"/>
          <w:sz w:val="24"/>
          <w:szCs w:val="24"/>
        </w:rPr>
      </w:pPr>
      <w:r w:rsidRPr="00597994">
        <w:rPr>
          <w:rFonts w:ascii="Times New Roman" w:hAnsi="Times New Roman"/>
          <w:sz w:val="24"/>
          <w:szCs w:val="24"/>
        </w:rPr>
        <w:t xml:space="preserve"> 2. Настоящее  решение  вступает в силу с 01.01.2019г.</w:t>
      </w:r>
    </w:p>
    <w:p w:rsidR="00597994" w:rsidRPr="00597994" w:rsidRDefault="00597994" w:rsidP="00597994">
      <w:pPr>
        <w:pStyle w:val="ac"/>
        <w:spacing w:after="0" w:line="240" w:lineRule="auto"/>
        <w:ind w:left="0"/>
        <w:jc w:val="both"/>
        <w:rPr>
          <w:rFonts w:ascii="Times New Roman" w:hAnsi="Times New Roman"/>
          <w:sz w:val="24"/>
          <w:szCs w:val="24"/>
        </w:rPr>
      </w:pPr>
    </w:p>
    <w:p w:rsidR="00597994" w:rsidRPr="00597994" w:rsidRDefault="00597994" w:rsidP="00597994">
      <w:pPr>
        <w:tabs>
          <w:tab w:val="left" w:pos="3918"/>
        </w:tabs>
        <w:ind w:firstLine="567"/>
        <w:jc w:val="both"/>
      </w:pPr>
      <w:r w:rsidRPr="00597994">
        <w:rPr>
          <w:bCs/>
        </w:rPr>
        <w:t xml:space="preserve">3. Опубликовать настоящее решение в печатном издании "Вестник </w:t>
      </w:r>
      <w:proofErr w:type="spellStart"/>
      <w:r w:rsidRPr="00597994">
        <w:rPr>
          <w:bCs/>
        </w:rPr>
        <w:t>Базовского</w:t>
      </w:r>
      <w:proofErr w:type="spellEnd"/>
      <w:r w:rsidRPr="00597994">
        <w:rPr>
          <w:bCs/>
        </w:rPr>
        <w:t xml:space="preserve"> сельсовета" и на официальном сайте администрации </w:t>
      </w:r>
      <w:proofErr w:type="spellStart"/>
      <w:r w:rsidRPr="00597994">
        <w:rPr>
          <w:bCs/>
        </w:rPr>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p>
    <w:p w:rsidR="00597994" w:rsidRPr="00597994" w:rsidRDefault="00597994" w:rsidP="00597994">
      <w:pPr>
        <w:ind w:firstLine="567"/>
        <w:jc w:val="both"/>
      </w:pPr>
    </w:p>
    <w:p w:rsidR="00597994" w:rsidRPr="00597994" w:rsidRDefault="00597994" w:rsidP="00D17403">
      <w:pPr>
        <w:jc w:val="both"/>
      </w:pPr>
      <w:r w:rsidRPr="00597994">
        <w:t xml:space="preserve">Председатель </w:t>
      </w:r>
      <w:r w:rsidR="00D17403">
        <w:t xml:space="preserve">Совета депутатов </w:t>
      </w:r>
      <w:proofErr w:type="spellStart"/>
      <w:r w:rsidRPr="00597994">
        <w:t>Базовского</w:t>
      </w:r>
      <w:proofErr w:type="spellEnd"/>
      <w:r w:rsidRPr="00597994">
        <w:t xml:space="preserve"> сельсовета </w:t>
      </w:r>
    </w:p>
    <w:p w:rsidR="00597994" w:rsidRPr="00597994" w:rsidRDefault="00597994" w:rsidP="00597994">
      <w:pPr>
        <w:jc w:val="both"/>
      </w:pPr>
      <w:proofErr w:type="spellStart"/>
      <w:r w:rsidRPr="00597994">
        <w:t>Чулымского</w:t>
      </w:r>
      <w:proofErr w:type="spellEnd"/>
      <w:r w:rsidRPr="00597994">
        <w:t xml:space="preserve"> района Новосибирской области                               Н.Н. Зайцев</w:t>
      </w:r>
    </w:p>
    <w:p w:rsidR="00597994" w:rsidRPr="00597994" w:rsidRDefault="00597994" w:rsidP="00597994">
      <w:pPr>
        <w:jc w:val="both"/>
      </w:pPr>
      <w:r w:rsidRPr="00597994">
        <w:t xml:space="preserve">                          </w:t>
      </w:r>
    </w:p>
    <w:p w:rsidR="00597994" w:rsidRPr="00597994" w:rsidRDefault="00597994" w:rsidP="00597994">
      <w:pPr>
        <w:jc w:val="both"/>
      </w:pPr>
      <w:r w:rsidRPr="00597994">
        <w:t xml:space="preserve">Глава </w:t>
      </w:r>
      <w:proofErr w:type="spellStart"/>
      <w:r w:rsidRPr="00597994">
        <w:t>Базовского</w:t>
      </w:r>
      <w:proofErr w:type="spellEnd"/>
      <w:r w:rsidRPr="00597994">
        <w:t xml:space="preserve"> сельсовета </w:t>
      </w:r>
    </w:p>
    <w:p w:rsidR="00597994" w:rsidRPr="00597994" w:rsidRDefault="00597994" w:rsidP="00597994">
      <w:pPr>
        <w:jc w:val="both"/>
      </w:pPr>
      <w:proofErr w:type="spellStart"/>
      <w:r w:rsidRPr="00597994">
        <w:t>Чулымского</w:t>
      </w:r>
      <w:proofErr w:type="spellEnd"/>
      <w:r w:rsidRPr="00597994">
        <w:t xml:space="preserve"> района Новосибирской области                               С.В. Фролов     </w:t>
      </w:r>
    </w:p>
    <w:p w:rsidR="00164D0D" w:rsidRPr="00597994" w:rsidRDefault="00164D0D" w:rsidP="00164D0D">
      <w:pPr>
        <w:jc w:val="center"/>
      </w:pPr>
    </w:p>
    <w:p w:rsidR="00597994" w:rsidRPr="00597994" w:rsidRDefault="00597994" w:rsidP="00597994">
      <w:pPr>
        <w:pStyle w:val="1"/>
        <w:jc w:val="center"/>
        <w:rPr>
          <w:rFonts w:ascii="Times New Roman" w:hAnsi="Times New Roman" w:cs="Times New Roman"/>
          <w:b/>
          <w:sz w:val="24"/>
          <w:szCs w:val="24"/>
        </w:rPr>
      </w:pPr>
      <w:r w:rsidRPr="00597994">
        <w:rPr>
          <w:rFonts w:ascii="Times New Roman" w:hAnsi="Times New Roman" w:cs="Times New Roman"/>
          <w:b/>
          <w:sz w:val="24"/>
          <w:szCs w:val="24"/>
        </w:rPr>
        <w:t>РЕШЕНИЕ</w:t>
      </w:r>
    </w:p>
    <w:p w:rsidR="00597994" w:rsidRPr="00597994" w:rsidRDefault="00597994" w:rsidP="00597994">
      <w:pPr>
        <w:pStyle w:val="1"/>
        <w:jc w:val="center"/>
        <w:rPr>
          <w:rFonts w:ascii="Times New Roman" w:hAnsi="Times New Roman" w:cs="Times New Roman"/>
          <w:i/>
          <w:sz w:val="24"/>
          <w:szCs w:val="24"/>
        </w:rPr>
      </w:pPr>
      <w:r w:rsidRPr="00597994">
        <w:rPr>
          <w:rFonts w:ascii="Times New Roman" w:hAnsi="Times New Roman" w:cs="Times New Roman"/>
          <w:i/>
          <w:sz w:val="24"/>
          <w:szCs w:val="24"/>
        </w:rPr>
        <w:t>( тридцать пятая сессии)</w:t>
      </w:r>
    </w:p>
    <w:p w:rsidR="00597994" w:rsidRPr="00597994" w:rsidRDefault="00597994" w:rsidP="00597994">
      <w:r w:rsidRPr="00597994">
        <w:t xml:space="preserve"> 21 марта 2019г.                      </w:t>
      </w:r>
      <w:r>
        <w:t xml:space="preserve">               </w:t>
      </w:r>
      <w:r w:rsidRPr="00597994">
        <w:t xml:space="preserve">        п. Базово                                              № 5/141</w:t>
      </w:r>
    </w:p>
    <w:p w:rsidR="00597994" w:rsidRPr="00597994" w:rsidRDefault="00597994" w:rsidP="00597994"/>
    <w:p w:rsidR="00597994" w:rsidRPr="00597994" w:rsidRDefault="00597994" w:rsidP="00597994">
      <w:pPr>
        <w:ind w:firstLine="567"/>
        <w:jc w:val="center"/>
      </w:pPr>
      <w:r w:rsidRPr="00597994">
        <w:t xml:space="preserve">О внесении изменений в решение Совета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от 02.11.2012  №23 «Об определении налоговых ставок, порядка и сроков уплаты земельного налога с 2013 года»</w:t>
      </w:r>
    </w:p>
    <w:p w:rsidR="00597994" w:rsidRPr="00597994" w:rsidRDefault="00597994" w:rsidP="00597994">
      <w:pPr>
        <w:ind w:firstLine="567"/>
        <w:jc w:val="center"/>
      </w:pPr>
    </w:p>
    <w:p w:rsidR="00597994" w:rsidRPr="00597994" w:rsidRDefault="00597994" w:rsidP="00597994">
      <w:pPr>
        <w:ind w:firstLine="567"/>
        <w:jc w:val="both"/>
      </w:pPr>
      <w:r w:rsidRPr="00597994">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w:t>
      </w:r>
      <w:r>
        <w:t xml:space="preserve">Новосибирской области </w:t>
      </w:r>
      <w:r w:rsidRPr="00597994">
        <w:rPr>
          <w:b/>
        </w:rPr>
        <w:t>РЕШИЛ:</w:t>
      </w:r>
    </w:p>
    <w:p w:rsidR="00597994" w:rsidRPr="00597994" w:rsidRDefault="00597994" w:rsidP="00597994">
      <w:pPr>
        <w:ind w:firstLine="567"/>
        <w:jc w:val="both"/>
      </w:pPr>
      <w:r w:rsidRPr="00597994">
        <w:t xml:space="preserve">1. Внести в решение Совета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от 02.11.2012  № 23 «Об определении налоговых ставок, порядка и сроков уплаты земельного налога с 2013 года» следующие изменения:</w:t>
      </w:r>
    </w:p>
    <w:p w:rsidR="00597994" w:rsidRPr="00597994" w:rsidRDefault="00597994" w:rsidP="00597994">
      <w:pPr>
        <w:ind w:firstLine="567"/>
        <w:jc w:val="both"/>
      </w:pPr>
      <w:r w:rsidRPr="00597994">
        <w:t>1.1. Пункт 2.1 изложить в следующей редакции:</w:t>
      </w:r>
    </w:p>
    <w:p w:rsidR="00597994" w:rsidRPr="00597994" w:rsidRDefault="00597994" w:rsidP="00597994">
      <w:pPr>
        <w:autoSpaceDE w:val="0"/>
        <w:autoSpaceDN w:val="0"/>
        <w:adjustRightInd w:val="0"/>
        <w:ind w:firstLine="567"/>
        <w:jc w:val="both"/>
        <w:outlineLvl w:val="2"/>
      </w:pPr>
      <w:r w:rsidRPr="00597994">
        <w:t>"2.1.          Налогоплательщики – организации уплачивают земельный налог до 10 февраля года,  следующего за истекшим налоговым периодом".</w:t>
      </w:r>
    </w:p>
    <w:p w:rsidR="00597994" w:rsidRPr="00597994" w:rsidRDefault="00597994" w:rsidP="00597994">
      <w:pPr>
        <w:pStyle w:val="ac"/>
        <w:spacing w:after="0" w:line="240" w:lineRule="auto"/>
        <w:ind w:left="0" w:firstLine="567"/>
        <w:jc w:val="both"/>
        <w:rPr>
          <w:rFonts w:ascii="Times New Roman" w:hAnsi="Times New Roman"/>
          <w:bCs/>
          <w:sz w:val="24"/>
          <w:szCs w:val="24"/>
        </w:rPr>
      </w:pPr>
      <w:r w:rsidRPr="00597994">
        <w:rPr>
          <w:rFonts w:ascii="Times New Roman" w:hAnsi="Times New Roman"/>
          <w:bCs/>
          <w:sz w:val="24"/>
          <w:szCs w:val="24"/>
        </w:rPr>
        <w:t xml:space="preserve">2. Опубликовать настоящее решение в печатном издании "Вестник </w:t>
      </w:r>
      <w:proofErr w:type="spellStart"/>
      <w:r w:rsidRPr="00597994">
        <w:rPr>
          <w:rFonts w:ascii="Times New Roman" w:hAnsi="Times New Roman"/>
          <w:bCs/>
          <w:sz w:val="24"/>
          <w:szCs w:val="24"/>
        </w:rPr>
        <w:t>Базовского</w:t>
      </w:r>
      <w:proofErr w:type="spellEnd"/>
      <w:r w:rsidRPr="00597994">
        <w:rPr>
          <w:rFonts w:ascii="Times New Roman" w:hAnsi="Times New Roman"/>
          <w:bCs/>
          <w:sz w:val="24"/>
          <w:szCs w:val="24"/>
        </w:rPr>
        <w:t xml:space="preserve"> сельсовета " и на официальном сайте администрации </w:t>
      </w:r>
      <w:proofErr w:type="spellStart"/>
      <w:r w:rsidRPr="00597994">
        <w:rPr>
          <w:rFonts w:ascii="Times New Roman" w:hAnsi="Times New Roman"/>
          <w:bCs/>
          <w:sz w:val="24"/>
          <w:szCs w:val="24"/>
        </w:rPr>
        <w:t>Базовского</w:t>
      </w:r>
      <w:proofErr w:type="spellEnd"/>
      <w:r w:rsidRPr="00597994">
        <w:rPr>
          <w:rFonts w:ascii="Times New Roman" w:hAnsi="Times New Roman"/>
          <w:bCs/>
          <w:sz w:val="24"/>
          <w:szCs w:val="24"/>
        </w:rPr>
        <w:t xml:space="preserve"> сельсовета </w:t>
      </w:r>
      <w:proofErr w:type="spellStart"/>
      <w:r w:rsidRPr="00597994">
        <w:rPr>
          <w:rFonts w:ascii="Times New Roman" w:hAnsi="Times New Roman"/>
          <w:bCs/>
          <w:sz w:val="24"/>
          <w:szCs w:val="24"/>
        </w:rPr>
        <w:t>Чулымского</w:t>
      </w:r>
      <w:proofErr w:type="spellEnd"/>
      <w:r w:rsidRPr="00597994">
        <w:rPr>
          <w:rFonts w:ascii="Times New Roman" w:hAnsi="Times New Roman"/>
          <w:bCs/>
          <w:sz w:val="24"/>
          <w:szCs w:val="24"/>
        </w:rPr>
        <w:t xml:space="preserve"> района Новосибирской области.</w:t>
      </w:r>
    </w:p>
    <w:p w:rsidR="00597994" w:rsidRPr="00597994" w:rsidRDefault="00597994" w:rsidP="00597994">
      <w:pPr>
        <w:pStyle w:val="ac"/>
        <w:spacing w:after="0" w:line="240" w:lineRule="auto"/>
        <w:ind w:left="0" w:firstLine="567"/>
        <w:jc w:val="both"/>
        <w:rPr>
          <w:rFonts w:ascii="Times New Roman" w:hAnsi="Times New Roman"/>
          <w:bCs/>
          <w:sz w:val="24"/>
          <w:szCs w:val="24"/>
        </w:rPr>
      </w:pPr>
    </w:p>
    <w:p w:rsidR="00597994" w:rsidRPr="00597994" w:rsidRDefault="00597994" w:rsidP="00597994">
      <w:pPr>
        <w:jc w:val="both"/>
      </w:pPr>
      <w:r w:rsidRPr="00597994">
        <w:t xml:space="preserve">Председатель Совета депутатов </w:t>
      </w:r>
      <w:proofErr w:type="spellStart"/>
      <w:r w:rsidRPr="00597994">
        <w:t>Базовского</w:t>
      </w:r>
      <w:proofErr w:type="spellEnd"/>
      <w:r w:rsidRPr="00597994">
        <w:t xml:space="preserve"> сельсовета</w:t>
      </w:r>
    </w:p>
    <w:p w:rsidR="00597994" w:rsidRPr="00597994" w:rsidRDefault="00597994" w:rsidP="00597994">
      <w:pPr>
        <w:jc w:val="both"/>
      </w:pPr>
      <w:proofErr w:type="spellStart"/>
      <w:r w:rsidRPr="00597994">
        <w:t>Чулымского</w:t>
      </w:r>
      <w:proofErr w:type="spellEnd"/>
      <w:r w:rsidRPr="00597994">
        <w:t xml:space="preserve"> района Новосибирской области                               Н.Н. Зайцев                             </w:t>
      </w:r>
    </w:p>
    <w:p w:rsidR="00597994" w:rsidRPr="00597994" w:rsidRDefault="00597994" w:rsidP="00597994">
      <w:pPr>
        <w:jc w:val="both"/>
      </w:pPr>
      <w:r w:rsidRPr="00597994">
        <w:lastRenderedPageBreak/>
        <w:t xml:space="preserve">Глава </w:t>
      </w:r>
      <w:proofErr w:type="spellStart"/>
      <w:r w:rsidRPr="00597994">
        <w:t>Базовского</w:t>
      </w:r>
      <w:proofErr w:type="spellEnd"/>
      <w:r w:rsidRPr="00597994">
        <w:t xml:space="preserve"> сельсовета </w:t>
      </w:r>
    </w:p>
    <w:p w:rsidR="00597994" w:rsidRPr="00597994" w:rsidRDefault="00597994" w:rsidP="00597994">
      <w:pPr>
        <w:jc w:val="both"/>
      </w:pPr>
      <w:proofErr w:type="spellStart"/>
      <w:r w:rsidRPr="00597994">
        <w:t>Чулымского</w:t>
      </w:r>
      <w:proofErr w:type="spellEnd"/>
      <w:r w:rsidRPr="00597994">
        <w:t xml:space="preserve"> района Новосибирской области                               </w:t>
      </w:r>
      <w:proofErr w:type="spellStart"/>
      <w:r w:rsidRPr="00597994">
        <w:t>С.В.Фролов</w:t>
      </w:r>
      <w:proofErr w:type="spellEnd"/>
      <w:r w:rsidRPr="00597994">
        <w:t xml:space="preserve">    </w:t>
      </w:r>
    </w:p>
    <w:p w:rsidR="00597994" w:rsidRPr="00703444" w:rsidRDefault="00597994" w:rsidP="00597994">
      <w:pPr>
        <w:autoSpaceDE w:val="0"/>
        <w:autoSpaceDN w:val="0"/>
        <w:adjustRightInd w:val="0"/>
        <w:jc w:val="center"/>
        <w:rPr>
          <w:rFonts w:ascii="Arial" w:hAnsi="Arial" w:cs="Arial"/>
          <w:bCs/>
          <w:i/>
        </w:rPr>
      </w:pPr>
    </w:p>
    <w:p w:rsidR="00597994" w:rsidRPr="00597994" w:rsidRDefault="00597994" w:rsidP="00597994">
      <w:pPr>
        <w:autoSpaceDE w:val="0"/>
        <w:autoSpaceDN w:val="0"/>
        <w:adjustRightInd w:val="0"/>
        <w:jc w:val="center"/>
        <w:rPr>
          <w:b/>
          <w:bCs/>
        </w:rPr>
      </w:pPr>
      <w:r w:rsidRPr="00597994">
        <w:rPr>
          <w:b/>
          <w:bCs/>
        </w:rPr>
        <w:t>РЕШЕНИЕ</w:t>
      </w:r>
    </w:p>
    <w:p w:rsidR="00597994" w:rsidRPr="00597994" w:rsidRDefault="00597994" w:rsidP="00597994">
      <w:pPr>
        <w:autoSpaceDE w:val="0"/>
        <w:autoSpaceDN w:val="0"/>
        <w:adjustRightInd w:val="0"/>
        <w:jc w:val="center"/>
        <w:rPr>
          <w:bCs/>
          <w:i/>
        </w:rPr>
      </w:pPr>
      <w:r w:rsidRPr="00597994">
        <w:rPr>
          <w:bCs/>
          <w:i/>
        </w:rPr>
        <w:t>( тридцать пятая сессия)</w:t>
      </w:r>
    </w:p>
    <w:p w:rsidR="00597994" w:rsidRPr="00597994" w:rsidRDefault="00597994" w:rsidP="00597994">
      <w:pPr>
        <w:autoSpaceDE w:val="0"/>
        <w:autoSpaceDN w:val="0"/>
        <w:adjustRightInd w:val="0"/>
        <w:spacing w:line="480" w:lineRule="auto"/>
        <w:rPr>
          <w:bCs/>
        </w:rPr>
      </w:pPr>
      <w:r w:rsidRPr="00597994">
        <w:rPr>
          <w:bCs/>
        </w:rPr>
        <w:t xml:space="preserve">от «21» марта 2019 г.              </w:t>
      </w:r>
      <w:r>
        <w:rPr>
          <w:bCs/>
        </w:rPr>
        <w:t xml:space="preserve">           </w:t>
      </w:r>
      <w:r w:rsidRPr="00597994">
        <w:rPr>
          <w:bCs/>
        </w:rPr>
        <w:t xml:space="preserve">           п. Базово                                           № 6/142</w:t>
      </w:r>
    </w:p>
    <w:p w:rsidR="00597994" w:rsidRPr="00597994" w:rsidRDefault="00597994" w:rsidP="00597994">
      <w:pPr>
        <w:autoSpaceDE w:val="0"/>
        <w:autoSpaceDN w:val="0"/>
        <w:adjustRightInd w:val="0"/>
        <w:jc w:val="center"/>
        <w:rPr>
          <w:bCs/>
        </w:rPr>
      </w:pPr>
      <w:r w:rsidRPr="00597994">
        <w:rPr>
          <w:b/>
          <w:bCs/>
        </w:rPr>
        <w:t xml:space="preserve">Об утверждении Положения о старосте сельского населенного пункта </w:t>
      </w:r>
      <w:proofErr w:type="spellStart"/>
      <w:r w:rsidRPr="00597994">
        <w:rPr>
          <w:b/>
          <w:bCs/>
        </w:rPr>
        <w:t>Базовского</w:t>
      </w:r>
      <w:proofErr w:type="spellEnd"/>
      <w:r w:rsidRPr="00597994">
        <w:rPr>
          <w:b/>
          <w:bCs/>
        </w:rPr>
        <w:t xml:space="preserve">  сельсовета </w:t>
      </w:r>
      <w:proofErr w:type="spellStart"/>
      <w:r w:rsidRPr="00597994">
        <w:rPr>
          <w:b/>
          <w:bCs/>
        </w:rPr>
        <w:t>Чулымского</w:t>
      </w:r>
      <w:proofErr w:type="spellEnd"/>
      <w:r w:rsidRPr="00597994">
        <w:rPr>
          <w:b/>
          <w:bCs/>
        </w:rPr>
        <w:t xml:space="preserve"> района Новосибирской области</w:t>
      </w:r>
    </w:p>
    <w:p w:rsidR="00597994" w:rsidRPr="00597994" w:rsidRDefault="00597994" w:rsidP="00597994">
      <w:pPr>
        <w:autoSpaceDE w:val="0"/>
        <w:autoSpaceDN w:val="0"/>
        <w:adjustRightInd w:val="0"/>
        <w:jc w:val="both"/>
        <w:rPr>
          <w:bCs/>
        </w:rPr>
      </w:pPr>
    </w:p>
    <w:p w:rsidR="00597994" w:rsidRPr="00597994" w:rsidRDefault="00597994" w:rsidP="00597994">
      <w:pPr>
        <w:autoSpaceDE w:val="0"/>
        <w:autoSpaceDN w:val="0"/>
        <w:adjustRightInd w:val="0"/>
        <w:spacing w:line="259" w:lineRule="auto"/>
        <w:ind w:firstLine="709"/>
        <w:jc w:val="both"/>
      </w:pPr>
      <w:r w:rsidRPr="00597994">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r>
        <w:t xml:space="preserve"> </w:t>
      </w:r>
      <w:r w:rsidRPr="00597994">
        <w:t>РЕШИЛ:</w:t>
      </w:r>
    </w:p>
    <w:p w:rsidR="00597994" w:rsidRPr="00597994" w:rsidRDefault="00597994" w:rsidP="00597994">
      <w:pPr>
        <w:ind w:firstLine="567"/>
        <w:jc w:val="both"/>
      </w:pPr>
      <w:r w:rsidRPr="00597994">
        <w:t xml:space="preserve">1. Утвердить Положение о старосте сельского населенного пункта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согласно приложению к настоящему Решению.</w:t>
      </w:r>
    </w:p>
    <w:p w:rsidR="00597994" w:rsidRPr="00597994" w:rsidRDefault="00597994" w:rsidP="00597994">
      <w:pPr>
        <w:shd w:val="clear" w:color="auto" w:fill="FFFFFF"/>
        <w:rPr>
          <w:b/>
        </w:rPr>
      </w:pPr>
      <w:r w:rsidRPr="00597994">
        <w:t xml:space="preserve">        2.  Признать утратившим силу решение</w:t>
      </w:r>
      <w:r w:rsidRPr="00597994">
        <w:rPr>
          <w:b/>
        </w:rPr>
        <w:t xml:space="preserve"> </w:t>
      </w:r>
      <w:r w:rsidRPr="00597994">
        <w:t xml:space="preserve">Совета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r w:rsidRPr="00597994">
        <w:rPr>
          <w:b/>
        </w:rPr>
        <w:t xml:space="preserve"> </w:t>
      </w:r>
      <w:r w:rsidRPr="00597994">
        <w:t xml:space="preserve">девятнадцатой сессии пятого созыва </w:t>
      </w:r>
      <w:proofErr w:type="gramStart"/>
      <w:r w:rsidRPr="00597994">
        <w:t>от</w:t>
      </w:r>
      <w:proofErr w:type="gramEnd"/>
    </w:p>
    <w:p w:rsidR="00597994" w:rsidRPr="00597994" w:rsidRDefault="00597994" w:rsidP="00597994">
      <w:pPr>
        <w:shd w:val="clear" w:color="auto" w:fill="FFFFFF"/>
        <w:jc w:val="both"/>
      </w:pPr>
      <w:r w:rsidRPr="00597994">
        <w:t>18.05. 2017г. № 12/82 «</w:t>
      </w:r>
      <w:r w:rsidRPr="00597994">
        <w:rPr>
          <w:bCs/>
        </w:rPr>
        <w:t xml:space="preserve">Об утверждении Положения о старостах в населенных пунктах  </w:t>
      </w:r>
      <w:proofErr w:type="spellStart"/>
      <w:r w:rsidRPr="00597994">
        <w:rPr>
          <w:bCs/>
        </w:rPr>
        <w:t>Базовского</w:t>
      </w:r>
      <w:proofErr w:type="spellEnd"/>
      <w:r w:rsidRPr="00597994">
        <w:rPr>
          <w:bCs/>
        </w:rPr>
        <w:t xml:space="preserve">  сельсовета </w:t>
      </w:r>
      <w:proofErr w:type="spellStart"/>
      <w:r w:rsidRPr="00597994">
        <w:rPr>
          <w:bCs/>
        </w:rPr>
        <w:t>Чулымского</w:t>
      </w:r>
      <w:proofErr w:type="spellEnd"/>
      <w:r w:rsidRPr="00597994">
        <w:rPr>
          <w:bCs/>
        </w:rPr>
        <w:t xml:space="preserve"> района Новосибирской области».</w:t>
      </w:r>
    </w:p>
    <w:p w:rsidR="00597994" w:rsidRPr="00597994" w:rsidRDefault="00597994" w:rsidP="00597994">
      <w:pPr>
        <w:ind w:firstLine="567"/>
        <w:jc w:val="both"/>
      </w:pPr>
      <w:r w:rsidRPr="00597994">
        <w:t xml:space="preserve">3. Опубликовать настоящее Решение в газете  «Вестник  </w:t>
      </w:r>
      <w:proofErr w:type="spellStart"/>
      <w:r w:rsidRPr="00597994">
        <w:t>Базовского</w:t>
      </w:r>
      <w:proofErr w:type="spellEnd"/>
      <w:r w:rsidRPr="00597994">
        <w:t xml:space="preserve"> сельсовета»  и разместить на официальном сайте администрации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p>
    <w:p w:rsidR="00597994" w:rsidRPr="00597994" w:rsidRDefault="00597994" w:rsidP="00597994">
      <w:pPr>
        <w:ind w:firstLine="567"/>
        <w:jc w:val="both"/>
      </w:pPr>
      <w:r w:rsidRPr="00597994">
        <w:t xml:space="preserve">4. Настоящее Решение вступает в силу после его официального опубликования. </w:t>
      </w:r>
    </w:p>
    <w:p w:rsidR="00597994" w:rsidRPr="00597994" w:rsidRDefault="00597994" w:rsidP="00597994">
      <w:pPr>
        <w:jc w:val="both"/>
      </w:pPr>
    </w:p>
    <w:p w:rsidR="00597994" w:rsidRPr="00597994" w:rsidRDefault="00597994" w:rsidP="00597994">
      <w:pPr>
        <w:jc w:val="both"/>
      </w:pPr>
      <w:r w:rsidRPr="00597994">
        <w:t xml:space="preserve">Председатель Совета депутатов </w:t>
      </w:r>
      <w:proofErr w:type="spellStart"/>
      <w:r w:rsidRPr="00597994">
        <w:t>Базовского</w:t>
      </w:r>
      <w:proofErr w:type="spellEnd"/>
      <w:r w:rsidRPr="00597994">
        <w:t xml:space="preserve">  сельсовета </w:t>
      </w:r>
    </w:p>
    <w:p w:rsidR="00597994" w:rsidRPr="00597994" w:rsidRDefault="00597994" w:rsidP="00597994">
      <w:pPr>
        <w:jc w:val="both"/>
      </w:pPr>
      <w:proofErr w:type="spellStart"/>
      <w:r w:rsidRPr="00597994">
        <w:t>Чулымского</w:t>
      </w:r>
      <w:proofErr w:type="spellEnd"/>
      <w:r w:rsidRPr="00597994">
        <w:t xml:space="preserve"> района Новосибирской области                                            Н.Н. Зайцев</w:t>
      </w:r>
    </w:p>
    <w:p w:rsidR="00597994" w:rsidRPr="00597994" w:rsidRDefault="00597994" w:rsidP="00597994">
      <w:pPr>
        <w:autoSpaceDE w:val="0"/>
        <w:autoSpaceDN w:val="0"/>
        <w:adjustRightInd w:val="0"/>
        <w:jc w:val="both"/>
        <w:rPr>
          <w:bCs/>
        </w:rPr>
      </w:pPr>
    </w:p>
    <w:p w:rsidR="00597994" w:rsidRPr="00597994" w:rsidRDefault="00597994" w:rsidP="00597994">
      <w:pPr>
        <w:jc w:val="both"/>
      </w:pPr>
      <w:r w:rsidRPr="00597994">
        <w:t xml:space="preserve">Глава </w:t>
      </w:r>
      <w:proofErr w:type="spellStart"/>
      <w:r w:rsidRPr="00597994">
        <w:t>Базовского</w:t>
      </w:r>
      <w:proofErr w:type="spellEnd"/>
      <w:r w:rsidRPr="00597994">
        <w:t xml:space="preserve">  сельсовета </w:t>
      </w:r>
    </w:p>
    <w:p w:rsidR="00597994" w:rsidRPr="00597994" w:rsidRDefault="00597994" w:rsidP="00597994">
      <w:pPr>
        <w:jc w:val="both"/>
        <w:rPr>
          <w:bCs/>
        </w:rPr>
      </w:pPr>
      <w:proofErr w:type="spellStart"/>
      <w:r w:rsidRPr="00597994">
        <w:t>Чулымского</w:t>
      </w:r>
      <w:proofErr w:type="spellEnd"/>
      <w:r w:rsidRPr="00597994">
        <w:t xml:space="preserve"> района Новосибирской области</w:t>
      </w:r>
      <w:r w:rsidRPr="00597994">
        <w:rPr>
          <w:bCs/>
        </w:rPr>
        <w:t xml:space="preserve">                                            С.В. Фролов</w:t>
      </w:r>
    </w:p>
    <w:p w:rsidR="00597994" w:rsidRPr="00597994" w:rsidRDefault="00597994" w:rsidP="00597994">
      <w:pPr>
        <w:jc w:val="both"/>
        <w:rPr>
          <w:bCs/>
        </w:rPr>
      </w:pPr>
    </w:p>
    <w:p w:rsidR="00597994" w:rsidRPr="00597994" w:rsidRDefault="00597994" w:rsidP="00597994">
      <w:pPr>
        <w:jc w:val="right"/>
      </w:pPr>
      <w:r w:rsidRPr="00597994">
        <w:t>ПРИЛОЖЕНИЕ</w:t>
      </w:r>
    </w:p>
    <w:p w:rsidR="00597994" w:rsidRPr="00597994" w:rsidRDefault="00597994" w:rsidP="00597994">
      <w:pPr>
        <w:jc w:val="right"/>
      </w:pPr>
      <w:r w:rsidRPr="00597994">
        <w:t>к решению Совета депутатов</w:t>
      </w:r>
    </w:p>
    <w:p w:rsidR="00597994" w:rsidRPr="00597994" w:rsidRDefault="00597994" w:rsidP="00597994">
      <w:pPr>
        <w:jc w:val="right"/>
      </w:pPr>
      <w:proofErr w:type="spellStart"/>
      <w:r w:rsidRPr="00597994">
        <w:t>Базовского</w:t>
      </w:r>
      <w:proofErr w:type="spellEnd"/>
      <w:r w:rsidRPr="00597994">
        <w:t xml:space="preserve">  сельсовета</w:t>
      </w:r>
    </w:p>
    <w:p w:rsidR="00597994" w:rsidRPr="00597994" w:rsidRDefault="00597994" w:rsidP="00597994">
      <w:pPr>
        <w:jc w:val="right"/>
      </w:pPr>
      <w:r w:rsidRPr="00597994">
        <w:t xml:space="preserve"> </w:t>
      </w:r>
      <w:proofErr w:type="spellStart"/>
      <w:r w:rsidRPr="00597994">
        <w:t>Чулымского</w:t>
      </w:r>
      <w:proofErr w:type="spellEnd"/>
      <w:r w:rsidRPr="00597994">
        <w:t xml:space="preserve"> района Новосибирской области </w:t>
      </w:r>
    </w:p>
    <w:p w:rsidR="00597994" w:rsidRPr="00597994" w:rsidRDefault="00597994" w:rsidP="00597994">
      <w:pPr>
        <w:jc w:val="right"/>
      </w:pPr>
      <w:r w:rsidRPr="00597994">
        <w:t>от « 21»марта 2019 г. № 6/142</w:t>
      </w:r>
    </w:p>
    <w:p w:rsidR="00597994" w:rsidRPr="00597994" w:rsidRDefault="00597994" w:rsidP="00597994">
      <w:pPr>
        <w:autoSpaceDE w:val="0"/>
        <w:autoSpaceDN w:val="0"/>
        <w:adjustRightInd w:val="0"/>
        <w:jc w:val="both"/>
        <w:rPr>
          <w:bCs/>
        </w:rPr>
      </w:pPr>
    </w:p>
    <w:p w:rsidR="00597994" w:rsidRPr="00597994" w:rsidRDefault="00597994" w:rsidP="00597994">
      <w:pPr>
        <w:autoSpaceDE w:val="0"/>
        <w:autoSpaceDN w:val="0"/>
        <w:adjustRightInd w:val="0"/>
        <w:jc w:val="center"/>
        <w:rPr>
          <w:b/>
        </w:rPr>
      </w:pPr>
      <w:r w:rsidRPr="00597994">
        <w:rPr>
          <w:b/>
        </w:rPr>
        <w:t>Положение о старосте сельского населенного пункта</w:t>
      </w:r>
    </w:p>
    <w:p w:rsidR="00597994" w:rsidRPr="00597994" w:rsidRDefault="00597994" w:rsidP="00597994">
      <w:pPr>
        <w:autoSpaceDE w:val="0"/>
        <w:autoSpaceDN w:val="0"/>
        <w:adjustRightInd w:val="0"/>
        <w:jc w:val="center"/>
        <w:rPr>
          <w:b/>
          <w:bCs/>
        </w:rPr>
      </w:pPr>
      <w:proofErr w:type="spellStart"/>
      <w:r w:rsidRPr="00597994">
        <w:rPr>
          <w:b/>
        </w:rPr>
        <w:t>Базовского</w:t>
      </w:r>
      <w:proofErr w:type="spellEnd"/>
      <w:r w:rsidRPr="00597994">
        <w:rPr>
          <w:b/>
        </w:rPr>
        <w:t xml:space="preserve">  сельсовета </w:t>
      </w:r>
      <w:proofErr w:type="spellStart"/>
      <w:r w:rsidRPr="00597994">
        <w:rPr>
          <w:b/>
        </w:rPr>
        <w:t>Чулымского</w:t>
      </w:r>
      <w:proofErr w:type="spellEnd"/>
      <w:r w:rsidRPr="00597994">
        <w:rPr>
          <w:b/>
        </w:rPr>
        <w:t xml:space="preserve"> района Новосибирской области</w:t>
      </w:r>
    </w:p>
    <w:p w:rsidR="00597994" w:rsidRPr="00597994" w:rsidRDefault="00597994" w:rsidP="00597994">
      <w:pPr>
        <w:autoSpaceDE w:val="0"/>
        <w:autoSpaceDN w:val="0"/>
        <w:adjustRightInd w:val="0"/>
        <w:contextualSpacing/>
        <w:rPr>
          <w:bCs/>
        </w:rPr>
      </w:pPr>
    </w:p>
    <w:p w:rsidR="00597994" w:rsidRPr="00597994" w:rsidRDefault="00597994" w:rsidP="00597994">
      <w:pPr>
        <w:widowControl w:val="0"/>
        <w:autoSpaceDE w:val="0"/>
        <w:autoSpaceDN w:val="0"/>
        <w:adjustRightInd w:val="0"/>
        <w:jc w:val="center"/>
        <w:rPr>
          <w:b/>
        </w:rPr>
      </w:pPr>
      <w:r w:rsidRPr="00597994">
        <w:rPr>
          <w:b/>
        </w:rPr>
        <w:t>1. Общие положения</w:t>
      </w:r>
    </w:p>
    <w:p w:rsidR="00597994" w:rsidRPr="00597994" w:rsidRDefault="00597994" w:rsidP="00597994">
      <w:pPr>
        <w:widowControl w:val="0"/>
        <w:autoSpaceDE w:val="0"/>
        <w:autoSpaceDN w:val="0"/>
        <w:adjustRightInd w:val="0"/>
        <w:ind w:firstLine="709"/>
        <w:jc w:val="both"/>
      </w:pPr>
      <w:r w:rsidRPr="00597994">
        <w:t xml:space="preserve">1.1. Для организации взаимодействия органов местного самоуправления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(дале</w:t>
      </w:r>
      <w:proofErr w:type="gramStart"/>
      <w:r w:rsidRPr="00597994">
        <w:t>е-</w:t>
      </w:r>
      <w:proofErr w:type="gramEnd"/>
      <w:r w:rsidRPr="00597994">
        <w:t xml:space="preserve"> поселение, муниципальное образование), назначается староста сельского населенного пункта (далее - староста).</w:t>
      </w:r>
    </w:p>
    <w:p w:rsidR="00597994" w:rsidRPr="00597994" w:rsidRDefault="00597994" w:rsidP="00597994">
      <w:pPr>
        <w:widowControl w:val="0"/>
        <w:autoSpaceDE w:val="0"/>
        <w:autoSpaceDN w:val="0"/>
        <w:adjustRightInd w:val="0"/>
        <w:ind w:firstLine="709"/>
        <w:jc w:val="both"/>
      </w:pPr>
      <w:r w:rsidRPr="00597994">
        <w:t xml:space="preserve">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w:t>
      </w:r>
      <w:r w:rsidRPr="00597994">
        <w:lastRenderedPageBreak/>
        <w:t>связанных с ними отношениях с органами местного самоуправления.</w:t>
      </w:r>
    </w:p>
    <w:p w:rsidR="00597994" w:rsidRPr="00597994" w:rsidRDefault="00597994" w:rsidP="00597994">
      <w:pPr>
        <w:widowControl w:val="0"/>
        <w:autoSpaceDE w:val="0"/>
        <w:autoSpaceDN w:val="0"/>
        <w:adjustRightInd w:val="0"/>
        <w:ind w:firstLine="709"/>
        <w:jc w:val="both"/>
      </w:pPr>
      <w:r w:rsidRPr="00597994">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597994" w:rsidRPr="00597994" w:rsidRDefault="00597994" w:rsidP="00597994">
      <w:pPr>
        <w:autoSpaceDE w:val="0"/>
        <w:autoSpaceDN w:val="0"/>
        <w:adjustRightInd w:val="0"/>
        <w:ind w:firstLine="709"/>
        <w:jc w:val="both"/>
      </w:pPr>
      <w:r w:rsidRPr="00597994">
        <w:t>1.4. Староста осуществляет свою деятельность на принципах законности и добровольности.</w:t>
      </w:r>
    </w:p>
    <w:p w:rsidR="00597994" w:rsidRPr="00597994" w:rsidRDefault="00597994" w:rsidP="00597994">
      <w:pPr>
        <w:widowControl w:val="0"/>
        <w:autoSpaceDE w:val="0"/>
        <w:autoSpaceDN w:val="0"/>
        <w:adjustRightInd w:val="0"/>
        <w:jc w:val="center"/>
        <w:rPr>
          <w:b/>
        </w:rPr>
      </w:pPr>
      <w:r w:rsidRPr="00597994">
        <w:rPr>
          <w:b/>
        </w:rPr>
        <w:t>2. Порядок назначения старосты</w:t>
      </w:r>
    </w:p>
    <w:p w:rsidR="00597994" w:rsidRPr="00597994" w:rsidRDefault="00597994" w:rsidP="00597994">
      <w:pPr>
        <w:autoSpaceDE w:val="0"/>
        <w:autoSpaceDN w:val="0"/>
        <w:adjustRightInd w:val="0"/>
        <w:spacing w:line="259" w:lineRule="auto"/>
        <w:ind w:firstLine="709"/>
        <w:jc w:val="both"/>
        <w:rPr>
          <w:bCs/>
        </w:rPr>
      </w:pPr>
      <w:r w:rsidRPr="00597994">
        <w:rPr>
          <w:bCs/>
        </w:rPr>
        <w:t xml:space="preserve">2.1. </w:t>
      </w:r>
      <w:r w:rsidRPr="00597994">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597994" w:rsidRPr="00597994" w:rsidRDefault="00597994" w:rsidP="00597994">
      <w:pPr>
        <w:autoSpaceDE w:val="0"/>
        <w:autoSpaceDN w:val="0"/>
        <w:adjustRightInd w:val="0"/>
        <w:spacing w:line="259" w:lineRule="auto"/>
        <w:ind w:firstLine="709"/>
        <w:jc w:val="both"/>
      </w:pPr>
      <w:r w:rsidRPr="00597994">
        <w:t>2.2.Староста имеет удостоверение, выдаваемое администрацией поселения по форме согласно приложению к настоящему Положению.</w:t>
      </w:r>
    </w:p>
    <w:p w:rsidR="00597994" w:rsidRPr="00597994" w:rsidRDefault="00597994" w:rsidP="00597994">
      <w:pPr>
        <w:autoSpaceDE w:val="0"/>
        <w:autoSpaceDN w:val="0"/>
        <w:adjustRightInd w:val="0"/>
        <w:spacing w:line="259" w:lineRule="auto"/>
        <w:ind w:firstLine="709"/>
        <w:jc w:val="both"/>
      </w:pPr>
      <w:r w:rsidRPr="00597994">
        <w:t>2.3.Полномочия старосты прекращаются по истечении срока полномочий, а также могут быть прекращены досрочно в случаях, установленных в абзаце втором  ч.5 ст.27.1 Федерального закона от 06.10.2003 № 131-ФЗ «Об общих принципах организации местного самоуправления в Российской Федерации».</w:t>
      </w:r>
    </w:p>
    <w:p w:rsidR="00597994" w:rsidRPr="00597994" w:rsidRDefault="00597994" w:rsidP="00597994">
      <w:pPr>
        <w:ind w:firstLine="709"/>
        <w:jc w:val="both"/>
      </w:pPr>
      <w:r w:rsidRPr="00597994">
        <w:t>2.4.  Информация о назначении старосты, список назначенных старост размещается на официальном сайте администрации поселения в информационно-телекоммуникационной сети "Интернет".</w:t>
      </w:r>
    </w:p>
    <w:p w:rsidR="00597994" w:rsidRPr="00597994" w:rsidRDefault="00597994" w:rsidP="00597994">
      <w:pPr>
        <w:ind w:firstLine="709"/>
        <w:jc w:val="both"/>
      </w:pPr>
    </w:p>
    <w:p w:rsidR="00597994" w:rsidRPr="00597994" w:rsidRDefault="00597994" w:rsidP="00597994">
      <w:pPr>
        <w:widowControl w:val="0"/>
        <w:autoSpaceDE w:val="0"/>
        <w:autoSpaceDN w:val="0"/>
        <w:adjustRightInd w:val="0"/>
        <w:jc w:val="center"/>
      </w:pPr>
      <w:r w:rsidRPr="00597994">
        <w:rPr>
          <w:b/>
        </w:rPr>
        <w:t>3. Организация деятельности старосты сельского населенного пункта</w:t>
      </w:r>
    </w:p>
    <w:p w:rsidR="00597994" w:rsidRPr="00597994" w:rsidRDefault="00597994" w:rsidP="00597994">
      <w:pPr>
        <w:autoSpaceDE w:val="0"/>
        <w:autoSpaceDN w:val="0"/>
        <w:adjustRightInd w:val="0"/>
        <w:jc w:val="both"/>
      </w:pPr>
    </w:p>
    <w:p w:rsidR="00597994" w:rsidRPr="00597994" w:rsidRDefault="00597994" w:rsidP="00597994">
      <w:pPr>
        <w:autoSpaceDE w:val="0"/>
        <w:autoSpaceDN w:val="0"/>
        <w:adjustRightInd w:val="0"/>
        <w:ind w:firstLine="709"/>
        <w:jc w:val="both"/>
      </w:pPr>
      <w:r w:rsidRPr="00597994">
        <w:t>3.1. Староста сельского населенного пункта для решения возложенных на него задач</w:t>
      </w:r>
      <w:r w:rsidRPr="00597994">
        <w:rPr>
          <w:shd w:val="clear" w:color="auto" w:fill="FFFFFF"/>
        </w:rPr>
        <w:t xml:space="preserve"> исполняет следующие полномочия</w:t>
      </w:r>
      <w:r w:rsidRPr="00597994">
        <w:t>:</w:t>
      </w:r>
    </w:p>
    <w:p w:rsidR="00597994" w:rsidRPr="00597994" w:rsidRDefault="00597994" w:rsidP="00597994">
      <w:pPr>
        <w:shd w:val="clear" w:color="auto" w:fill="FFFFFF"/>
        <w:spacing w:line="361" w:lineRule="atLeast"/>
        <w:ind w:firstLine="540"/>
        <w:jc w:val="both"/>
      </w:pPr>
      <w:r w:rsidRPr="00597994">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7994" w:rsidRPr="00597994" w:rsidRDefault="00597994" w:rsidP="00597994">
      <w:pPr>
        <w:shd w:val="clear" w:color="auto" w:fill="FFFFFF"/>
        <w:spacing w:line="361" w:lineRule="atLeast"/>
        <w:ind w:firstLine="540"/>
        <w:jc w:val="both"/>
      </w:pPr>
      <w:bookmarkStart w:id="0" w:name="dst838"/>
      <w:bookmarkEnd w:id="0"/>
      <w:r w:rsidRPr="0059799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7994" w:rsidRPr="00597994" w:rsidRDefault="00597994" w:rsidP="00597994">
      <w:pPr>
        <w:shd w:val="clear" w:color="auto" w:fill="FFFFFF"/>
        <w:spacing w:line="361" w:lineRule="atLeast"/>
        <w:ind w:firstLine="540"/>
        <w:jc w:val="both"/>
      </w:pPr>
      <w:bookmarkStart w:id="1" w:name="dst839"/>
      <w:bookmarkEnd w:id="1"/>
      <w:r w:rsidRPr="00597994">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7994" w:rsidRPr="00597994" w:rsidRDefault="00597994" w:rsidP="00597994">
      <w:pPr>
        <w:shd w:val="clear" w:color="auto" w:fill="FFFFFF"/>
        <w:spacing w:line="361" w:lineRule="atLeast"/>
        <w:ind w:firstLine="540"/>
        <w:jc w:val="both"/>
      </w:pPr>
      <w:bookmarkStart w:id="2" w:name="dst840"/>
      <w:bookmarkEnd w:id="2"/>
      <w:r w:rsidRPr="0059799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7994" w:rsidRPr="00597994" w:rsidRDefault="00597994" w:rsidP="00597994">
      <w:pPr>
        <w:pStyle w:val="s1"/>
        <w:shd w:val="clear" w:color="auto" w:fill="FFFFFF"/>
        <w:spacing w:before="0" w:beforeAutospacing="0" w:after="0" w:afterAutospacing="0"/>
        <w:ind w:firstLine="567"/>
        <w:jc w:val="both"/>
      </w:pPr>
      <w:proofErr w:type="gramStart"/>
      <w:r w:rsidRPr="00597994">
        <w:t>5)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597994" w:rsidRPr="00597994" w:rsidRDefault="00597994" w:rsidP="00597994">
      <w:pPr>
        <w:pStyle w:val="s1"/>
        <w:shd w:val="clear" w:color="auto" w:fill="FFFFFF"/>
        <w:spacing w:before="0" w:beforeAutospacing="0" w:after="0" w:afterAutospacing="0"/>
        <w:ind w:firstLine="567"/>
        <w:jc w:val="both"/>
      </w:pPr>
      <w:r w:rsidRPr="00597994">
        <w:lastRenderedPageBreak/>
        <w:t>6) оказание организационной и информационной помощи жителям сельского населенного пункта при их обращениях в органы местного самоуправления;</w:t>
      </w:r>
    </w:p>
    <w:p w:rsidR="00597994" w:rsidRPr="00597994" w:rsidRDefault="00597994" w:rsidP="00597994">
      <w:pPr>
        <w:pStyle w:val="s1"/>
        <w:shd w:val="clear" w:color="auto" w:fill="FFFFFF"/>
        <w:spacing w:before="0" w:beforeAutospacing="0" w:after="0" w:afterAutospacing="0"/>
        <w:ind w:firstLine="567"/>
        <w:jc w:val="both"/>
      </w:pPr>
      <w:r w:rsidRPr="00597994">
        <w:t>7)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597994" w:rsidRPr="00597994" w:rsidRDefault="00597994" w:rsidP="00597994">
      <w:pPr>
        <w:pStyle w:val="s1"/>
        <w:shd w:val="clear" w:color="auto" w:fill="FFFFFF"/>
        <w:spacing w:before="0" w:beforeAutospacing="0" w:after="0" w:afterAutospacing="0"/>
        <w:ind w:firstLine="567"/>
        <w:jc w:val="both"/>
      </w:pPr>
      <w:r w:rsidRPr="00597994">
        <w:t>8) оказание содействия органам местного самоуправления в проведении праздничных, спортивных и иных мероприятий;</w:t>
      </w:r>
    </w:p>
    <w:p w:rsidR="00597994" w:rsidRPr="00597994" w:rsidRDefault="00597994" w:rsidP="00597994">
      <w:pPr>
        <w:pStyle w:val="s1"/>
        <w:shd w:val="clear" w:color="auto" w:fill="FFFFFF"/>
        <w:spacing w:before="0" w:beforeAutospacing="0" w:after="0" w:afterAutospacing="0"/>
        <w:ind w:firstLine="567"/>
        <w:jc w:val="both"/>
      </w:pPr>
      <w:r w:rsidRPr="00597994">
        <w:t>9)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597994" w:rsidRPr="00597994" w:rsidRDefault="00597994" w:rsidP="00597994">
      <w:pPr>
        <w:pStyle w:val="s1"/>
        <w:shd w:val="clear" w:color="auto" w:fill="FFFFFF"/>
        <w:spacing w:before="0" w:beforeAutospacing="0" w:after="0" w:afterAutospacing="0"/>
        <w:ind w:firstLine="567"/>
        <w:jc w:val="both"/>
      </w:pPr>
      <w:r w:rsidRPr="00597994">
        <w:t>10)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597994" w:rsidRPr="00597994" w:rsidRDefault="00597994" w:rsidP="00597994">
      <w:pPr>
        <w:pStyle w:val="s1"/>
        <w:shd w:val="clear" w:color="auto" w:fill="FFFFFF"/>
        <w:spacing w:before="0" w:beforeAutospacing="0" w:after="0" w:afterAutospacing="0"/>
        <w:ind w:firstLine="567"/>
        <w:jc w:val="both"/>
      </w:pPr>
      <w:r w:rsidRPr="00597994">
        <w:t>11)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597994" w:rsidRPr="00597994" w:rsidRDefault="00597994" w:rsidP="00597994">
      <w:pPr>
        <w:pStyle w:val="s1"/>
        <w:shd w:val="clear" w:color="auto" w:fill="FFFFFF"/>
        <w:spacing w:before="0" w:beforeAutospacing="0" w:after="0" w:afterAutospacing="0"/>
        <w:ind w:firstLine="567"/>
        <w:jc w:val="both"/>
      </w:pPr>
      <w:r w:rsidRPr="00597994">
        <w:t>12) рассмотрение в пределах своих полномочий предложений, заявлений и жалоб граждан, проживающих на территории сельского населенного пункта.</w:t>
      </w:r>
    </w:p>
    <w:p w:rsidR="00597994" w:rsidRPr="00597994" w:rsidRDefault="00597994" w:rsidP="00597994">
      <w:pPr>
        <w:autoSpaceDE w:val="0"/>
        <w:autoSpaceDN w:val="0"/>
        <w:adjustRightInd w:val="0"/>
        <w:ind w:firstLine="709"/>
        <w:jc w:val="both"/>
      </w:pPr>
      <w:r w:rsidRPr="00597994">
        <w:t>3.2. Староста имеет право:</w:t>
      </w:r>
    </w:p>
    <w:p w:rsidR="00597994" w:rsidRPr="00597994" w:rsidRDefault="00597994" w:rsidP="00597994">
      <w:pPr>
        <w:pStyle w:val="s1"/>
        <w:shd w:val="clear" w:color="auto" w:fill="FFFFFF"/>
        <w:spacing w:before="0" w:beforeAutospacing="0" w:after="0" w:afterAutospacing="0"/>
        <w:ind w:firstLine="567"/>
        <w:jc w:val="both"/>
      </w:pPr>
      <w:r w:rsidRPr="00597994">
        <w:t>1) обращение с письменными и устными предложениями, заявлениями и жалобами в органы местного самоуправления;</w:t>
      </w:r>
    </w:p>
    <w:p w:rsidR="00597994" w:rsidRPr="00597994" w:rsidRDefault="00597994" w:rsidP="00597994">
      <w:pPr>
        <w:pStyle w:val="s1"/>
        <w:shd w:val="clear" w:color="auto" w:fill="FFFFFF"/>
        <w:spacing w:before="0" w:beforeAutospacing="0" w:after="0" w:afterAutospacing="0"/>
        <w:ind w:firstLine="567"/>
        <w:jc w:val="both"/>
      </w:pPr>
      <w:r w:rsidRPr="00597994">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597994" w:rsidRPr="00597994" w:rsidRDefault="00597994" w:rsidP="00597994">
      <w:pPr>
        <w:pStyle w:val="s1"/>
        <w:shd w:val="clear" w:color="auto" w:fill="FFFFFF"/>
        <w:spacing w:before="0" w:beforeAutospacing="0" w:after="0" w:afterAutospacing="0"/>
        <w:ind w:firstLine="567"/>
        <w:jc w:val="both"/>
      </w:pPr>
      <w:r w:rsidRPr="00597994">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597994" w:rsidRPr="00597994" w:rsidRDefault="00597994" w:rsidP="00597994">
      <w:pPr>
        <w:pStyle w:val="s1"/>
        <w:shd w:val="clear" w:color="auto" w:fill="FFFFFF"/>
        <w:spacing w:before="0" w:beforeAutospacing="0" w:after="0" w:afterAutospacing="0"/>
        <w:ind w:firstLine="567"/>
        <w:jc w:val="both"/>
      </w:pPr>
      <w:r w:rsidRPr="00597994">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597994" w:rsidRPr="00597994" w:rsidRDefault="00597994" w:rsidP="00597994">
      <w:pPr>
        <w:pStyle w:val="s1"/>
        <w:shd w:val="clear" w:color="auto" w:fill="FFFFFF"/>
        <w:spacing w:before="0" w:beforeAutospacing="0" w:after="0" w:afterAutospacing="0"/>
        <w:ind w:firstLine="567"/>
        <w:jc w:val="both"/>
      </w:pPr>
      <w:r w:rsidRPr="00597994">
        <w:t>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597994" w:rsidRPr="00597994" w:rsidRDefault="00597994" w:rsidP="00597994">
      <w:pPr>
        <w:widowControl w:val="0"/>
        <w:autoSpaceDE w:val="0"/>
        <w:autoSpaceDN w:val="0"/>
        <w:ind w:firstLine="709"/>
        <w:jc w:val="center"/>
        <w:outlineLvl w:val="0"/>
        <w:rPr>
          <w:b/>
        </w:rPr>
      </w:pPr>
      <w:r w:rsidRPr="00597994">
        <w:rPr>
          <w:b/>
        </w:rPr>
        <w:t>Статья 4. Гарантии деятельности старосты</w:t>
      </w:r>
    </w:p>
    <w:p w:rsidR="00597994" w:rsidRPr="00597994" w:rsidRDefault="00597994" w:rsidP="00597994">
      <w:pPr>
        <w:widowControl w:val="0"/>
        <w:autoSpaceDE w:val="0"/>
        <w:autoSpaceDN w:val="0"/>
        <w:ind w:firstLine="709"/>
        <w:jc w:val="both"/>
      </w:pPr>
      <w:r w:rsidRPr="00597994">
        <w:t>4.1. Устанавливаются следующие гарантии деятельности старосты:</w:t>
      </w:r>
    </w:p>
    <w:p w:rsidR="00597994" w:rsidRPr="00597994" w:rsidRDefault="00597994" w:rsidP="00597994">
      <w:pPr>
        <w:pStyle w:val="s1"/>
        <w:shd w:val="clear" w:color="auto" w:fill="FFFFFF"/>
        <w:spacing w:before="0" w:beforeAutospacing="0" w:after="0" w:afterAutospacing="0"/>
        <w:ind w:firstLine="567"/>
        <w:jc w:val="both"/>
      </w:pPr>
      <w:r w:rsidRPr="00597994">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8" w:anchor="/document/10102673/entry/101" w:history="1">
        <w:r w:rsidRPr="00597994">
          <w:rPr>
            <w:rStyle w:val="aa"/>
          </w:rPr>
          <w:t>государственную тайну</w:t>
        </w:r>
      </w:hyperlink>
      <w:r w:rsidRPr="00597994">
        <w:t>, сведения о персональных данных, и информации, доступ к которой ограничен федеральными законами;</w:t>
      </w:r>
    </w:p>
    <w:p w:rsidR="00597994" w:rsidRPr="00597994" w:rsidRDefault="00597994" w:rsidP="00597994">
      <w:pPr>
        <w:pStyle w:val="s1"/>
        <w:shd w:val="clear" w:color="auto" w:fill="FFFFFF"/>
        <w:spacing w:before="0" w:beforeAutospacing="0" w:after="0" w:afterAutospacing="0"/>
        <w:ind w:firstLine="567"/>
        <w:jc w:val="both"/>
      </w:pPr>
      <w:r w:rsidRPr="00597994">
        <w:t xml:space="preserve">2) получение </w:t>
      </w:r>
      <w:proofErr w:type="gramStart"/>
      <w:r w:rsidRPr="00597994">
        <w:t>консультаций специалистов органов местного самоуправления соответствующего муниципального образования</w:t>
      </w:r>
      <w:proofErr w:type="gramEnd"/>
      <w:r w:rsidRPr="00597994">
        <w:t xml:space="preserve"> по вопросам, связанным с их деятельностью;</w:t>
      </w:r>
    </w:p>
    <w:p w:rsidR="00597994" w:rsidRPr="00597994" w:rsidRDefault="00597994" w:rsidP="00597994">
      <w:pPr>
        <w:pStyle w:val="s1"/>
        <w:shd w:val="clear" w:color="auto" w:fill="FFFFFF"/>
        <w:spacing w:before="0" w:beforeAutospacing="0" w:after="0" w:afterAutospacing="0"/>
        <w:ind w:firstLine="567"/>
        <w:jc w:val="both"/>
      </w:pPr>
      <w:r w:rsidRPr="00597994">
        <w:t>3) прием в первоочередном порядке:</w:t>
      </w:r>
    </w:p>
    <w:p w:rsidR="00597994" w:rsidRPr="00597994" w:rsidRDefault="00597994" w:rsidP="00597994">
      <w:pPr>
        <w:pStyle w:val="s1"/>
        <w:shd w:val="clear" w:color="auto" w:fill="FFFFFF"/>
        <w:spacing w:before="0" w:beforeAutospacing="0" w:after="0" w:afterAutospacing="0"/>
        <w:ind w:firstLine="567"/>
        <w:jc w:val="both"/>
      </w:pPr>
      <w:r w:rsidRPr="00597994">
        <w:t>а) должностными лицами органов местного самоуправления   муниципального образования;</w:t>
      </w:r>
    </w:p>
    <w:p w:rsidR="00597994" w:rsidRPr="00597994" w:rsidRDefault="00597994" w:rsidP="00597994">
      <w:pPr>
        <w:pStyle w:val="s1"/>
        <w:shd w:val="clear" w:color="auto" w:fill="FFFFFF"/>
        <w:spacing w:before="0" w:beforeAutospacing="0" w:after="0" w:afterAutospacing="0"/>
        <w:ind w:firstLine="567"/>
        <w:jc w:val="both"/>
      </w:pPr>
      <w:r w:rsidRPr="00597994">
        <w:lastRenderedPageBreak/>
        <w:t>б) руководителями муниципальных унитарных предприятий и муниципальных учреждений, учредителем которых является  муниципальное образование;</w:t>
      </w:r>
    </w:p>
    <w:p w:rsidR="00597994" w:rsidRPr="00597994" w:rsidRDefault="00597994" w:rsidP="00597994">
      <w:pPr>
        <w:pStyle w:val="s1"/>
        <w:shd w:val="clear" w:color="auto" w:fill="FFFFFF"/>
        <w:spacing w:before="0" w:beforeAutospacing="0" w:after="0" w:afterAutospacing="0"/>
        <w:ind w:firstLine="567"/>
        <w:jc w:val="both"/>
      </w:pPr>
      <w:r w:rsidRPr="00597994">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597994" w:rsidRPr="00597994" w:rsidRDefault="00597994" w:rsidP="00597994">
      <w:pPr>
        <w:autoSpaceDE w:val="0"/>
        <w:autoSpaceDN w:val="0"/>
        <w:adjustRightInd w:val="0"/>
        <w:spacing w:line="259" w:lineRule="auto"/>
        <w:ind w:firstLine="567"/>
        <w:jc w:val="both"/>
        <w:rPr>
          <w:b/>
          <w:bCs/>
        </w:rPr>
      </w:pPr>
      <w:r w:rsidRPr="00597994">
        <w:t xml:space="preserve">4.2. </w:t>
      </w:r>
      <w:r w:rsidRPr="00597994">
        <w:rPr>
          <w:b/>
          <w:bCs/>
        </w:rPr>
        <w:t>Материально-техническое и организационное обеспечение</w:t>
      </w:r>
    </w:p>
    <w:p w:rsidR="00597994" w:rsidRPr="00597994" w:rsidRDefault="00597994" w:rsidP="00597994">
      <w:pPr>
        <w:spacing w:line="259" w:lineRule="auto"/>
        <w:ind w:firstLine="567"/>
        <w:contextualSpacing/>
        <w:jc w:val="both"/>
      </w:pPr>
      <w:r w:rsidRPr="00597994">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597994">
        <w:rPr>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597994">
        <w:t xml:space="preserve">решением о бюджете муниципального образования.  </w:t>
      </w:r>
    </w:p>
    <w:p w:rsidR="00597994" w:rsidRPr="00597994" w:rsidRDefault="00597994" w:rsidP="00597994">
      <w:pPr>
        <w:autoSpaceDE w:val="0"/>
        <w:autoSpaceDN w:val="0"/>
        <w:adjustRightInd w:val="0"/>
        <w:spacing w:line="259" w:lineRule="auto"/>
        <w:ind w:firstLine="567"/>
        <w:jc w:val="both"/>
        <w:rPr>
          <w:bCs/>
        </w:rPr>
      </w:pPr>
      <w:r w:rsidRPr="00597994">
        <w:rPr>
          <w:bCs/>
        </w:rPr>
        <w:t>4.2.2.</w:t>
      </w:r>
      <w:r w:rsidRPr="00597994">
        <w:t>Староста осуществляет свои полномочия на безвозмездной основе.</w:t>
      </w:r>
    </w:p>
    <w:p w:rsidR="00597994" w:rsidRPr="00597994" w:rsidRDefault="00597994" w:rsidP="00597994">
      <w:pPr>
        <w:widowControl w:val="0"/>
        <w:autoSpaceDE w:val="0"/>
        <w:autoSpaceDN w:val="0"/>
        <w:jc w:val="center"/>
        <w:outlineLvl w:val="0"/>
        <w:rPr>
          <w:b/>
        </w:rPr>
      </w:pPr>
      <w:r w:rsidRPr="00597994">
        <w:rPr>
          <w:b/>
        </w:rPr>
        <w:t>Статья 5. Удостоверение старосты</w:t>
      </w:r>
    </w:p>
    <w:p w:rsidR="00597994" w:rsidRPr="00597994" w:rsidRDefault="00597994" w:rsidP="00597994">
      <w:pPr>
        <w:widowControl w:val="0"/>
        <w:autoSpaceDE w:val="0"/>
        <w:autoSpaceDN w:val="0"/>
        <w:ind w:firstLine="709"/>
        <w:jc w:val="both"/>
      </w:pPr>
      <w:r w:rsidRPr="00597994">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597994" w:rsidRPr="00597994" w:rsidRDefault="00597994" w:rsidP="00597994">
      <w:pPr>
        <w:autoSpaceDE w:val="0"/>
        <w:autoSpaceDN w:val="0"/>
        <w:adjustRightInd w:val="0"/>
        <w:ind w:firstLine="709"/>
        <w:jc w:val="both"/>
        <w:rPr>
          <w:bCs/>
        </w:rPr>
      </w:pPr>
    </w:p>
    <w:p w:rsidR="00597994" w:rsidRPr="00597994" w:rsidRDefault="00597994" w:rsidP="00597994">
      <w:pPr>
        <w:jc w:val="right"/>
      </w:pPr>
      <w:r w:rsidRPr="00597994">
        <w:t>ПРИЛОЖЕНИЕ</w:t>
      </w:r>
      <w:r>
        <w:t xml:space="preserve"> </w:t>
      </w:r>
      <w:r w:rsidRPr="00597994">
        <w:t xml:space="preserve">к Положению о старосте </w:t>
      </w:r>
      <w:proofErr w:type="gramStart"/>
      <w:r w:rsidRPr="00597994">
        <w:t>сельского</w:t>
      </w:r>
      <w:proofErr w:type="gramEnd"/>
      <w:r w:rsidRPr="00597994">
        <w:t xml:space="preserve"> </w:t>
      </w:r>
    </w:p>
    <w:p w:rsidR="00597994" w:rsidRPr="00597994" w:rsidRDefault="00597994" w:rsidP="00597994">
      <w:pPr>
        <w:autoSpaceDE w:val="0"/>
        <w:autoSpaceDN w:val="0"/>
        <w:adjustRightInd w:val="0"/>
        <w:jc w:val="right"/>
      </w:pPr>
      <w:r w:rsidRPr="00597994">
        <w:t xml:space="preserve">населенного пункта </w:t>
      </w:r>
      <w:proofErr w:type="spellStart"/>
      <w:r w:rsidRPr="00597994">
        <w:t>Базовского</w:t>
      </w:r>
      <w:proofErr w:type="spellEnd"/>
      <w:r w:rsidRPr="00597994">
        <w:t xml:space="preserve">  сельсовета</w:t>
      </w:r>
    </w:p>
    <w:p w:rsidR="00597994" w:rsidRPr="00597994" w:rsidRDefault="00597994" w:rsidP="00597994">
      <w:pPr>
        <w:autoSpaceDE w:val="0"/>
        <w:autoSpaceDN w:val="0"/>
        <w:adjustRightInd w:val="0"/>
        <w:jc w:val="right"/>
        <w:rPr>
          <w:bCs/>
        </w:rPr>
      </w:pPr>
      <w:r w:rsidRPr="00597994">
        <w:t xml:space="preserve"> </w:t>
      </w:r>
      <w:proofErr w:type="spellStart"/>
      <w:r w:rsidRPr="00597994">
        <w:t>Чулымского</w:t>
      </w:r>
      <w:proofErr w:type="spellEnd"/>
      <w:r w:rsidRPr="00597994">
        <w:t xml:space="preserve"> района Новосибирской области</w:t>
      </w:r>
    </w:p>
    <w:p w:rsidR="00597994" w:rsidRPr="00597994" w:rsidRDefault="00597994" w:rsidP="00597994">
      <w:pPr>
        <w:autoSpaceDE w:val="0"/>
        <w:autoSpaceDN w:val="0"/>
        <w:adjustRightInd w:val="0"/>
        <w:jc w:val="both"/>
      </w:pPr>
    </w:p>
    <w:p w:rsidR="00597994" w:rsidRPr="00597994" w:rsidRDefault="00597994" w:rsidP="00597994">
      <w:pPr>
        <w:autoSpaceDE w:val="0"/>
        <w:autoSpaceDN w:val="0"/>
        <w:adjustRightInd w:val="0"/>
        <w:jc w:val="center"/>
      </w:pPr>
      <w:r w:rsidRPr="00597994">
        <w:t>Удостоверение</w:t>
      </w:r>
    </w:p>
    <w:p w:rsidR="00597994" w:rsidRPr="00597994" w:rsidRDefault="00597994" w:rsidP="00597994">
      <w:pPr>
        <w:autoSpaceDE w:val="0"/>
        <w:autoSpaceDN w:val="0"/>
        <w:adjustRightInd w:val="0"/>
        <w:jc w:val="center"/>
      </w:pPr>
      <w:r w:rsidRPr="00597994">
        <w:t xml:space="preserve">старосты сельского населенного пункта </w:t>
      </w:r>
    </w:p>
    <w:p w:rsidR="00597994" w:rsidRPr="00597994" w:rsidRDefault="00597994" w:rsidP="00597994">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597994" w:rsidRPr="00597994" w:rsidTr="003C11F3">
        <w:tc>
          <w:tcPr>
            <w:tcW w:w="4926" w:type="dxa"/>
            <w:shd w:val="clear" w:color="auto" w:fill="auto"/>
          </w:tcPr>
          <w:p w:rsidR="00597994" w:rsidRPr="00597994" w:rsidRDefault="00597994" w:rsidP="003C11F3">
            <w:pPr>
              <w:autoSpaceDE w:val="0"/>
              <w:autoSpaceDN w:val="0"/>
              <w:adjustRightInd w:val="0"/>
              <w:jc w:val="center"/>
            </w:pPr>
            <w:r w:rsidRPr="00597994">
              <w:t xml:space="preserve">________________ </w:t>
            </w:r>
          </w:p>
          <w:p w:rsidR="00597994" w:rsidRPr="00597994" w:rsidRDefault="00597994" w:rsidP="003C11F3">
            <w:pPr>
              <w:autoSpaceDE w:val="0"/>
              <w:autoSpaceDN w:val="0"/>
              <w:adjustRightInd w:val="0"/>
              <w:jc w:val="center"/>
              <w:rPr>
                <w:sz w:val="20"/>
                <w:szCs w:val="20"/>
              </w:rPr>
            </w:pPr>
            <w:r w:rsidRPr="00597994">
              <w:rPr>
                <w:sz w:val="20"/>
                <w:szCs w:val="20"/>
              </w:rPr>
              <w:t>(наименование МО)</w:t>
            </w:r>
          </w:p>
          <w:p w:rsidR="00597994" w:rsidRPr="00597994" w:rsidRDefault="00597994" w:rsidP="003C11F3">
            <w:pPr>
              <w:autoSpaceDE w:val="0"/>
              <w:autoSpaceDN w:val="0"/>
              <w:adjustRightInd w:val="0"/>
              <w:jc w:val="center"/>
            </w:pPr>
            <w:r w:rsidRPr="00597994">
              <w:t>УДОСТОВЕРЕНИЕ №</w:t>
            </w:r>
          </w:p>
          <w:p w:rsidR="00597994" w:rsidRPr="00597994" w:rsidRDefault="00597994" w:rsidP="003C11F3">
            <w:pPr>
              <w:autoSpaceDE w:val="0"/>
              <w:autoSpaceDN w:val="0"/>
              <w:adjustRightInd w:val="0"/>
              <w:jc w:val="center"/>
            </w:pPr>
          </w:p>
          <w:p w:rsidR="00597994" w:rsidRPr="00597994" w:rsidRDefault="00597994" w:rsidP="003C11F3">
            <w:pPr>
              <w:autoSpaceDE w:val="0"/>
              <w:autoSpaceDN w:val="0"/>
              <w:adjustRightInd w:val="0"/>
            </w:pPr>
            <w:r w:rsidRPr="00597994">
              <w:t>Место</w:t>
            </w:r>
          </w:p>
          <w:p w:rsidR="00597994" w:rsidRPr="00597994" w:rsidRDefault="00597994" w:rsidP="003C11F3">
            <w:pPr>
              <w:autoSpaceDE w:val="0"/>
              <w:autoSpaceDN w:val="0"/>
              <w:adjustRightInd w:val="0"/>
            </w:pPr>
            <w:r w:rsidRPr="00597994">
              <w:t>для фотографии          ______________</w:t>
            </w:r>
          </w:p>
          <w:p w:rsidR="00597994" w:rsidRPr="00597994" w:rsidRDefault="00597994" w:rsidP="003C11F3">
            <w:pPr>
              <w:autoSpaceDE w:val="0"/>
              <w:autoSpaceDN w:val="0"/>
              <w:adjustRightInd w:val="0"/>
              <w:rPr>
                <w:sz w:val="20"/>
                <w:szCs w:val="20"/>
              </w:rPr>
            </w:pPr>
            <w:r w:rsidRPr="00597994">
              <w:t xml:space="preserve">                                       </w:t>
            </w:r>
            <w:r w:rsidRPr="00597994">
              <w:rPr>
                <w:sz w:val="20"/>
                <w:szCs w:val="20"/>
              </w:rPr>
              <w:t>(личная подпись)</w:t>
            </w:r>
          </w:p>
          <w:p w:rsidR="00597994" w:rsidRPr="00597994" w:rsidRDefault="00597994" w:rsidP="003C11F3">
            <w:pPr>
              <w:autoSpaceDE w:val="0"/>
              <w:autoSpaceDN w:val="0"/>
              <w:adjustRightInd w:val="0"/>
              <w:jc w:val="center"/>
            </w:pPr>
          </w:p>
          <w:p w:rsidR="00597994" w:rsidRPr="00597994" w:rsidRDefault="00597994" w:rsidP="003C11F3">
            <w:pPr>
              <w:autoSpaceDE w:val="0"/>
              <w:autoSpaceDN w:val="0"/>
              <w:adjustRightInd w:val="0"/>
              <w:jc w:val="center"/>
            </w:pPr>
          </w:p>
          <w:p w:rsidR="00597994" w:rsidRPr="00597994" w:rsidRDefault="00597994" w:rsidP="003C11F3">
            <w:pPr>
              <w:autoSpaceDE w:val="0"/>
              <w:autoSpaceDN w:val="0"/>
              <w:adjustRightInd w:val="0"/>
              <w:jc w:val="both"/>
            </w:pPr>
            <w:r w:rsidRPr="00597994">
              <w:t>Место печати</w:t>
            </w:r>
          </w:p>
          <w:p w:rsidR="00597994" w:rsidRPr="00597994" w:rsidRDefault="00597994" w:rsidP="003C11F3">
            <w:pPr>
              <w:autoSpaceDE w:val="0"/>
              <w:autoSpaceDN w:val="0"/>
              <w:adjustRightInd w:val="0"/>
              <w:jc w:val="both"/>
            </w:pPr>
            <w:r w:rsidRPr="00597994">
              <w:t>Действительно до ____________________ 20__года</w:t>
            </w:r>
          </w:p>
          <w:p w:rsidR="00597994" w:rsidRPr="00597994" w:rsidRDefault="00597994" w:rsidP="003C11F3">
            <w:pPr>
              <w:autoSpaceDE w:val="0"/>
              <w:autoSpaceDN w:val="0"/>
              <w:adjustRightInd w:val="0"/>
              <w:jc w:val="both"/>
            </w:pPr>
            <w:r w:rsidRPr="00597994">
              <w:t>Продлено до _________________________20__года</w:t>
            </w:r>
          </w:p>
          <w:p w:rsidR="00597994" w:rsidRPr="00597994" w:rsidRDefault="00597994" w:rsidP="003C11F3">
            <w:pPr>
              <w:autoSpaceDE w:val="0"/>
              <w:autoSpaceDN w:val="0"/>
              <w:adjustRightInd w:val="0"/>
              <w:jc w:val="center"/>
            </w:pPr>
          </w:p>
          <w:p w:rsidR="00597994" w:rsidRPr="00597994" w:rsidRDefault="00597994" w:rsidP="003C11F3">
            <w:pPr>
              <w:autoSpaceDE w:val="0"/>
              <w:autoSpaceDN w:val="0"/>
              <w:adjustRightInd w:val="0"/>
              <w:jc w:val="center"/>
            </w:pPr>
          </w:p>
        </w:tc>
        <w:tc>
          <w:tcPr>
            <w:tcW w:w="4927" w:type="dxa"/>
            <w:shd w:val="clear" w:color="auto" w:fill="auto"/>
          </w:tcPr>
          <w:p w:rsidR="00597994" w:rsidRPr="00597994" w:rsidRDefault="00597994" w:rsidP="003C11F3">
            <w:pPr>
              <w:autoSpaceDE w:val="0"/>
              <w:autoSpaceDN w:val="0"/>
              <w:adjustRightInd w:val="0"/>
              <w:jc w:val="both"/>
            </w:pPr>
            <w:r w:rsidRPr="00597994">
              <w:t>Фамилия ________________________</w:t>
            </w:r>
          </w:p>
          <w:p w:rsidR="00597994" w:rsidRPr="00597994" w:rsidRDefault="00597994" w:rsidP="003C11F3">
            <w:pPr>
              <w:autoSpaceDE w:val="0"/>
              <w:autoSpaceDN w:val="0"/>
              <w:adjustRightInd w:val="0"/>
              <w:jc w:val="both"/>
            </w:pPr>
            <w:r w:rsidRPr="00597994">
              <w:t>Имя ____________________________</w:t>
            </w:r>
          </w:p>
          <w:p w:rsidR="00597994" w:rsidRPr="00597994" w:rsidRDefault="00597994" w:rsidP="003C11F3">
            <w:pPr>
              <w:autoSpaceDE w:val="0"/>
              <w:autoSpaceDN w:val="0"/>
              <w:adjustRightInd w:val="0"/>
              <w:jc w:val="both"/>
            </w:pPr>
            <w:r w:rsidRPr="00597994">
              <w:t>Отчество ________________________</w:t>
            </w:r>
          </w:p>
          <w:p w:rsidR="00597994" w:rsidRPr="00597994" w:rsidRDefault="00597994" w:rsidP="003C11F3">
            <w:pPr>
              <w:autoSpaceDE w:val="0"/>
              <w:autoSpaceDN w:val="0"/>
              <w:adjustRightInd w:val="0"/>
              <w:jc w:val="both"/>
            </w:pPr>
          </w:p>
          <w:p w:rsidR="00597994" w:rsidRPr="00597994" w:rsidRDefault="00597994" w:rsidP="003C11F3">
            <w:pPr>
              <w:autoSpaceDE w:val="0"/>
              <w:autoSpaceDN w:val="0"/>
              <w:adjustRightInd w:val="0"/>
              <w:jc w:val="both"/>
            </w:pPr>
            <w:r w:rsidRPr="00597994">
              <w:t>Является старостой</w:t>
            </w:r>
          </w:p>
          <w:p w:rsidR="00597994" w:rsidRPr="00597994" w:rsidRDefault="00597994" w:rsidP="003C11F3">
            <w:pPr>
              <w:autoSpaceDE w:val="0"/>
              <w:autoSpaceDN w:val="0"/>
              <w:adjustRightInd w:val="0"/>
              <w:jc w:val="both"/>
            </w:pPr>
            <w:r w:rsidRPr="00597994">
              <w:t xml:space="preserve">_________________ </w:t>
            </w:r>
          </w:p>
          <w:p w:rsidR="00597994" w:rsidRPr="00597994" w:rsidRDefault="00597994" w:rsidP="003C11F3">
            <w:pPr>
              <w:autoSpaceDE w:val="0"/>
              <w:autoSpaceDN w:val="0"/>
              <w:adjustRightInd w:val="0"/>
              <w:jc w:val="both"/>
              <w:rPr>
                <w:sz w:val="20"/>
                <w:szCs w:val="20"/>
              </w:rPr>
            </w:pPr>
            <w:r w:rsidRPr="00597994">
              <w:rPr>
                <w:sz w:val="20"/>
                <w:szCs w:val="20"/>
              </w:rPr>
              <w:t>(наименование сельского населенного пункта)</w:t>
            </w:r>
          </w:p>
          <w:p w:rsidR="00597994" w:rsidRPr="00597994" w:rsidRDefault="00597994" w:rsidP="003C11F3">
            <w:pPr>
              <w:autoSpaceDE w:val="0"/>
              <w:autoSpaceDN w:val="0"/>
              <w:adjustRightInd w:val="0"/>
              <w:jc w:val="both"/>
            </w:pPr>
          </w:p>
          <w:p w:rsidR="00597994" w:rsidRPr="00597994" w:rsidRDefault="00597994" w:rsidP="003C11F3">
            <w:pPr>
              <w:autoSpaceDE w:val="0"/>
              <w:autoSpaceDN w:val="0"/>
              <w:adjustRightInd w:val="0"/>
              <w:jc w:val="both"/>
            </w:pPr>
            <w:r w:rsidRPr="00597994">
              <w:t xml:space="preserve">Глава ______________ </w:t>
            </w:r>
          </w:p>
          <w:p w:rsidR="00597994" w:rsidRPr="00597994" w:rsidRDefault="00597994" w:rsidP="003C11F3">
            <w:pPr>
              <w:autoSpaceDE w:val="0"/>
              <w:autoSpaceDN w:val="0"/>
              <w:adjustRightInd w:val="0"/>
              <w:jc w:val="both"/>
            </w:pPr>
            <w:r w:rsidRPr="00597994">
              <w:rPr>
                <w:sz w:val="20"/>
                <w:szCs w:val="20"/>
              </w:rPr>
              <w:t>(наименование муниципального образования)</w:t>
            </w:r>
          </w:p>
          <w:p w:rsidR="00597994" w:rsidRPr="00597994" w:rsidRDefault="00597994" w:rsidP="003C11F3">
            <w:pPr>
              <w:autoSpaceDE w:val="0"/>
              <w:autoSpaceDN w:val="0"/>
              <w:adjustRightInd w:val="0"/>
              <w:jc w:val="both"/>
            </w:pPr>
            <w:r w:rsidRPr="00597994">
              <w:t>____________ _______________</w:t>
            </w:r>
          </w:p>
          <w:p w:rsidR="00597994" w:rsidRPr="00597994" w:rsidRDefault="00597994" w:rsidP="003C11F3">
            <w:pPr>
              <w:autoSpaceDE w:val="0"/>
              <w:autoSpaceDN w:val="0"/>
              <w:adjustRightInd w:val="0"/>
              <w:jc w:val="both"/>
              <w:rPr>
                <w:sz w:val="20"/>
                <w:szCs w:val="20"/>
              </w:rPr>
            </w:pPr>
            <w:r w:rsidRPr="00597994">
              <w:t xml:space="preserve">    </w:t>
            </w:r>
            <w:r w:rsidRPr="00597994">
              <w:rPr>
                <w:sz w:val="20"/>
                <w:szCs w:val="20"/>
              </w:rPr>
              <w:t>Подпись                           ФИО</w:t>
            </w:r>
          </w:p>
        </w:tc>
      </w:tr>
    </w:tbl>
    <w:p w:rsidR="00597994" w:rsidRPr="00597994" w:rsidRDefault="00597994" w:rsidP="00597994">
      <w:pPr>
        <w:pStyle w:val="5"/>
        <w:jc w:val="center"/>
        <w:rPr>
          <w:b w:val="0"/>
          <w:i w:val="0"/>
          <w:szCs w:val="24"/>
        </w:rPr>
      </w:pPr>
      <w:r w:rsidRPr="00597994">
        <w:rPr>
          <w:i w:val="0"/>
          <w:szCs w:val="24"/>
        </w:rPr>
        <w:t>РЕШЕНИЕ</w:t>
      </w:r>
    </w:p>
    <w:p w:rsidR="00597994" w:rsidRPr="00597994" w:rsidRDefault="00597994" w:rsidP="00597994">
      <w:pPr>
        <w:jc w:val="center"/>
        <w:rPr>
          <w:i/>
        </w:rPr>
      </w:pPr>
      <w:r w:rsidRPr="00597994">
        <w:rPr>
          <w:i/>
        </w:rPr>
        <w:t>(тридцать пятая сессия)</w:t>
      </w:r>
    </w:p>
    <w:p w:rsidR="00597994" w:rsidRPr="00597994" w:rsidRDefault="00597994" w:rsidP="00597994">
      <w:pPr>
        <w:jc w:val="both"/>
      </w:pPr>
      <w:r w:rsidRPr="00597994">
        <w:t xml:space="preserve">от "21 " марта 2019г.                          </w:t>
      </w:r>
      <w:r>
        <w:t xml:space="preserve">         </w:t>
      </w:r>
      <w:r w:rsidRPr="00597994">
        <w:t xml:space="preserve">    п. Базово                                          № 7/143</w:t>
      </w:r>
    </w:p>
    <w:p w:rsidR="00597994" w:rsidRPr="00597994" w:rsidRDefault="00597994" w:rsidP="00597994">
      <w:pPr>
        <w:ind w:right="-2"/>
        <w:jc w:val="center"/>
        <w:rPr>
          <w:b/>
        </w:rPr>
      </w:pPr>
      <w:r w:rsidRPr="00597994">
        <w:rPr>
          <w:b/>
        </w:rPr>
        <w:t xml:space="preserve">Об утверждении Квалификационных требований для замещения должностей муниципальной службы в администрации  </w:t>
      </w:r>
      <w:proofErr w:type="spellStart"/>
      <w:r w:rsidRPr="00597994">
        <w:rPr>
          <w:b/>
        </w:rPr>
        <w:t>Базовского</w:t>
      </w:r>
      <w:proofErr w:type="spellEnd"/>
      <w:r w:rsidRPr="00597994">
        <w:rPr>
          <w:b/>
        </w:rPr>
        <w:t xml:space="preserve"> сельсовета </w:t>
      </w:r>
      <w:proofErr w:type="spellStart"/>
      <w:r w:rsidRPr="00597994">
        <w:rPr>
          <w:b/>
        </w:rPr>
        <w:t>Чулымского</w:t>
      </w:r>
      <w:proofErr w:type="spellEnd"/>
      <w:r w:rsidRPr="00597994">
        <w:rPr>
          <w:b/>
        </w:rPr>
        <w:t xml:space="preserve"> района Новосибирской области</w:t>
      </w:r>
    </w:p>
    <w:p w:rsidR="00597994" w:rsidRPr="00597994" w:rsidRDefault="00597994" w:rsidP="00597994">
      <w:pPr>
        <w:autoSpaceDE w:val="0"/>
        <w:autoSpaceDN w:val="0"/>
        <w:adjustRightInd w:val="0"/>
        <w:ind w:firstLine="708"/>
        <w:jc w:val="both"/>
      </w:pPr>
      <w:r w:rsidRPr="00597994">
        <w:lastRenderedPageBreak/>
        <w:t xml:space="preserve">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r>
        <w:t xml:space="preserve"> </w:t>
      </w:r>
      <w:r w:rsidRPr="00597994">
        <w:t>РЕШИЛ:</w:t>
      </w:r>
    </w:p>
    <w:p w:rsidR="00597994" w:rsidRPr="00597994" w:rsidRDefault="00597994" w:rsidP="00597994">
      <w:pPr>
        <w:ind w:firstLine="709"/>
        <w:jc w:val="both"/>
      </w:pPr>
      <w:r w:rsidRPr="00597994">
        <w:t xml:space="preserve">1. Утвердить Квалификационные требования для замещения должностей муниципальной службы в администрации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согласно приложению.                               </w:t>
      </w:r>
    </w:p>
    <w:p w:rsidR="00597994" w:rsidRPr="00597994" w:rsidRDefault="00597994" w:rsidP="00597994">
      <w:pPr>
        <w:ind w:firstLine="567"/>
        <w:jc w:val="both"/>
      </w:pPr>
      <w:r w:rsidRPr="00597994">
        <w:t xml:space="preserve">2.  Признать утратившим силу решение   Совета депутатов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от 24.03.2016г. года № 6/34 «Об утверждении  Квалификационных требований для замещения должностей муниципальной службы в администрации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w:t>
      </w:r>
    </w:p>
    <w:p w:rsidR="00597994" w:rsidRPr="00597994" w:rsidRDefault="00597994" w:rsidP="00597994">
      <w:pPr>
        <w:ind w:firstLine="709"/>
        <w:jc w:val="both"/>
      </w:pPr>
      <w:r w:rsidRPr="00597994">
        <w:t>3. Настоящее решение вступает в силу с момента опубликования.</w:t>
      </w:r>
    </w:p>
    <w:p w:rsidR="00597994" w:rsidRPr="00597994" w:rsidRDefault="00597994" w:rsidP="00597994">
      <w:pPr>
        <w:ind w:firstLine="709"/>
        <w:jc w:val="both"/>
      </w:pPr>
      <w:r w:rsidRPr="00597994">
        <w:t xml:space="preserve">4. Опубликовать настоящее решение в периодическом печатном издании «Вестник </w:t>
      </w:r>
      <w:proofErr w:type="spellStart"/>
      <w:r w:rsidRPr="00597994">
        <w:t>Базовского</w:t>
      </w:r>
      <w:proofErr w:type="spellEnd"/>
      <w:r w:rsidRPr="00597994">
        <w:t xml:space="preserve"> сельсовета» и на официальном сайте администрации </w:t>
      </w:r>
      <w:proofErr w:type="spellStart"/>
      <w:r w:rsidRPr="00597994">
        <w:t>Базовского</w:t>
      </w:r>
      <w:proofErr w:type="spellEnd"/>
      <w:r w:rsidRPr="00597994">
        <w:t xml:space="preserve"> сельсовета </w:t>
      </w:r>
      <w:proofErr w:type="spellStart"/>
      <w:r w:rsidRPr="00597994">
        <w:t>Чулымского</w:t>
      </w:r>
      <w:proofErr w:type="spellEnd"/>
      <w:r w:rsidRPr="00597994">
        <w:t xml:space="preserve"> района Новосибирской области в сети Интернет.</w:t>
      </w:r>
    </w:p>
    <w:p w:rsidR="00597994" w:rsidRPr="00597994" w:rsidRDefault="00597994" w:rsidP="00597994">
      <w:pPr>
        <w:pStyle w:val="ad"/>
        <w:rPr>
          <w:rFonts w:ascii="Times New Roman" w:hAnsi="Times New Roman" w:cs="Times New Roman"/>
          <w:sz w:val="24"/>
          <w:szCs w:val="24"/>
        </w:rPr>
      </w:pPr>
    </w:p>
    <w:p w:rsidR="00597994" w:rsidRPr="00597994" w:rsidRDefault="00597994" w:rsidP="00597994">
      <w:pPr>
        <w:pStyle w:val="ad"/>
        <w:rPr>
          <w:rFonts w:ascii="Times New Roman" w:hAnsi="Times New Roman" w:cs="Times New Roman"/>
          <w:sz w:val="24"/>
          <w:szCs w:val="24"/>
        </w:rPr>
      </w:pPr>
      <w:r w:rsidRPr="00597994">
        <w:rPr>
          <w:rFonts w:ascii="Times New Roman" w:hAnsi="Times New Roman" w:cs="Times New Roman"/>
          <w:sz w:val="24"/>
          <w:szCs w:val="24"/>
        </w:rPr>
        <w:t xml:space="preserve">Председатель Совета депутатов </w:t>
      </w:r>
      <w:proofErr w:type="spellStart"/>
      <w:r w:rsidRPr="00597994">
        <w:rPr>
          <w:rFonts w:ascii="Times New Roman" w:hAnsi="Times New Roman" w:cs="Times New Roman"/>
          <w:sz w:val="24"/>
          <w:szCs w:val="24"/>
        </w:rPr>
        <w:t>Базовского</w:t>
      </w:r>
      <w:proofErr w:type="spellEnd"/>
      <w:r w:rsidRPr="00597994">
        <w:rPr>
          <w:rFonts w:ascii="Times New Roman" w:hAnsi="Times New Roman" w:cs="Times New Roman"/>
          <w:sz w:val="24"/>
          <w:szCs w:val="24"/>
        </w:rPr>
        <w:t xml:space="preserve"> сельсовета </w:t>
      </w:r>
    </w:p>
    <w:p w:rsidR="00597994" w:rsidRPr="00597994" w:rsidRDefault="00597994" w:rsidP="00597994">
      <w:pPr>
        <w:pStyle w:val="ad"/>
        <w:rPr>
          <w:rFonts w:ascii="Times New Roman" w:hAnsi="Times New Roman" w:cs="Times New Roman"/>
          <w:sz w:val="24"/>
          <w:szCs w:val="24"/>
        </w:rPr>
      </w:pPr>
      <w:proofErr w:type="spellStart"/>
      <w:r w:rsidRPr="00597994">
        <w:rPr>
          <w:rFonts w:ascii="Times New Roman" w:hAnsi="Times New Roman" w:cs="Times New Roman"/>
          <w:sz w:val="24"/>
          <w:szCs w:val="24"/>
        </w:rPr>
        <w:t>Чулымского</w:t>
      </w:r>
      <w:proofErr w:type="spellEnd"/>
      <w:r w:rsidRPr="00597994">
        <w:rPr>
          <w:rFonts w:ascii="Times New Roman" w:hAnsi="Times New Roman" w:cs="Times New Roman"/>
          <w:sz w:val="24"/>
          <w:szCs w:val="24"/>
        </w:rPr>
        <w:t xml:space="preserve"> района Новосибирской области                                                 </w:t>
      </w:r>
      <w:proofErr w:type="spellStart"/>
      <w:r w:rsidRPr="00597994">
        <w:rPr>
          <w:rFonts w:ascii="Times New Roman" w:hAnsi="Times New Roman" w:cs="Times New Roman"/>
          <w:sz w:val="24"/>
          <w:szCs w:val="24"/>
        </w:rPr>
        <w:t>Н.Н.Зайцев</w:t>
      </w:r>
      <w:proofErr w:type="spellEnd"/>
    </w:p>
    <w:p w:rsidR="00597994" w:rsidRPr="00597994" w:rsidRDefault="00597994" w:rsidP="00597994">
      <w:pPr>
        <w:pStyle w:val="ad"/>
        <w:rPr>
          <w:rFonts w:ascii="Times New Roman" w:hAnsi="Times New Roman" w:cs="Times New Roman"/>
          <w:sz w:val="24"/>
          <w:szCs w:val="24"/>
        </w:rPr>
      </w:pPr>
    </w:p>
    <w:p w:rsidR="00597994" w:rsidRPr="00597994" w:rsidRDefault="00597994" w:rsidP="00597994">
      <w:pPr>
        <w:pStyle w:val="ad"/>
        <w:rPr>
          <w:rFonts w:ascii="Times New Roman" w:hAnsi="Times New Roman" w:cs="Times New Roman"/>
          <w:sz w:val="24"/>
          <w:szCs w:val="24"/>
        </w:rPr>
      </w:pPr>
      <w:r w:rsidRPr="00597994">
        <w:rPr>
          <w:rFonts w:ascii="Times New Roman" w:hAnsi="Times New Roman" w:cs="Times New Roman"/>
          <w:sz w:val="24"/>
          <w:szCs w:val="24"/>
        </w:rPr>
        <w:t xml:space="preserve">Глава  </w:t>
      </w:r>
      <w:proofErr w:type="spellStart"/>
      <w:r w:rsidRPr="00597994">
        <w:rPr>
          <w:rFonts w:ascii="Times New Roman" w:hAnsi="Times New Roman" w:cs="Times New Roman"/>
          <w:sz w:val="24"/>
          <w:szCs w:val="24"/>
        </w:rPr>
        <w:t>Базовского</w:t>
      </w:r>
      <w:proofErr w:type="spellEnd"/>
      <w:r w:rsidRPr="00597994">
        <w:rPr>
          <w:rFonts w:ascii="Times New Roman" w:hAnsi="Times New Roman" w:cs="Times New Roman"/>
          <w:sz w:val="24"/>
          <w:szCs w:val="24"/>
        </w:rPr>
        <w:t xml:space="preserve">  сельсовета </w:t>
      </w:r>
    </w:p>
    <w:p w:rsidR="00597994" w:rsidRPr="00597994" w:rsidRDefault="00597994" w:rsidP="00597994">
      <w:pPr>
        <w:pStyle w:val="ad"/>
        <w:rPr>
          <w:rFonts w:ascii="Times New Roman" w:hAnsi="Times New Roman" w:cs="Times New Roman"/>
          <w:sz w:val="24"/>
          <w:szCs w:val="24"/>
        </w:rPr>
      </w:pPr>
      <w:proofErr w:type="spellStart"/>
      <w:r w:rsidRPr="00597994">
        <w:rPr>
          <w:rFonts w:ascii="Times New Roman" w:hAnsi="Times New Roman" w:cs="Times New Roman"/>
          <w:sz w:val="24"/>
          <w:szCs w:val="24"/>
        </w:rPr>
        <w:t>Чулымского</w:t>
      </w:r>
      <w:proofErr w:type="spellEnd"/>
      <w:r w:rsidRPr="00597994">
        <w:rPr>
          <w:rFonts w:ascii="Times New Roman" w:hAnsi="Times New Roman" w:cs="Times New Roman"/>
          <w:sz w:val="24"/>
          <w:szCs w:val="24"/>
        </w:rPr>
        <w:t xml:space="preserve"> района Новосибирской области                                                 С.В. Фролов                                         </w:t>
      </w:r>
      <w:r w:rsidRPr="00597994">
        <w:rPr>
          <w:rFonts w:ascii="Times New Roman" w:hAnsi="Times New Roman" w:cs="Times New Roman"/>
          <w:sz w:val="24"/>
          <w:szCs w:val="24"/>
        </w:rPr>
        <w:tab/>
        <w:t xml:space="preserve"> </w:t>
      </w:r>
    </w:p>
    <w:p w:rsidR="00597994" w:rsidRPr="00597994" w:rsidRDefault="00597994" w:rsidP="00597994">
      <w:pPr>
        <w:pStyle w:val="ad"/>
        <w:jc w:val="right"/>
        <w:rPr>
          <w:rFonts w:ascii="Times New Roman" w:hAnsi="Times New Roman" w:cs="Times New Roman"/>
          <w:sz w:val="24"/>
          <w:szCs w:val="24"/>
        </w:rPr>
      </w:pPr>
      <w:r w:rsidRPr="00597994">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597994">
        <w:rPr>
          <w:rFonts w:ascii="Times New Roman" w:hAnsi="Times New Roman" w:cs="Times New Roman"/>
          <w:sz w:val="24"/>
          <w:szCs w:val="24"/>
        </w:rPr>
        <w:t>к решению Совета депутатов</w:t>
      </w:r>
    </w:p>
    <w:p w:rsidR="00597994" w:rsidRPr="00597994" w:rsidRDefault="00597994" w:rsidP="00597994">
      <w:pPr>
        <w:pStyle w:val="ad"/>
        <w:jc w:val="right"/>
        <w:rPr>
          <w:rFonts w:ascii="Times New Roman" w:hAnsi="Times New Roman" w:cs="Times New Roman"/>
          <w:sz w:val="24"/>
          <w:szCs w:val="24"/>
        </w:rPr>
      </w:pPr>
      <w:proofErr w:type="spellStart"/>
      <w:r w:rsidRPr="00597994">
        <w:rPr>
          <w:rFonts w:ascii="Times New Roman" w:hAnsi="Times New Roman" w:cs="Times New Roman"/>
          <w:sz w:val="24"/>
          <w:szCs w:val="24"/>
        </w:rPr>
        <w:t>Базовского</w:t>
      </w:r>
      <w:proofErr w:type="spellEnd"/>
      <w:r w:rsidRPr="00597994">
        <w:rPr>
          <w:rFonts w:ascii="Times New Roman" w:hAnsi="Times New Roman" w:cs="Times New Roman"/>
          <w:sz w:val="24"/>
          <w:szCs w:val="24"/>
        </w:rPr>
        <w:t xml:space="preserve">  сельсовета </w:t>
      </w:r>
      <w:proofErr w:type="spellStart"/>
      <w:r w:rsidRPr="00597994">
        <w:rPr>
          <w:rFonts w:ascii="Times New Roman" w:hAnsi="Times New Roman" w:cs="Times New Roman"/>
          <w:sz w:val="24"/>
          <w:szCs w:val="24"/>
        </w:rPr>
        <w:t>Чулымского</w:t>
      </w:r>
      <w:proofErr w:type="spellEnd"/>
      <w:r w:rsidRPr="00597994">
        <w:rPr>
          <w:rFonts w:ascii="Times New Roman" w:hAnsi="Times New Roman" w:cs="Times New Roman"/>
          <w:sz w:val="24"/>
          <w:szCs w:val="24"/>
        </w:rPr>
        <w:t xml:space="preserve"> района</w:t>
      </w:r>
    </w:p>
    <w:p w:rsidR="00597994" w:rsidRPr="00597994" w:rsidRDefault="00597994" w:rsidP="00597994">
      <w:pPr>
        <w:pStyle w:val="ad"/>
        <w:jc w:val="right"/>
        <w:rPr>
          <w:rFonts w:ascii="Times New Roman" w:hAnsi="Times New Roman" w:cs="Times New Roman"/>
          <w:sz w:val="24"/>
          <w:szCs w:val="24"/>
        </w:rPr>
      </w:pPr>
      <w:r w:rsidRPr="00597994">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597994">
        <w:rPr>
          <w:rFonts w:ascii="Times New Roman" w:hAnsi="Times New Roman" w:cs="Times New Roman"/>
          <w:sz w:val="24"/>
          <w:szCs w:val="24"/>
        </w:rPr>
        <w:t>от 21.03.2019г.  № 7/143</w:t>
      </w:r>
    </w:p>
    <w:p w:rsidR="00597994" w:rsidRPr="00597994" w:rsidRDefault="00597994" w:rsidP="00597994">
      <w:pPr>
        <w:ind w:firstLine="540"/>
        <w:jc w:val="center"/>
      </w:pPr>
    </w:p>
    <w:p w:rsidR="00597994" w:rsidRPr="00597994" w:rsidRDefault="00597994" w:rsidP="00597994">
      <w:pPr>
        <w:pStyle w:val="ad"/>
        <w:jc w:val="center"/>
        <w:rPr>
          <w:rFonts w:ascii="Times New Roman" w:hAnsi="Times New Roman" w:cs="Times New Roman"/>
          <w:b/>
          <w:sz w:val="24"/>
          <w:szCs w:val="24"/>
        </w:rPr>
      </w:pPr>
      <w:r w:rsidRPr="00597994">
        <w:rPr>
          <w:rFonts w:ascii="Times New Roman" w:hAnsi="Times New Roman" w:cs="Times New Roman"/>
          <w:b/>
          <w:sz w:val="24"/>
          <w:szCs w:val="24"/>
        </w:rPr>
        <w:t>Квалификационные требования</w:t>
      </w:r>
    </w:p>
    <w:p w:rsidR="00597994" w:rsidRPr="00597994" w:rsidRDefault="00597994" w:rsidP="00597994">
      <w:pPr>
        <w:pStyle w:val="ad"/>
        <w:jc w:val="center"/>
        <w:rPr>
          <w:rFonts w:ascii="Times New Roman" w:hAnsi="Times New Roman" w:cs="Times New Roman"/>
          <w:b/>
          <w:sz w:val="24"/>
          <w:szCs w:val="24"/>
        </w:rPr>
      </w:pPr>
      <w:r w:rsidRPr="00597994">
        <w:rPr>
          <w:rFonts w:ascii="Times New Roman" w:hAnsi="Times New Roman" w:cs="Times New Roman"/>
          <w:b/>
          <w:sz w:val="24"/>
          <w:szCs w:val="24"/>
        </w:rPr>
        <w:t xml:space="preserve">для замещения должностей муниципальной службы в администрации </w:t>
      </w:r>
      <w:proofErr w:type="spellStart"/>
      <w:r w:rsidRPr="00597994">
        <w:rPr>
          <w:rFonts w:ascii="Times New Roman" w:hAnsi="Times New Roman" w:cs="Times New Roman"/>
          <w:b/>
          <w:sz w:val="24"/>
          <w:szCs w:val="24"/>
        </w:rPr>
        <w:t>Базовского</w:t>
      </w:r>
      <w:proofErr w:type="spellEnd"/>
      <w:r w:rsidRPr="00597994">
        <w:rPr>
          <w:rFonts w:ascii="Times New Roman" w:hAnsi="Times New Roman" w:cs="Times New Roman"/>
          <w:b/>
          <w:sz w:val="24"/>
          <w:szCs w:val="24"/>
        </w:rPr>
        <w:t xml:space="preserve"> сельсовета </w:t>
      </w:r>
      <w:proofErr w:type="spellStart"/>
      <w:r w:rsidRPr="00597994">
        <w:rPr>
          <w:rFonts w:ascii="Times New Roman" w:hAnsi="Times New Roman" w:cs="Times New Roman"/>
          <w:b/>
          <w:sz w:val="24"/>
          <w:szCs w:val="24"/>
        </w:rPr>
        <w:t>Чулымского</w:t>
      </w:r>
      <w:proofErr w:type="spellEnd"/>
      <w:r w:rsidRPr="00597994">
        <w:rPr>
          <w:rFonts w:ascii="Times New Roman" w:hAnsi="Times New Roman" w:cs="Times New Roman"/>
          <w:b/>
          <w:sz w:val="24"/>
          <w:szCs w:val="24"/>
        </w:rPr>
        <w:t xml:space="preserve"> района Новосибирской области</w:t>
      </w:r>
    </w:p>
    <w:p w:rsidR="00597994" w:rsidRPr="00597994" w:rsidRDefault="00597994" w:rsidP="00597994">
      <w:pPr>
        <w:autoSpaceDE w:val="0"/>
        <w:autoSpaceDN w:val="0"/>
        <w:adjustRightInd w:val="0"/>
        <w:ind w:firstLine="540"/>
        <w:jc w:val="both"/>
        <w:rPr>
          <w:bCs/>
        </w:rPr>
      </w:pPr>
    </w:p>
    <w:p w:rsidR="00597994" w:rsidRPr="00597994" w:rsidRDefault="00597994" w:rsidP="00597994">
      <w:pPr>
        <w:autoSpaceDE w:val="0"/>
        <w:autoSpaceDN w:val="0"/>
        <w:adjustRightInd w:val="0"/>
        <w:ind w:firstLine="540"/>
        <w:jc w:val="both"/>
        <w:rPr>
          <w:bCs/>
        </w:rPr>
      </w:pPr>
      <w:r w:rsidRPr="00597994">
        <w:rPr>
          <w:bCs/>
        </w:rPr>
        <w:t xml:space="preserve">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w:t>
      </w:r>
      <w:proofErr w:type="gramStart"/>
      <w:r w:rsidRPr="00597994">
        <w:rPr>
          <w:bCs/>
        </w:rPr>
        <w:t>необходимым</w:t>
      </w:r>
      <w:proofErr w:type="gramEnd"/>
      <w:r w:rsidRPr="00597994">
        <w:rPr>
          <w:bCs/>
        </w:rPr>
        <w:t xml:space="preserve">  для исполнения должностных обязанностей.</w:t>
      </w:r>
    </w:p>
    <w:p w:rsidR="00597994" w:rsidRPr="00597994" w:rsidRDefault="00597994" w:rsidP="00597994">
      <w:pPr>
        <w:autoSpaceDE w:val="0"/>
        <w:autoSpaceDN w:val="0"/>
        <w:adjustRightInd w:val="0"/>
        <w:ind w:firstLine="540"/>
        <w:jc w:val="both"/>
        <w:rPr>
          <w:bCs/>
        </w:rPr>
      </w:pPr>
      <w:r w:rsidRPr="00597994">
        <w:rPr>
          <w:bCs/>
        </w:rPr>
        <w:t>Квалификационные требования устанавливаются в зависимости от групп должностей муниципальной службы.</w:t>
      </w:r>
    </w:p>
    <w:p w:rsidR="00597994" w:rsidRPr="00597994" w:rsidRDefault="00597994" w:rsidP="00597994">
      <w:pPr>
        <w:autoSpaceDE w:val="0"/>
        <w:autoSpaceDN w:val="0"/>
        <w:adjustRightInd w:val="0"/>
        <w:ind w:firstLine="540"/>
        <w:jc w:val="both"/>
        <w:rPr>
          <w:bCs/>
        </w:rPr>
      </w:pPr>
      <w:r w:rsidRPr="00597994">
        <w:rPr>
          <w:bCs/>
        </w:rPr>
        <w:t xml:space="preserve">1. Квалификационными </w:t>
      </w:r>
      <w:hyperlink r:id="rId9" w:history="1">
        <w:r w:rsidRPr="00597994">
          <w:rPr>
            <w:bCs/>
          </w:rPr>
          <w:t>требованиями</w:t>
        </w:r>
      </w:hyperlink>
      <w:r w:rsidRPr="00597994">
        <w:rPr>
          <w:bCs/>
        </w:rPr>
        <w:t xml:space="preserve"> к уровню профессионального образования для замещения должностей муниципальной службы являются:</w:t>
      </w:r>
    </w:p>
    <w:p w:rsidR="00597994" w:rsidRPr="00597994" w:rsidRDefault="00597994" w:rsidP="00597994">
      <w:pPr>
        <w:autoSpaceDE w:val="0"/>
        <w:autoSpaceDN w:val="0"/>
        <w:adjustRightInd w:val="0"/>
        <w:ind w:firstLine="540"/>
        <w:jc w:val="both"/>
        <w:rPr>
          <w:bCs/>
        </w:rPr>
      </w:pPr>
      <w:r w:rsidRPr="00597994">
        <w:rPr>
          <w:bCs/>
        </w:rPr>
        <w:t>1) для ведущей группы должностей - наличие высшего  образования;</w:t>
      </w:r>
    </w:p>
    <w:p w:rsidR="00597994" w:rsidRPr="00597994" w:rsidRDefault="00597994" w:rsidP="00597994">
      <w:pPr>
        <w:autoSpaceDE w:val="0"/>
        <w:autoSpaceDN w:val="0"/>
        <w:adjustRightInd w:val="0"/>
        <w:ind w:firstLine="540"/>
        <w:jc w:val="both"/>
        <w:rPr>
          <w:bCs/>
        </w:rPr>
      </w:pPr>
      <w:r w:rsidRPr="00597994">
        <w:rPr>
          <w:bCs/>
        </w:rPr>
        <w:t>2) для старшей и младшей группы должностей - наличие   профессионального образования.</w:t>
      </w:r>
    </w:p>
    <w:p w:rsidR="00597994" w:rsidRPr="00597994" w:rsidRDefault="00597994" w:rsidP="00597994">
      <w:pPr>
        <w:ind w:firstLine="567"/>
        <w:jc w:val="both"/>
      </w:pPr>
      <w:r w:rsidRPr="00597994">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3" w:name="sub_7"/>
    </w:p>
    <w:p w:rsidR="00597994" w:rsidRPr="00597994" w:rsidRDefault="00597994" w:rsidP="00597994">
      <w:pPr>
        <w:ind w:firstLine="567"/>
        <w:jc w:val="both"/>
      </w:pPr>
      <w:bookmarkStart w:id="4" w:name="sub_8"/>
      <w:bookmarkEnd w:id="3"/>
      <w:r w:rsidRPr="00597994">
        <w:t>1) для ведущей, старшей и младшей групп должностей муниципальной службы - без предъявления требований к стажу.</w:t>
      </w:r>
      <w:bookmarkEnd w:id="4"/>
    </w:p>
    <w:p w:rsidR="00597994" w:rsidRPr="00597994" w:rsidRDefault="00597994" w:rsidP="00597994">
      <w:pPr>
        <w:autoSpaceDE w:val="0"/>
        <w:autoSpaceDN w:val="0"/>
        <w:adjustRightInd w:val="0"/>
        <w:ind w:firstLine="540"/>
        <w:jc w:val="both"/>
        <w:rPr>
          <w:bCs/>
        </w:rPr>
      </w:pPr>
    </w:p>
    <w:p w:rsidR="004621AF" w:rsidRPr="004621AF" w:rsidRDefault="004621AF" w:rsidP="004621AF">
      <w:pPr>
        <w:tabs>
          <w:tab w:val="left" w:pos="4860"/>
        </w:tabs>
        <w:jc w:val="center"/>
        <w:rPr>
          <w:b/>
        </w:rPr>
      </w:pPr>
      <w:r w:rsidRPr="004621AF">
        <w:rPr>
          <w:b/>
        </w:rPr>
        <w:t>АДМИНИСТРАЦИЯ  БАЗОВСКОГО СЕЛЬСОВЕТА</w:t>
      </w:r>
    </w:p>
    <w:p w:rsidR="004621AF" w:rsidRPr="004621AF" w:rsidRDefault="004621AF" w:rsidP="004621AF">
      <w:pPr>
        <w:tabs>
          <w:tab w:val="left" w:pos="4860"/>
        </w:tabs>
        <w:jc w:val="center"/>
        <w:rPr>
          <w:b/>
        </w:rPr>
      </w:pPr>
      <w:r w:rsidRPr="004621AF">
        <w:rPr>
          <w:b/>
        </w:rPr>
        <w:t>ЧУЛЫМСКОГО РАЙОНА НОВОСИБИРСКОЙ ОБЛАСТИ</w:t>
      </w:r>
    </w:p>
    <w:p w:rsidR="004621AF" w:rsidRPr="004621AF" w:rsidRDefault="004621AF" w:rsidP="004621AF">
      <w:pPr>
        <w:tabs>
          <w:tab w:val="left" w:pos="4860"/>
        </w:tabs>
        <w:jc w:val="center"/>
        <w:rPr>
          <w:b/>
        </w:rPr>
      </w:pPr>
      <w:bookmarkStart w:id="5" w:name="_GoBack"/>
      <w:bookmarkEnd w:id="5"/>
      <w:r w:rsidRPr="004621AF">
        <w:rPr>
          <w:b/>
        </w:rPr>
        <w:lastRenderedPageBreak/>
        <w:t>ПОСТАНОВЛЕНИЕ</w:t>
      </w:r>
    </w:p>
    <w:p w:rsidR="004621AF" w:rsidRPr="004621AF" w:rsidRDefault="004621AF" w:rsidP="004621AF">
      <w:pPr>
        <w:tabs>
          <w:tab w:val="left" w:pos="4860"/>
        </w:tabs>
      </w:pPr>
      <w:r w:rsidRPr="004621AF">
        <w:t xml:space="preserve">от 26.03.2019г.                               </w:t>
      </w:r>
      <w:r>
        <w:t xml:space="preserve">             </w:t>
      </w:r>
      <w:r w:rsidRPr="004621AF">
        <w:t xml:space="preserve">    </w:t>
      </w:r>
      <w:proofErr w:type="spellStart"/>
      <w:r w:rsidRPr="004621AF">
        <w:t>п</w:t>
      </w:r>
      <w:proofErr w:type="gramStart"/>
      <w:r w:rsidRPr="004621AF">
        <w:t>.Б</w:t>
      </w:r>
      <w:proofErr w:type="gramEnd"/>
      <w:r w:rsidRPr="004621AF">
        <w:t>азово</w:t>
      </w:r>
      <w:proofErr w:type="spellEnd"/>
      <w:r w:rsidRPr="004621AF">
        <w:t xml:space="preserve">                                             № 22</w:t>
      </w:r>
    </w:p>
    <w:p w:rsidR="004621AF" w:rsidRPr="004621AF" w:rsidRDefault="004621AF" w:rsidP="004621AF">
      <w:pPr>
        <w:tabs>
          <w:tab w:val="left" w:pos="4860"/>
        </w:tabs>
        <w:jc w:val="center"/>
      </w:pPr>
    </w:p>
    <w:p w:rsidR="004621AF" w:rsidRPr="004621AF" w:rsidRDefault="004621AF" w:rsidP="004621AF">
      <w:pPr>
        <w:tabs>
          <w:tab w:val="left" w:pos="4860"/>
        </w:tabs>
        <w:jc w:val="center"/>
        <w:rPr>
          <w:b/>
        </w:rPr>
      </w:pPr>
      <w:r w:rsidRPr="004621AF">
        <w:rPr>
          <w:b/>
        </w:rPr>
        <w:t xml:space="preserve">Об ограничении движения транспортных средств  по улицам </w:t>
      </w:r>
    </w:p>
    <w:p w:rsidR="004621AF" w:rsidRPr="004621AF" w:rsidRDefault="004621AF" w:rsidP="004621AF">
      <w:pPr>
        <w:tabs>
          <w:tab w:val="left" w:pos="4860"/>
        </w:tabs>
        <w:jc w:val="center"/>
        <w:rPr>
          <w:b/>
        </w:rPr>
      </w:pPr>
      <w:r w:rsidRPr="004621AF">
        <w:rPr>
          <w:b/>
        </w:rPr>
        <w:t>поселков</w:t>
      </w:r>
      <w:proofErr w:type="gramStart"/>
      <w:r w:rsidRPr="004621AF">
        <w:rPr>
          <w:b/>
        </w:rPr>
        <w:t xml:space="preserve"> Б</w:t>
      </w:r>
      <w:proofErr w:type="gramEnd"/>
      <w:r w:rsidRPr="004621AF">
        <w:rPr>
          <w:b/>
        </w:rPr>
        <w:t>азово и Алексеевка  на период  весенней  распутицы</w:t>
      </w:r>
    </w:p>
    <w:p w:rsidR="004621AF" w:rsidRPr="004621AF" w:rsidRDefault="004621AF" w:rsidP="004621AF">
      <w:pPr>
        <w:tabs>
          <w:tab w:val="left" w:pos="4860"/>
        </w:tabs>
      </w:pPr>
      <w:r w:rsidRPr="004621AF">
        <w:t xml:space="preserve">                          </w:t>
      </w:r>
    </w:p>
    <w:p w:rsidR="004621AF" w:rsidRPr="004621AF" w:rsidRDefault="004621AF" w:rsidP="004621AF">
      <w:pPr>
        <w:tabs>
          <w:tab w:val="left" w:pos="4860"/>
        </w:tabs>
      </w:pPr>
      <w:r w:rsidRPr="004621AF">
        <w:t xml:space="preserve">        В целях сохранения  дорог по улицам в поселках</w:t>
      </w:r>
      <w:proofErr w:type="gramStart"/>
      <w:r w:rsidRPr="004621AF">
        <w:t xml:space="preserve"> Б</w:t>
      </w:r>
      <w:proofErr w:type="gramEnd"/>
      <w:r w:rsidRPr="004621AF">
        <w:t xml:space="preserve">азово и Алексеевка в период весенней распутицы,  исполнения Правил благоустройства на территории  </w:t>
      </w:r>
      <w:proofErr w:type="spellStart"/>
      <w:r w:rsidRPr="004621AF">
        <w:t>Базовского</w:t>
      </w:r>
      <w:proofErr w:type="spellEnd"/>
      <w:r w:rsidRPr="004621AF">
        <w:t xml:space="preserve"> сельсовета, </w:t>
      </w:r>
    </w:p>
    <w:p w:rsidR="004621AF" w:rsidRPr="004621AF" w:rsidRDefault="004621AF" w:rsidP="004621AF">
      <w:pPr>
        <w:tabs>
          <w:tab w:val="left" w:pos="4860"/>
        </w:tabs>
      </w:pPr>
      <w:r w:rsidRPr="004621AF">
        <w:t>ПОСТАНОВЛЯЮ:</w:t>
      </w:r>
    </w:p>
    <w:p w:rsidR="004621AF" w:rsidRPr="004621AF" w:rsidRDefault="004621AF" w:rsidP="004621AF">
      <w:pPr>
        <w:tabs>
          <w:tab w:val="left" w:pos="4860"/>
        </w:tabs>
      </w:pPr>
      <w:r w:rsidRPr="004621AF">
        <w:t xml:space="preserve">         1. Запретить движение большегрузных видов транспорта по улицам поселков</w:t>
      </w:r>
      <w:proofErr w:type="gramStart"/>
      <w:r w:rsidRPr="004621AF">
        <w:t xml:space="preserve"> Б</w:t>
      </w:r>
      <w:proofErr w:type="gramEnd"/>
      <w:r w:rsidRPr="004621AF">
        <w:t>азово и Алексеевка в период весенней распутицы с 26 марта  до 01 мая 2019 года.</w:t>
      </w:r>
    </w:p>
    <w:p w:rsidR="004621AF" w:rsidRPr="004621AF" w:rsidRDefault="004621AF" w:rsidP="004621AF">
      <w:pPr>
        <w:tabs>
          <w:tab w:val="left" w:pos="4860"/>
        </w:tabs>
      </w:pPr>
      <w:r w:rsidRPr="004621AF">
        <w:t xml:space="preserve">         2. На данный период времени разрешить движение по улицам поселков только автомобилям специального назначения.</w:t>
      </w:r>
    </w:p>
    <w:p w:rsidR="004621AF" w:rsidRPr="004621AF" w:rsidRDefault="004621AF" w:rsidP="004621AF">
      <w:pPr>
        <w:tabs>
          <w:tab w:val="left" w:pos="4860"/>
        </w:tabs>
      </w:pPr>
      <w:r w:rsidRPr="004621AF">
        <w:t xml:space="preserve">         3. Рекомендовать  директор</w:t>
      </w:r>
      <w:proofErr w:type="gramStart"/>
      <w:r w:rsidRPr="004621AF">
        <w:t>у  ООО</w:t>
      </w:r>
      <w:proofErr w:type="gramEnd"/>
      <w:r w:rsidRPr="004621AF">
        <w:t xml:space="preserve"> «</w:t>
      </w:r>
      <w:proofErr w:type="spellStart"/>
      <w:r w:rsidRPr="004621AF">
        <w:t>Базовское</w:t>
      </w:r>
      <w:proofErr w:type="spellEnd"/>
      <w:r w:rsidRPr="004621AF">
        <w:t>» (Игнатенко Ю.А.), заместителю руководителя подразделения ООО «</w:t>
      </w:r>
      <w:proofErr w:type="spellStart"/>
      <w:r w:rsidRPr="004621AF">
        <w:t>Агроинвест</w:t>
      </w:r>
      <w:proofErr w:type="spellEnd"/>
      <w:r w:rsidRPr="004621AF">
        <w:t>-Алтай» (</w:t>
      </w:r>
      <w:proofErr w:type="spellStart"/>
      <w:r w:rsidRPr="004621AF">
        <w:t>Хмаренко</w:t>
      </w:r>
      <w:proofErr w:type="spellEnd"/>
      <w:r w:rsidRPr="004621AF">
        <w:t xml:space="preserve"> И.В.) разработать маршруты движения техники, исключающие выезд большегрузных автомобилей и тракторов на улицы поселков Базово и Алексеевка.</w:t>
      </w:r>
    </w:p>
    <w:p w:rsidR="004621AF" w:rsidRPr="004621AF" w:rsidRDefault="004621AF" w:rsidP="004621AF">
      <w:pPr>
        <w:tabs>
          <w:tab w:val="left" w:pos="4860"/>
        </w:tabs>
      </w:pPr>
      <w:r w:rsidRPr="004621AF">
        <w:t xml:space="preserve">        4. Мастеру теплосети МУП «Коммунальщик» </w:t>
      </w:r>
      <w:proofErr w:type="spellStart"/>
      <w:r w:rsidRPr="004621AF">
        <w:t>Барабанову</w:t>
      </w:r>
      <w:proofErr w:type="spellEnd"/>
      <w:r w:rsidRPr="004621AF">
        <w:t xml:space="preserve"> А.С. проводить постоянный </w:t>
      </w:r>
      <w:proofErr w:type="gramStart"/>
      <w:r w:rsidRPr="004621AF">
        <w:t>контроль за</w:t>
      </w:r>
      <w:proofErr w:type="gramEnd"/>
      <w:r w:rsidRPr="004621AF">
        <w:t xml:space="preserve"> выполнением данного постановления.</w:t>
      </w:r>
    </w:p>
    <w:p w:rsidR="004621AF" w:rsidRPr="004621AF" w:rsidRDefault="004621AF" w:rsidP="004621AF">
      <w:pPr>
        <w:tabs>
          <w:tab w:val="left" w:pos="4860"/>
        </w:tabs>
      </w:pPr>
      <w:r w:rsidRPr="004621AF">
        <w:t xml:space="preserve">        5. Заместителю главы администрации Целик Л.В. опубликовать данное постановление и довести до сведения руководителей всех предприятий и учреждений.</w:t>
      </w:r>
    </w:p>
    <w:p w:rsidR="004621AF" w:rsidRPr="004621AF" w:rsidRDefault="004621AF" w:rsidP="004621AF">
      <w:pPr>
        <w:tabs>
          <w:tab w:val="left" w:pos="4860"/>
        </w:tabs>
      </w:pPr>
      <w:r w:rsidRPr="004621AF">
        <w:t xml:space="preserve">        6. </w:t>
      </w:r>
      <w:proofErr w:type="gramStart"/>
      <w:r w:rsidRPr="004621AF">
        <w:t>Контроль за</w:t>
      </w:r>
      <w:proofErr w:type="gramEnd"/>
      <w:r w:rsidRPr="004621AF">
        <w:t xml:space="preserve"> исполнением настоящего постановления оставляю за собой.</w:t>
      </w:r>
    </w:p>
    <w:p w:rsidR="004621AF" w:rsidRPr="004621AF" w:rsidRDefault="004621AF" w:rsidP="004621AF">
      <w:pPr>
        <w:tabs>
          <w:tab w:val="left" w:pos="4860"/>
        </w:tabs>
      </w:pPr>
      <w:r w:rsidRPr="004621AF">
        <w:t xml:space="preserve">                                    </w:t>
      </w:r>
    </w:p>
    <w:p w:rsidR="004621AF" w:rsidRPr="004621AF" w:rsidRDefault="004621AF" w:rsidP="004621AF">
      <w:pPr>
        <w:tabs>
          <w:tab w:val="left" w:pos="4860"/>
        </w:tabs>
      </w:pPr>
      <w:r w:rsidRPr="004621AF">
        <w:t xml:space="preserve">                </w:t>
      </w:r>
    </w:p>
    <w:p w:rsidR="004621AF" w:rsidRPr="004621AF" w:rsidRDefault="004621AF" w:rsidP="004621AF">
      <w:pPr>
        <w:tabs>
          <w:tab w:val="left" w:pos="4860"/>
        </w:tabs>
      </w:pPr>
      <w:r>
        <w:t xml:space="preserve">             </w:t>
      </w:r>
      <w:r w:rsidRPr="004621AF">
        <w:t xml:space="preserve">Глава </w:t>
      </w:r>
      <w:proofErr w:type="spellStart"/>
      <w:r w:rsidRPr="004621AF">
        <w:t>Базовского</w:t>
      </w:r>
      <w:proofErr w:type="spellEnd"/>
      <w:r w:rsidRPr="004621AF">
        <w:t xml:space="preserve"> сельсовета                                                 </w:t>
      </w:r>
      <w:proofErr w:type="spellStart"/>
      <w:r w:rsidRPr="004621AF">
        <w:t>С.В.Фролов</w:t>
      </w:r>
      <w:proofErr w:type="spellEnd"/>
    </w:p>
    <w:p w:rsidR="004621AF" w:rsidRPr="004621AF" w:rsidRDefault="004621AF" w:rsidP="004621AF">
      <w:pPr>
        <w:tabs>
          <w:tab w:val="left" w:pos="4860"/>
        </w:tabs>
      </w:pPr>
    </w:p>
    <w:p w:rsidR="004621AF" w:rsidRDefault="004621AF" w:rsidP="004621AF">
      <w:pPr>
        <w:tabs>
          <w:tab w:val="left" w:pos="4860"/>
        </w:tabs>
      </w:pPr>
    </w:p>
    <w:p w:rsidR="004621AF" w:rsidRDefault="004621AF" w:rsidP="004621AF">
      <w:pPr>
        <w:tabs>
          <w:tab w:val="left" w:pos="4860"/>
        </w:tabs>
      </w:pPr>
    </w:p>
    <w:p w:rsidR="004621AF" w:rsidRDefault="004621AF" w:rsidP="004621AF">
      <w:pPr>
        <w:tabs>
          <w:tab w:val="left" w:pos="4860"/>
        </w:tabs>
      </w:pPr>
    </w:p>
    <w:p w:rsidR="004621AF" w:rsidRDefault="004621AF" w:rsidP="004621AF">
      <w:pPr>
        <w:tabs>
          <w:tab w:val="left" w:pos="4860"/>
        </w:tabs>
      </w:pPr>
    </w:p>
    <w:p w:rsidR="004621AF" w:rsidRPr="004621AF" w:rsidRDefault="004621AF" w:rsidP="004621AF">
      <w:pPr>
        <w:tabs>
          <w:tab w:val="left" w:pos="4860"/>
        </w:tabs>
      </w:pPr>
    </w:p>
    <w:p w:rsidR="004621AF" w:rsidRPr="004621AF" w:rsidRDefault="004621AF" w:rsidP="004621AF">
      <w:pPr>
        <w:tabs>
          <w:tab w:val="left" w:pos="4860"/>
        </w:tabs>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3628"/>
        <w:gridCol w:w="2337"/>
      </w:tblGrid>
      <w:tr w:rsidR="004621AF" w:rsidTr="003C11F3">
        <w:tc>
          <w:tcPr>
            <w:tcW w:w="4077" w:type="dxa"/>
          </w:tcPr>
          <w:p w:rsidR="004621AF" w:rsidRDefault="004621AF" w:rsidP="003C11F3">
            <w:pPr>
              <w:jc w:val="right"/>
            </w:pPr>
            <w:r>
              <w:pict>
                <v:shape id="_x0000_i1025" type="#_x0000_t158" style="width:162.75pt;height:21.75pt" fillcolor="#3cf" strokecolor="#009" strokeweight="1pt">
                  <v:shadow on="t" color="#009" offset="7pt,-7pt"/>
                  <v:textpath style="font-family:&quot;Impact&quot;;font-size:12pt;v-text-spacing:52429f;v-text-kern:t" trim="t" fitpath="t" xscale="f" string="ВЕСТНИК БАЗОВСКОГО СЕЛЬСОВЕТА"/>
                </v:shape>
              </w:pict>
            </w:r>
          </w:p>
          <w:p w:rsidR="004621AF" w:rsidRDefault="004621AF" w:rsidP="003C11F3">
            <w:pPr>
              <w:rPr>
                <w:sz w:val="22"/>
                <w:szCs w:val="22"/>
              </w:rPr>
            </w:pPr>
            <w:r>
              <w:rPr>
                <w:sz w:val="22"/>
                <w:szCs w:val="22"/>
              </w:rPr>
              <w:t xml:space="preserve">Администрация </w:t>
            </w:r>
            <w:proofErr w:type="spellStart"/>
            <w:r>
              <w:rPr>
                <w:sz w:val="22"/>
                <w:szCs w:val="22"/>
              </w:rPr>
              <w:t>Базовского</w:t>
            </w:r>
            <w:proofErr w:type="spellEnd"/>
            <w:r>
              <w:rPr>
                <w:sz w:val="22"/>
                <w:szCs w:val="22"/>
              </w:rPr>
              <w:t xml:space="preserve"> сельсовета    </w:t>
            </w:r>
          </w:p>
          <w:p w:rsidR="004621AF" w:rsidRDefault="004621AF" w:rsidP="003C11F3">
            <w:pPr>
              <w:rPr>
                <w:color w:val="000000"/>
              </w:rPr>
            </w:pPr>
            <w:r>
              <w:rPr>
                <w:sz w:val="22"/>
                <w:szCs w:val="22"/>
              </w:rPr>
              <w:t xml:space="preserve">632582, Новосибирская область ,    </w:t>
            </w:r>
            <w:proofErr w:type="spellStart"/>
            <w:r>
              <w:rPr>
                <w:sz w:val="22"/>
                <w:szCs w:val="22"/>
              </w:rPr>
              <w:t>Чулымский</w:t>
            </w:r>
            <w:proofErr w:type="spellEnd"/>
            <w:r>
              <w:rPr>
                <w:sz w:val="22"/>
                <w:szCs w:val="22"/>
              </w:rPr>
              <w:t xml:space="preserve">  район, </w:t>
            </w:r>
            <w:proofErr w:type="spellStart"/>
            <w:r>
              <w:rPr>
                <w:sz w:val="22"/>
                <w:szCs w:val="22"/>
              </w:rPr>
              <w:t>п</w:t>
            </w:r>
            <w:proofErr w:type="gramStart"/>
            <w:r>
              <w:rPr>
                <w:sz w:val="22"/>
                <w:szCs w:val="22"/>
              </w:rPr>
              <w:t>.Б</w:t>
            </w:r>
            <w:proofErr w:type="gramEnd"/>
            <w:r>
              <w:rPr>
                <w:sz w:val="22"/>
                <w:szCs w:val="22"/>
              </w:rPr>
              <w:t>азово</w:t>
            </w:r>
            <w:proofErr w:type="spellEnd"/>
            <w:r>
              <w:rPr>
                <w:sz w:val="22"/>
                <w:szCs w:val="22"/>
              </w:rPr>
              <w:t xml:space="preserve">,         </w:t>
            </w:r>
            <w:proofErr w:type="spellStart"/>
            <w:r>
              <w:rPr>
                <w:sz w:val="22"/>
                <w:szCs w:val="22"/>
              </w:rPr>
              <w:t>ул.Центральная</w:t>
            </w:r>
            <w:proofErr w:type="spellEnd"/>
            <w:r>
              <w:rPr>
                <w:sz w:val="22"/>
                <w:szCs w:val="22"/>
              </w:rPr>
              <w:t xml:space="preserve">, 36                                                                                                                                                             </w:t>
            </w:r>
          </w:p>
        </w:tc>
        <w:tc>
          <w:tcPr>
            <w:tcW w:w="4111" w:type="dxa"/>
          </w:tcPr>
          <w:p w:rsidR="004621AF" w:rsidRDefault="004621AF" w:rsidP="003C11F3">
            <w:pPr>
              <w:jc w:val="center"/>
            </w:pPr>
          </w:p>
          <w:p w:rsidR="004621AF" w:rsidRDefault="004621AF" w:rsidP="003C11F3">
            <w:pPr>
              <w:jc w:val="center"/>
              <w:rPr>
                <w:sz w:val="22"/>
                <w:szCs w:val="22"/>
              </w:rPr>
            </w:pPr>
            <w:r>
              <w:t>Издание утверждено решением № 21</w:t>
            </w:r>
            <w:r>
              <w:rPr>
                <w:sz w:val="22"/>
                <w:szCs w:val="22"/>
              </w:rPr>
              <w:t xml:space="preserve"> от 28.06.2007 г. семнадцатой       сессии третьего созыва</w:t>
            </w:r>
          </w:p>
          <w:p w:rsidR="004621AF" w:rsidRDefault="004621AF" w:rsidP="003C11F3">
            <w:pPr>
              <w:jc w:val="center"/>
              <w:rPr>
                <w:sz w:val="22"/>
                <w:szCs w:val="22"/>
              </w:rPr>
            </w:pPr>
          </w:p>
          <w:p w:rsidR="004621AF" w:rsidRDefault="004621AF" w:rsidP="003C11F3">
            <w:pPr>
              <w:jc w:val="center"/>
              <w:rPr>
                <w:color w:val="000000"/>
              </w:rPr>
            </w:pPr>
            <w:r>
              <w:rPr>
                <w:sz w:val="22"/>
                <w:szCs w:val="22"/>
              </w:rPr>
              <w:t>тираж 25 экз.</w:t>
            </w:r>
          </w:p>
        </w:tc>
        <w:tc>
          <w:tcPr>
            <w:tcW w:w="2494" w:type="dxa"/>
          </w:tcPr>
          <w:p w:rsidR="004621AF" w:rsidRDefault="004621AF" w:rsidP="003C11F3">
            <w:pPr>
              <w:pStyle w:val="ad"/>
            </w:pPr>
          </w:p>
          <w:p w:rsidR="004621AF" w:rsidRPr="00A667F8" w:rsidRDefault="004621AF" w:rsidP="003C11F3">
            <w:pPr>
              <w:pStyle w:val="ad"/>
            </w:pPr>
            <w:r w:rsidRPr="00A667F8">
              <w:t>Редакционный совет</w:t>
            </w:r>
          </w:p>
          <w:p w:rsidR="004621AF" w:rsidRPr="00A667F8" w:rsidRDefault="004621AF" w:rsidP="003C11F3">
            <w:pPr>
              <w:pStyle w:val="ad"/>
            </w:pPr>
            <w:r w:rsidRPr="00A667F8">
              <w:t>Зайцев Н.Н.</w:t>
            </w:r>
          </w:p>
          <w:p w:rsidR="004621AF" w:rsidRDefault="004621AF" w:rsidP="003C11F3">
            <w:pPr>
              <w:jc w:val="both"/>
              <w:rPr>
                <w:sz w:val="22"/>
                <w:szCs w:val="22"/>
              </w:rPr>
            </w:pPr>
            <w:r>
              <w:rPr>
                <w:sz w:val="22"/>
                <w:szCs w:val="22"/>
              </w:rPr>
              <w:t>Журавлёва  Е.В.</w:t>
            </w:r>
          </w:p>
          <w:p w:rsidR="004621AF" w:rsidRDefault="004621AF" w:rsidP="003C11F3">
            <w:pPr>
              <w:jc w:val="both"/>
              <w:rPr>
                <w:sz w:val="22"/>
                <w:szCs w:val="22"/>
              </w:rPr>
            </w:pPr>
            <w:r>
              <w:rPr>
                <w:sz w:val="22"/>
                <w:szCs w:val="22"/>
              </w:rPr>
              <w:t>Целик Л.В.</w:t>
            </w:r>
          </w:p>
          <w:p w:rsidR="004621AF" w:rsidRDefault="004621AF" w:rsidP="003C11F3">
            <w:pPr>
              <w:rPr>
                <w:color w:val="000000"/>
              </w:rPr>
            </w:pPr>
            <w:r>
              <w:rPr>
                <w:sz w:val="22"/>
                <w:szCs w:val="22"/>
              </w:rPr>
              <w:t>тел. 8(38350)33393</w:t>
            </w:r>
            <w:r>
              <w:rPr>
                <w:color w:val="000000"/>
                <w:spacing w:val="-8"/>
                <w:sz w:val="22"/>
                <w:szCs w:val="22"/>
              </w:rPr>
              <w:t> </w:t>
            </w:r>
          </w:p>
        </w:tc>
      </w:tr>
    </w:tbl>
    <w:p w:rsidR="00597994" w:rsidRPr="00597994" w:rsidRDefault="00597994" w:rsidP="004621AF"/>
    <w:sectPr w:rsidR="00597994" w:rsidRPr="00597994" w:rsidSect="00164D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AF3"/>
    <w:multiLevelType w:val="hybridMultilevel"/>
    <w:tmpl w:val="9D02E852"/>
    <w:lvl w:ilvl="0" w:tplc="BBE8368A">
      <w:start w:val="55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5F0B0C"/>
    <w:multiLevelType w:val="hybridMultilevel"/>
    <w:tmpl w:val="25B29588"/>
    <w:lvl w:ilvl="0" w:tplc="1F463D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8D80E28"/>
    <w:multiLevelType w:val="hybridMultilevel"/>
    <w:tmpl w:val="C0D8B06E"/>
    <w:lvl w:ilvl="0" w:tplc="AB543962">
      <w:start w:val="5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626C5B"/>
    <w:multiLevelType w:val="hybridMultilevel"/>
    <w:tmpl w:val="D1449D3C"/>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493E04"/>
    <w:multiLevelType w:val="hybridMultilevel"/>
    <w:tmpl w:val="B1BAC69E"/>
    <w:lvl w:ilvl="0" w:tplc="ED5C9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B27BD3"/>
    <w:multiLevelType w:val="hybridMultilevel"/>
    <w:tmpl w:val="233AB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1A28B6"/>
    <w:multiLevelType w:val="hybridMultilevel"/>
    <w:tmpl w:val="02BE6C20"/>
    <w:lvl w:ilvl="0" w:tplc="D466DDDC">
      <w:start w:val="55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7BAB11B8"/>
    <w:multiLevelType w:val="hybridMultilevel"/>
    <w:tmpl w:val="058C25D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
  </w:num>
  <w:num w:numId="2">
    <w:abstractNumId w:val="0"/>
  </w:num>
  <w:num w:numId="3">
    <w:abstractNumId w:val="3"/>
  </w:num>
  <w:num w:numId="4">
    <w:abstractNumId w:val="7"/>
  </w:num>
  <w:num w:numId="5">
    <w:abstractNumId w:val="6"/>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06"/>
    <w:rsid w:val="0000770B"/>
    <w:rsid w:val="0008288F"/>
    <w:rsid w:val="00093CEE"/>
    <w:rsid w:val="000E1B02"/>
    <w:rsid w:val="000E5D81"/>
    <w:rsid w:val="0011362F"/>
    <w:rsid w:val="00151418"/>
    <w:rsid w:val="00154B36"/>
    <w:rsid w:val="00164D0D"/>
    <w:rsid w:val="001877CC"/>
    <w:rsid w:val="001C11FB"/>
    <w:rsid w:val="001C361F"/>
    <w:rsid w:val="001F2E8C"/>
    <w:rsid w:val="0021227A"/>
    <w:rsid w:val="0024714D"/>
    <w:rsid w:val="0026724C"/>
    <w:rsid w:val="00273298"/>
    <w:rsid w:val="00291376"/>
    <w:rsid w:val="0029297A"/>
    <w:rsid w:val="002B5CB7"/>
    <w:rsid w:val="0031217E"/>
    <w:rsid w:val="00334D21"/>
    <w:rsid w:val="003463F8"/>
    <w:rsid w:val="00375CB2"/>
    <w:rsid w:val="003868DB"/>
    <w:rsid w:val="003A50B9"/>
    <w:rsid w:val="003B77EE"/>
    <w:rsid w:val="003D4E28"/>
    <w:rsid w:val="003F0522"/>
    <w:rsid w:val="003F628D"/>
    <w:rsid w:val="00420CF8"/>
    <w:rsid w:val="0044522D"/>
    <w:rsid w:val="004621AF"/>
    <w:rsid w:val="004B2694"/>
    <w:rsid w:val="004D3870"/>
    <w:rsid w:val="004E37CD"/>
    <w:rsid w:val="00510396"/>
    <w:rsid w:val="00533FC2"/>
    <w:rsid w:val="00573B7F"/>
    <w:rsid w:val="005837DC"/>
    <w:rsid w:val="005837EE"/>
    <w:rsid w:val="00597994"/>
    <w:rsid w:val="005B47BF"/>
    <w:rsid w:val="00604462"/>
    <w:rsid w:val="0060617B"/>
    <w:rsid w:val="00617CC6"/>
    <w:rsid w:val="006367B2"/>
    <w:rsid w:val="0067217B"/>
    <w:rsid w:val="00700E3C"/>
    <w:rsid w:val="00771BC6"/>
    <w:rsid w:val="00782C0B"/>
    <w:rsid w:val="007A0D66"/>
    <w:rsid w:val="007C502B"/>
    <w:rsid w:val="007C7EB8"/>
    <w:rsid w:val="00803ED2"/>
    <w:rsid w:val="00857000"/>
    <w:rsid w:val="008971A8"/>
    <w:rsid w:val="009474AD"/>
    <w:rsid w:val="00956AAC"/>
    <w:rsid w:val="00974928"/>
    <w:rsid w:val="009C0E88"/>
    <w:rsid w:val="009C1CDF"/>
    <w:rsid w:val="009C45E5"/>
    <w:rsid w:val="009D0117"/>
    <w:rsid w:val="00A40577"/>
    <w:rsid w:val="00A42421"/>
    <w:rsid w:val="00A65CD5"/>
    <w:rsid w:val="00A91E77"/>
    <w:rsid w:val="00AB7E04"/>
    <w:rsid w:val="00AD512C"/>
    <w:rsid w:val="00AE5A70"/>
    <w:rsid w:val="00B275CC"/>
    <w:rsid w:val="00BF3A8F"/>
    <w:rsid w:val="00BF5F59"/>
    <w:rsid w:val="00C930CA"/>
    <w:rsid w:val="00D07E09"/>
    <w:rsid w:val="00D14876"/>
    <w:rsid w:val="00D17403"/>
    <w:rsid w:val="00D32706"/>
    <w:rsid w:val="00D619BC"/>
    <w:rsid w:val="00D847E7"/>
    <w:rsid w:val="00DB747A"/>
    <w:rsid w:val="00DE123B"/>
    <w:rsid w:val="00E3177B"/>
    <w:rsid w:val="00E37763"/>
    <w:rsid w:val="00E44E25"/>
    <w:rsid w:val="00E63E04"/>
    <w:rsid w:val="00E93DEE"/>
    <w:rsid w:val="00F35144"/>
    <w:rsid w:val="00F82467"/>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64D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64D0D"/>
    <w:rPr>
      <w:rFonts w:ascii="Times New Roman" w:eastAsia="Times New Roman" w:hAnsi="Times New Roman" w:cs="Times New Roman"/>
      <w:b/>
      <w:bCs/>
      <w:i/>
      <w:iCs/>
      <w:sz w:val="26"/>
      <w:szCs w:val="26"/>
      <w:lang w:eastAsia="ru-RU"/>
    </w:rPr>
  </w:style>
  <w:style w:type="paragraph" w:styleId="a3">
    <w:name w:val="Body Text"/>
    <w:basedOn w:val="a"/>
    <w:link w:val="a4"/>
    <w:rsid w:val="00164D0D"/>
    <w:pPr>
      <w:spacing w:after="120"/>
    </w:pPr>
    <w:rPr>
      <w:sz w:val="20"/>
      <w:szCs w:val="20"/>
    </w:rPr>
  </w:style>
  <w:style w:type="character" w:customStyle="1" w:styleId="a4">
    <w:name w:val="Основной текст Знак"/>
    <w:basedOn w:val="a0"/>
    <w:link w:val="a3"/>
    <w:rsid w:val="00164D0D"/>
    <w:rPr>
      <w:rFonts w:ascii="Times New Roman" w:eastAsia="Times New Roman" w:hAnsi="Times New Roman" w:cs="Times New Roman"/>
      <w:sz w:val="20"/>
      <w:szCs w:val="20"/>
      <w:lang w:eastAsia="ru-RU"/>
    </w:rPr>
  </w:style>
  <w:style w:type="table" w:styleId="a5">
    <w:name w:val="Table Grid"/>
    <w:basedOn w:val="a1"/>
    <w:uiPriority w:val="59"/>
    <w:rsid w:val="00164D0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64D0D"/>
    <w:pPr>
      <w:spacing w:after="120"/>
      <w:ind w:left="283"/>
    </w:pPr>
  </w:style>
  <w:style w:type="character" w:customStyle="1" w:styleId="a7">
    <w:name w:val="Основной текст с отступом Знак"/>
    <w:basedOn w:val="a0"/>
    <w:link w:val="a6"/>
    <w:rsid w:val="00164D0D"/>
    <w:rPr>
      <w:rFonts w:ascii="Times New Roman" w:eastAsia="Times New Roman" w:hAnsi="Times New Roman" w:cs="Times New Roman"/>
      <w:sz w:val="24"/>
      <w:szCs w:val="24"/>
      <w:lang w:eastAsia="ru-RU"/>
    </w:rPr>
  </w:style>
  <w:style w:type="paragraph" w:styleId="a8">
    <w:name w:val="Balloon Text"/>
    <w:basedOn w:val="a"/>
    <w:link w:val="a9"/>
    <w:rsid w:val="00164D0D"/>
    <w:rPr>
      <w:rFonts w:ascii="Tahoma" w:hAnsi="Tahoma" w:cs="Tahoma"/>
      <w:sz w:val="16"/>
      <w:szCs w:val="16"/>
    </w:rPr>
  </w:style>
  <w:style w:type="character" w:customStyle="1" w:styleId="a9">
    <w:name w:val="Текст выноски Знак"/>
    <w:basedOn w:val="a0"/>
    <w:link w:val="a8"/>
    <w:rsid w:val="00164D0D"/>
    <w:rPr>
      <w:rFonts w:ascii="Tahoma" w:eastAsia="Times New Roman" w:hAnsi="Tahoma" w:cs="Tahoma"/>
      <w:sz w:val="16"/>
      <w:szCs w:val="16"/>
      <w:lang w:eastAsia="ru-RU"/>
    </w:rPr>
  </w:style>
  <w:style w:type="character" w:styleId="aa">
    <w:name w:val="Hyperlink"/>
    <w:uiPriority w:val="99"/>
    <w:unhideWhenUsed/>
    <w:rsid w:val="00164D0D"/>
    <w:rPr>
      <w:color w:val="0000FF"/>
      <w:u w:val="single"/>
    </w:rPr>
  </w:style>
  <w:style w:type="character" w:styleId="ab">
    <w:name w:val="FollowedHyperlink"/>
    <w:uiPriority w:val="99"/>
    <w:unhideWhenUsed/>
    <w:rsid w:val="00164D0D"/>
    <w:rPr>
      <w:color w:val="800080"/>
      <w:u w:val="single"/>
    </w:rPr>
  </w:style>
  <w:style w:type="paragraph" w:styleId="ac">
    <w:name w:val="List Paragraph"/>
    <w:basedOn w:val="a"/>
    <w:uiPriority w:val="34"/>
    <w:qFormat/>
    <w:rsid w:val="00597994"/>
    <w:pPr>
      <w:spacing w:after="160" w:line="256" w:lineRule="auto"/>
      <w:ind w:left="720"/>
      <w:contextualSpacing/>
    </w:pPr>
    <w:rPr>
      <w:rFonts w:ascii="Calibri" w:eastAsia="Calibri" w:hAnsi="Calibri"/>
      <w:sz w:val="22"/>
      <w:szCs w:val="22"/>
      <w:lang w:eastAsia="en-US"/>
    </w:rPr>
  </w:style>
  <w:style w:type="paragraph" w:customStyle="1" w:styleId="1">
    <w:name w:val="Без интервала1"/>
    <w:uiPriority w:val="99"/>
    <w:qFormat/>
    <w:rsid w:val="00597994"/>
    <w:pPr>
      <w:spacing w:after="0" w:line="240" w:lineRule="auto"/>
    </w:pPr>
    <w:rPr>
      <w:rFonts w:ascii="Calibri" w:eastAsia="Times New Roman" w:hAnsi="Calibri" w:cs="Calibri"/>
    </w:rPr>
  </w:style>
  <w:style w:type="paragraph" w:customStyle="1" w:styleId="s1">
    <w:name w:val="s_1"/>
    <w:basedOn w:val="a"/>
    <w:rsid w:val="00597994"/>
    <w:pPr>
      <w:spacing w:before="100" w:beforeAutospacing="1" w:after="100" w:afterAutospacing="1"/>
    </w:pPr>
  </w:style>
  <w:style w:type="paragraph" w:styleId="ad">
    <w:name w:val="No Spacing"/>
    <w:uiPriority w:val="1"/>
    <w:qFormat/>
    <w:rsid w:val="0059799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64D0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64D0D"/>
    <w:rPr>
      <w:rFonts w:ascii="Times New Roman" w:eastAsia="Times New Roman" w:hAnsi="Times New Roman" w:cs="Times New Roman"/>
      <w:b/>
      <w:bCs/>
      <w:i/>
      <w:iCs/>
      <w:sz w:val="26"/>
      <w:szCs w:val="26"/>
      <w:lang w:eastAsia="ru-RU"/>
    </w:rPr>
  </w:style>
  <w:style w:type="paragraph" w:styleId="a3">
    <w:name w:val="Body Text"/>
    <w:basedOn w:val="a"/>
    <w:link w:val="a4"/>
    <w:rsid w:val="00164D0D"/>
    <w:pPr>
      <w:spacing w:after="120"/>
    </w:pPr>
    <w:rPr>
      <w:sz w:val="20"/>
      <w:szCs w:val="20"/>
    </w:rPr>
  </w:style>
  <w:style w:type="character" w:customStyle="1" w:styleId="a4">
    <w:name w:val="Основной текст Знак"/>
    <w:basedOn w:val="a0"/>
    <w:link w:val="a3"/>
    <w:rsid w:val="00164D0D"/>
    <w:rPr>
      <w:rFonts w:ascii="Times New Roman" w:eastAsia="Times New Roman" w:hAnsi="Times New Roman" w:cs="Times New Roman"/>
      <w:sz w:val="20"/>
      <w:szCs w:val="20"/>
      <w:lang w:eastAsia="ru-RU"/>
    </w:rPr>
  </w:style>
  <w:style w:type="table" w:styleId="a5">
    <w:name w:val="Table Grid"/>
    <w:basedOn w:val="a1"/>
    <w:uiPriority w:val="59"/>
    <w:rsid w:val="00164D0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64D0D"/>
    <w:pPr>
      <w:spacing w:after="120"/>
      <w:ind w:left="283"/>
    </w:pPr>
  </w:style>
  <w:style w:type="character" w:customStyle="1" w:styleId="a7">
    <w:name w:val="Основной текст с отступом Знак"/>
    <w:basedOn w:val="a0"/>
    <w:link w:val="a6"/>
    <w:rsid w:val="00164D0D"/>
    <w:rPr>
      <w:rFonts w:ascii="Times New Roman" w:eastAsia="Times New Roman" w:hAnsi="Times New Roman" w:cs="Times New Roman"/>
      <w:sz w:val="24"/>
      <w:szCs w:val="24"/>
      <w:lang w:eastAsia="ru-RU"/>
    </w:rPr>
  </w:style>
  <w:style w:type="paragraph" w:styleId="a8">
    <w:name w:val="Balloon Text"/>
    <w:basedOn w:val="a"/>
    <w:link w:val="a9"/>
    <w:rsid w:val="00164D0D"/>
    <w:rPr>
      <w:rFonts w:ascii="Tahoma" w:hAnsi="Tahoma" w:cs="Tahoma"/>
      <w:sz w:val="16"/>
      <w:szCs w:val="16"/>
    </w:rPr>
  </w:style>
  <w:style w:type="character" w:customStyle="1" w:styleId="a9">
    <w:name w:val="Текст выноски Знак"/>
    <w:basedOn w:val="a0"/>
    <w:link w:val="a8"/>
    <w:rsid w:val="00164D0D"/>
    <w:rPr>
      <w:rFonts w:ascii="Tahoma" w:eastAsia="Times New Roman" w:hAnsi="Tahoma" w:cs="Tahoma"/>
      <w:sz w:val="16"/>
      <w:szCs w:val="16"/>
      <w:lang w:eastAsia="ru-RU"/>
    </w:rPr>
  </w:style>
  <w:style w:type="character" w:styleId="aa">
    <w:name w:val="Hyperlink"/>
    <w:uiPriority w:val="99"/>
    <w:unhideWhenUsed/>
    <w:rsid w:val="00164D0D"/>
    <w:rPr>
      <w:color w:val="0000FF"/>
      <w:u w:val="single"/>
    </w:rPr>
  </w:style>
  <w:style w:type="character" w:styleId="ab">
    <w:name w:val="FollowedHyperlink"/>
    <w:uiPriority w:val="99"/>
    <w:unhideWhenUsed/>
    <w:rsid w:val="00164D0D"/>
    <w:rPr>
      <w:color w:val="800080"/>
      <w:u w:val="single"/>
    </w:rPr>
  </w:style>
  <w:style w:type="paragraph" w:styleId="ac">
    <w:name w:val="List Paragraph"/>
    <w:basedOn w:val="a"/>
    <w:uiPriority w:val="34"/>
    <w:qFormat/>
    <w:rsid w:val="00597994"/>
    <w:pPr>
      <w:spacing w:after="160" w:line="256" w:lineRule="auto"/>
      <w:ind w:left="720"/>
      <w:contextualSpacing/>
    </w:pPr>
    <w:rPr>
      <w:rFonts w:ascii="Calibri" w:eastAsia="Calibri" w:hAnsi="Calibri"/>
      <w:sz w:val="22"/>
      <w:szCs w:val="22"/>
      <w:lang w:eastAsia="en-US"/>
    </w:rPr>
  </w:style>
  <w:style w:type="paragraph" w:customStyle="1" w:styleId="1">
    <w:name w:val="Без интервала1"/>
    <w:uiPriority w:val="99"/>
    <w:qFormat/>
    <w:rsid w:val="00597994"/>
    <w:pPr>
      <w:spacing w:after="0" w:line="240" w:lineRule="auto"/>
    </w:pPr>
    <w:rPr>
      <w:rFonts w:ascii="Calibri" w:eastAsia="Times New Roman" w:hAnsi="Calibri" w:cs="Calibri"/>
    </w:rPr>
  </w:style>
  <w:style w:type="paragraph" w:customStyle="1" w:styleId="s1">
    <w:name w:val="s_1"/>
    <w:basedOn w:val="a"/>
    <w:rsid w:val="00597994"/>
    <w:pPr>
      <w:spacing w:before="100" w:beforeAutospacing="1" w:after="100" w:afterAutospacing="1"/>
    </w:pPr>
  </w:style>
  <w:style w:type="paragraph" w:styleId="ad">
    <w:name w:val="No Spacing"/>
    <w:uiPriority w:val="1"/>
    <w:qFormat/>
    <w:rsid w:val="0059799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3660917159302F5535AF9939FA090483823894E6733BFFE0F63668027DFD36F3304F235BABB3DB7xCN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6115-7381-4F7B-8941-7C4776A2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10853</Words>
  <Characters>61866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2019-04-04T09:45:00Z</dcterms:created>
  <dcterms:modified xsi:type="dcterms:W3CDTF">2019-04-08T08:20:00Z</dcterms:modified>
</cp:coreProperties>
</file>