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BE3" w:rsidRPr="00D67428" w:rsidRDefault="00682B37" w:rsidP="00C84BE3">
      <w:pPr>
        <w:jc w:val="center"/>
      </w:pPr>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left:0;text-align:left;margin-left:5.4pt;margin-top:0;width:523pt;height:102.75pt;z-index:-251655168" wrapcoords="12799 -1419 11807 -1261 7035 788 6787 2207 6725 2680 6725 8672 1952 9775 217 10406 217 11194 -31 12613 -31 20181 7252 21285 7252 21442 7933 21600 8305 21600 20267 21600 20856 21285 21786 19866 21724 11667 21352 11509 16425 10721 14534 9933 11032 8672 12954 8672 14162 7726 14100 6149 14379 6149 14472 5361 14472 -946 14379 -1419 13884 -1419 12799 -1419" fillcolor="#3cf" strokecolor="#009" strokeweight="1pt">
            <v:shadow on="t" color="#009" offset="7pt,-7pt"/>
            <v:textpath style="font-family:&quot;Impact&quot;;v-text-spacing:52429f;v-text-kern:t" trim="t" fitpath="t" xscale="f" string="В Е С Т Н И К   &#10;Б А З О В С К О Г О   С Е ЛЬ С О В Е Т А "/>
            <w10:wrap type="tight"/>
          </v:shape>
        </w:pict>
      </w:r>
    </w:p>
    <w:p w:rsidR="00C84BE3" w:rsidRPr="00D67428" w:rsidRDefault="00C84BE3" w:rsidP="00C84BE3">
      <w:pPr>
        <w:jc w:val="center"/>
      </w:pPr>
    </w:p>
    <w:p w:rsidR="00C84BE3" w:rsidRPr="00D67428" w:rsidRDefault="00C84BE3" w:rsidP="00C84BE3">
      <w:pPr>
        <w:jc w:val="center"/>
      </w:pPr>
    </w:p>
    <w:p w:rsidR="00C84BE3" w:rsidRPr="00D67428" w:rsidRDefault="00C84BE3" w:rsidP="00C84BE3">
      <w:pPr>
        <w:rPr>
          <w:b/>
        </w:rPr>
      </w:pPr>
      <w:r w:rsidRPr="00D67428">
        <w:t>УЧРЕДИТЕЛИ</w:t>
      </w:r>
      <w:r w:rsidRPr="00D67428">
        <w:rPr>
          <w:b/>
        </w:rPr>
        <w:t>:</w:t>
      </w:r>
    </w:p>
    <w:p w:rsidR="00C84BE3" w:rsidRPr="00D67428" w:rsidRDefault="00C84BE3" w:rsidP="00C84BE3">
      <w:r w:rsidRPr="00D67428">
        <w:t xml:space="preserve">Администрация  </w:t>
      </w:r>
      <w:proofErr w:type="spellStart"/>
      <w:r w:rsidRPr="00D67428">
        <w:t>Базовского</w:t>
      </w:r>
      <w:proofErr w:type="spellEnd"/>
      <w:r w:rsidRPr="00D67428">
        <w:t xml:space="preserve">  сельсовета</w:t>
      </w:r>
    </w:p>
    <w:p w:rsidR="00C84BE3" w:rsidRPr="00D67428" w:rsidRDefault="00E437AB" w:rsidP="00C84BE3">
      <w:r w:rsidRPr="00D67428">
        <w:rPr>
          <w:noProof/>
        </w:rPr>
        <mc:AlternateContent>
          <mc:Choice Requires="wps">
            <w:drawing>
              <wp:anchor distT="0" distB="0" distL="114300" distR="114300" simplePos="0" relativeHeight="251659264" behindDoc="0" locked="0" layoutInCell="1" allowOverlap="1" wp14:anchorId="6EF2502D" wp14:editId="60FAB4A0">
                <wp:simplePos x="0" y="0"/>
                <wp:positionH relativeFrom="column">
                  <wp:posOffset>4810126</wp:posOffset>
                </wp:positionH>
                <wp:positionV relativeFrom="paragraph">
                  <wp:posOffset>47625</wp:posOffset>
                </wp:positionV>
                <wp:extent cx="2123440" cy="1514475"/>
                <wp:effectExtent l="0" t="0" r="10160" b="28575"/>
                <wp:wrapNone/>
                <wp:docPr id="8" name="Горизонтальный свито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1514475"/>
                        </a:xfrm>
                        <a:prstGeom prst="horizontalScroll">
                          <a:avLst>
                            <a:gd name="adj" fmla="val 12500"/>
                          </a:avLst>
                        </a:prstGeom>
                        <a:solidFill>
                          <a:srgbClr val="FFFFFF"/>
                        </a:solidFill>
                        <a:ln w="9525">
                          <a:solidFill>
                            <a:srgbClr val="000000"/>
                          </a:solidFill>
                          <a:round/>
                          <a:headEnd/>
                          <a:tailEnd/>
                        </a:ln>
                      </wps:spPr>
                      <wps:txbx>
                        <w:txbxContent>
                          <w:p w:rsidR="00682B37" w:rsidRPr="00682B37" w:rsidRDefault="004B2EE7" w:rsidP="004B2EE7">
                            <w:pPr>
                              <w:jc w:val="both"/>
                              <w:rPr>
                                <w:i/>
                                <w:sz w:val="22"/>
                                <w:szCs w:val="22"/>
                              </w:rPr>
                            </w:pPr>
                            <w:r w:rsidRPr="00682B37">
                              <w:rPr>
                                <w:i/>
                                <w:sz w:val="22"/>
                                <w:szCs w:val="22"/>
                              </w:rPr>
                              <w:t xml:space="preserve">Решения Совета депутатов </w:t>
                            </w:r>
                            <w:proofErr w:type="spellStart"/>
                            <w:r w:rsidRPr="00682B37">
                              <w:rPr>
                                <w:i/>
                                <w:sz w:val="22"/>
                                <w:szCs w:val="22"/>
                              </w:rPr>
                              <w:t>Базовского</w:t>
                            </w:r>
                            <w:proofErr w:type="spellEnd"/>
                            <w:r w:rsidRPr="00682B37">
                              <w:rPr>
                                <w:i/>
                                <w:sz w:val="22"/>
                                <w:szCs w:val="22"/>
                              </w:rPr>
                              <w:t xml:space="preserve"> сельсовета 41-ой сессии от 15.11.19г. №20/156-21/157                                                                                                                   </w:t>
                            </w:r>
                          </w:p>
                          <w:p w:rsidR="004B2EE7" w:rsidRPr="00F51D1B" w:rsidRDefault="004B2EE7" w:rsidP="00682B37">
                            <w:pPr>
                              <w:jc w:val="right"/>
                              <w:rPr>
                                <w:i/>
                              </w:rPr>
                            </w:pPr>
                            <w:r w:rsidRPr="00F51D1B">
                              <w:rPr>
                                <w:i/>
                                <w:sz w:val="26"/>
                                <w:szCs w:val="26"/>
                              </w:rPr>
                              <w:t>Стр.</w:t>
                            </w:r>
                            <w:r>
                              <w:rPr>
                                <w:i/>
                                <w:sz w:val="26"/>
                                <w:szCs w:val="26"/>
                              </w:rPr>
                              <w:t xml:space="preserve"> 53-56</w:t>
                            </w:r>
                            <w:r w:rsidRPr="00F51D1B">
                              <w:rPr>
                                <w:i/>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8" o:spid="_x0000_s1026" type="#_x0000_t98" style="position:absolute;margin-left:378.75pt;margin-top:3.75pt;width:167.2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">
                <v:textbox>
                  <w:txbxContent>
                    <w:p w:rsidR="00682B37" w:rsidRPr="00682B37" w:rsidRDefault="004B2EE7" w:rsidP="004B2EE7">
                      <w:pPr>
                        <w:jc w:val="both"/>
                        <w:rPr>
                          <w:i/>
                          <w:sz w:val="22"/>
                          <w:szCs w:val="22"/>
                        </w:rPr>
                      </w:pPr>
                      <w:r w:rsidRPr="00682B37">
                        <w:rPr>
                          <w:i/>
                          <w:sz w:val="22"/>
                          <w:szCs w:val="22"/>
                        </w:rPr>
                        <w:t xml:space="preserve">Решения Совета депутатов </w:t>
                      </w:r>
                      <w:proofErr w:type="spellStart"/>
                      <w:r w:rsidRPr="00682B37">
                        <w:rPr>
                          <w:i/>
                          <w:sz w:val="22"/>
                          <w:szCs w:val="22"/>
                        </w:rPr>
                        <w:t>Базовского</w:t>
                      </w:r>
                      <w:proofErr w:type="spellEnd"/>
                      <w:r w:rsidRPr="00682B37">
                        <w:rPr>
                          <w:i/>
                          <w:sz w:val="22"/>
                          <w:szCs w:val="22"/>
                        </w:rPr>
                        <w:t xml:space="preserve"> сельсовета 41-ой сессии от 15.11.19г. №20/156-21/157                                                                                                                   </w:t>
                      </w:r>
                    </w:p>
                    <w:p w:rsidR="004B2EE7" w:rsidRPr="00F51D1B" w:rsidRDefault="004B2EE7" w:rsidP="00682B37">
                      <w:pPr>
                        <w:jc w:val="right"/>
                        <w:rPr>
                          <w:i/>
                        </w:rPr>
                      </w:pPr>
                      <w:r w:rsidRPr="00F51D1B">
                        <w:rPr>
                          <w:i/>
                          <w:sz w:val="26"/>
                          <w:szCs w:val="26"/>
                        </w:rPr>
                        <w:t>Стр.</w:t>
                      </w:r>
                      <w:r>
                        <w:rPr>
                          <w:i/>
                          <w:sz w:val="26"/>
                          <w:szCs w:val="26"/>
                        </w:rPr>
                        <w:t xml:space="preserve"> 53-56</w:t>
                      </w:r>
                      <w:r w:rsidRPr="00F51D1B">
                        <w:rPr>
                          <w:i/>
                          <w:sz w:val="26"/>
                          <w:szCs w:val="26"/>
                        </w:rPr>
                        <w:t xml:space="preserve">                        </w:t>
                      </w:r>
                    </w:p>
                  </w:txbxContent>
                </v:textbox>
              </v:shape>
            </w:pict>
          </mc:Fallback>
        </mc:AlternateContent>
      </w:r>
      <w:r w:rsidR="00C84BE3" w:rsidRPr="00D67428">
        <w:rPr>
          <w:noProof/>
        </w:rPr>
        <mc:AlternateContent>
          <mc:Choice Requires="wps">
            <w:drawing>
              <wp:anchor distT="0" distB="0" distL="114300" distR="114300" simplePos="0" relativeHeight="251655168" behindDoc="0" locked="0" layoutInCell="1" allowOverlap="1" wp14:anchorId="4D55A883" wp14:editId="6A2E7EC8">
                <wp:simplePos x="0" y="0"/>
                <wp:positionH relativeFrom="column">
                  <wp:posOffset>7315200</wp:posOffset>
                </wp:positionH>
                <wp:positionV relativeFrom="paragraph">
                  <wp:posOffset>109220</wp:posOffset>
                </wp:positionV>
                <wp:extent cx="114300" cy="1569720"/>
                <wp:effectExtent l="5715" t="11430" r="13335" b="9525"/>
                <wp:wrapNone/>
                <wp:docPr id="7" name="Горизонтальный свито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569720"/>
                        </a:xfrm>
                        <a:prstGeom prst="horizontalScroll">
                          <a:avLst>
                            <a:gd name="adj" fmla="val 12500"/>
                          </a:avLst>
                        </a:prstGeom>
                        <a:solidFill>
                          <a:srgbClr val="FFFFFF"/>
                        </a:solidFill>
                        <a:ln w="9525">
                          <a:solidFill>
                            <a:srgbClr val="000000"/>
                          </a:solidFill>
                          <a:round/>
                          <a:headEnd/>
                          <a:tailEnd/>
                        </a:ln>
                      </wps:spPr>
                      <wps:txbx>
                        <w:txbxContent>
                          <w:p w:rsidR="004B2EE7" w:rsidRDefault="004B2EE7" w:rsidP="00C84BE3">
                            <w:pPr>
                              <w:rPr>
                                <w:i/>
                              </w:rPr>
                            </w:pPr>
                            <w:r>
                              <w:rPr>
                                <w:i/>
                                <w:color w:val="000000"/>
                                <w:shd w:val="clear" w:color="auto" w:fill="FFFFFF"/>
                              </w:rPr>
                              <w:t>с</w:t>
                            </w:r>
                            <w:r>
                              <w:rPr>
                                <w:i/>
                              </w:rPr>
                              <w:t>тр.55</w:t>
                            </w:r>
                          </w:p>
                          <w:p w:rsidR="004B2EE7" w:rsidRDefault="004B2EE7" w:rsidP="00C84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7" o:spid="_x0000_s1027" type="#_x0000_t98" style="position:absolute;margin-left:8in;margin-top:8.6pt;width:9pt;height:12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">
                <v:textbox>
                  <w:txbxContent>
                    <w:p w:rsidR="004B2EE7" w:rsidRDefault="004B2EE7" w:rsidP="00C84BE3">
                      <w:pPr>
                        <w:rPr>
                          <w:i/>
                        </w:rPr>
                      </w:pPr>
                      <w:r>
                        <w:rPr>
                          <w:i/>
                          <w:color w:val="000000"/>
                          <w:shd w:val="clear" w:color="auto" w:fill="FFFFFF"/>
                        </w:rPr>
                        <w:t>с</w:t>
                      </w:r>
                      <w:r>
                        <w:rPr>
                          <w:i/>
                        </w:rPr>
                        <w:t>тр.55</w:t>
                      </w:r>
                    </w:p>
                    <w:p w:rsidR="004B2EE7" w:rsidRDefault="004B2EE7" w:rsidP="00C84BE3"/>
                  </w:txbxContent>
                </v:textbox>
              </v:shape>
            </w:pict>
          </mc:Fallback>
        </mc:AlternateContent>
      </w:r>
      <w:proofErr w:type="spellStart"/>
      <w:r w:rsidR="00C84BE3" w:rsidRPr="00D67428">
        <w:t>Чулымского</w:t>
      </w:r>
      <w:proofErr w:type="spellEnd"/>
      <w:r w:rsidR="00C84BE3" w:rsidRPr="00D67428">
        <w:t xml:space="preserve"> района  Новосибирской области;</w:t>
      </w:r>
      <w:r w:rsidR="00C84BE3" w:rsidRPr="00D67428">
        <w:rPr>
          <w:b/>
        </w:rPr>
        <w:t xml:space="preserve">                                     № 14 </w:t>
      </w:r>
      <w:r w:rsidR="00C84BE3" w:rsidRPr="00D67428">
        <w:t>(166) 26 ноября  2019 года</w:t>
      </w:r>
    </w:p>
    <w:p w:rsidR="00C84BE3" w:rsidRPr="00D67428" w:rsidRDefault="00E437AB" w:rsidP="00C84BE3">
      <w:r w:rsidRPr="00D67428">
        <w:rPr>
          <w:noProof/>
        </w:rPr>
        <mc:AlternateContent>
          <mc:Choice Requires="wps">
            <w:drawing>
              <wp:anchor distT="0" distB="0" distL="114300" distR="114300" simplePos="0" relativeHeight="251660288" behindDoc="0" locked="0" layoutInCell="1" allowOverlap="1" wp14:anchorId="14C2ACA7" wp14:editId="0B664F06">
                <wp:simplePos x="0" y="0"/>
                <wp:positionH relativeFrom="column">
                  <wp:posOffset>1838325</wp:posOffset>
                </wp:positionH>
                <wp:positionV relativeFrom="paragraph">
                  <wp:posOffset>15240</wp:posOffset>
                </wp:positionV>
                <wp:extent cx="2905125" cy="1483995"/>
                <wp:effectExtent l="0" t="0" r="28575" b="20955"/>
                <wp:wrapNone/>
                <wp:docPr id="5" name="Горизонтальный свито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1483995"/>
                        </a:xfrm>
                        <a:prstGeom prst="horizontalScroll">
                          <a:avLst>
                            <a:gd name="adj" fmla="val 12500"/>
                          </a:avLst>
                        </a:prstGeom>
                        <a:solidFill>
                          <a:srgbClr val="FFFFFF"/>
                        </a:solidFill>
                        <a:ln w="9525">
                          <a:solidFill>
                            <a:srgbClr val="000000"/>
                          </a:solidFill>
                          <a:round/>
                          <a:headEnd/>
                          <a:tailEnd/>
                        </a:ln>
                      </wps:spPr>
                      <wps:txbx>
                        <w:txbxContent>
                          <w:p w:rsidR="004B2EE7" w:rsidRPr="00682B37" w:rsidRDefault="004B2EE7" w:rsidP="00E437AB">
                            <w:pPr>
                              <w:jc w:val="center"/>
                              <w:rPr>
                                <w:i/>
                              </w:rPr>
                            </w:pPr>
                            <w:r w:rsidRPr="00682B37">
                              <w:rPr>
                                <w:i/>
                              </w:rPr>
                              <w:t>Постановления администрации</w:t>
                            </w:r>
                          </w:p>
                          <w:p w:rsidR="004B2EE7" w:rsidRPr="00682B37" w:rsidRDefault="004B2EE7" w:rsidP="00E437AB">
                            <w:pPr>
                              <w:rPr>
                                <w:i/>
                              </w:rPr>
                            </w:pPr>
                            <w:r w:rsidRPr="00682B37">
                              <w:rPr>
                                <w:i/>
                              </w:rPr>
                              <w:t>от 01.11.19 №58-59, от 11.11.19 №60-62, от 15.11.19 №63, от 18.11.19 №65-66, от 25.11.19 №67, от  26.11.19 №68</w:t>
                            </w:r>
                          </w:p>
                          <w:p w:rsidR="004B2EE7" w:rsidRPr="00E437AB" w:rsidRDefault="004B2EE7" w:rsidP="00E437AB">
                            <w:pPr>
                              <w:jc w:val="center"/>
                            </w:pPr>
                            <w:r w:rsidRPr="00E437AB">
                              <w:rPr>
                                <w:i/>
                              </w:rPr>
                              <w:t>Стр. 2-</w:t>
                            </w:r>
                            <w:r>
                              <w:rPr>
                                <w:i/>
                              </w:rPr>
                              <w:t>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5" o:spid="_x0000_s1028" type="#_x0000_t98" style="position:absolute;margin-left:144.75pt;margin-top:1.2pt;width:228.75pt;height:1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">
                <v:textbox>
                  <w:txbxContent>
                    <w:p w:rsidR="004B2EE7" w:rsidRPr="00682B37" w:rsidRDefault="004B2EE7" w:rsidP="00E437AB">
                      <w:pPr>
                        <w:jc w:val="center"/>
                        <w:rPr>
                          <w:i/>
                        </w:rPr>
                      </w:pPr>
                      <w:r w:rsidRPr="00682B37">
                        <w:rPr>
                          <w:i/>
                        </w:rPr>
                        <w:t>Постановления администрации</w:t>
                      </w:r>
                    </w:p>
                    <w:p w:rsidR="004B2EE7" w:rsidRPr="00682B37" w:rsidRDefault="004B2EE7" w:rsidP="00E437AB">
                      <w:pPr>
                        <w:rPr>
                          <w:i/>
                        </w:rPr>
                      </w:pPr>
                      <w:r w:rsidRPr="00682B37">
                        <w:rPr>
                          <w:i/>
                        </w:rPr>
                        <w:t>от 01.11.19 №58-59, от 11.11.19 №60-62, от 15.11.19 №63, от 18.11.19 №65-66, от 25.11.19 №67, от  26.11.19 №68</w:t>
                      </w:r>
                    </w:p>
                    <w:p w:rsidR="004B2EE7" w:rsidRPr="00E437AB" w:rsidRDefault="004B2EE7" w:rsidP="00E437AB">
                      <w:pPr>
                        <w:jc w:val="center"/>
                      </w:pPr>
                      <w:r w:rsidRPr="00E437AB">
                        <w:rPr>
                          <w:i/>
                        </w:rPr>
                        <w:t>Стр. 2-</w:t>
                      </w:r>
                      <w:r>
                        <w:rPr>
                          <w:i/>
                        </w:rPr>
                        <w:t>53</w:t>
                      </w:r>
                    </w:p>
                  </w:txbxContent>
                </v:textbox>
              </v:shape>
            </w:pict>
          </mc:Fallback>
        </mc:AlternateContent>
      </w:r>
      <w:r w:rsidR="00C84BE3" w:rsidRPr="00D67428">
        <w:rPr>
          <w:noProof/>
        </w:rPr>
        <mc:AlternateContent>
          <mc:Choice Requires="wps">
            <w:drawing>
              <wp:anchor distT="0" distB="0" distL="114300" distR="114300" simplePos="0" relativeHeight="251658240" behindDoc="0" locked="0" layoutInCell="1" allowOverlap="1" wp14:anchorId="62A17206" wp14:editId="66A02D8A">
                <wp:simplePos x="0" y="0"/>
                <wp:positionH relativeFrom="column">
                  <wp:posOffset>7658100</wp:posOffset>
                </wp:positionH>
                <wp:positionV relativeFrom="paragraph">
                  <wp:posOffset>15240</wp:posOffset>
                </wp:positionV>
                <wp:extent cx="342900" cy="2057400"/>
                <wp:effectExtent l="5715" t="6985" r="13335" b="12065"/>
                <wp:wrapNone/>
                <wp:docPr id="4" name="Горизонт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900" cy="2057400"/>
                        </a:xfrm>
                        <a:prstGeom prst="horizontalScroll">
                          <a:avLst>
                            <a:gd name="adj" fmla="val 12500"/>
                          </a:avLst>
                        </a:prstGeom>
                        <a:solidFill>
                          <a:srgbClr val="FFFFFF"/>
                        </a:solidFill>
                        <a:ln w="9525">
                          <a:solidFill>
                            <a:srgbClr val="000000"/>
                          </a:solidFill>
                          <a:round/>
                          <a:headEnd/>
                          <a:tailEnd/>
                        </a:ln>
                      </wps:spPr>
                      <wps:txbx>
                        <w:txbxContent>
                          <w:p w:rsidR="004B2EE7" w:rsidRDefault="004B2EE7" w:rsidP="00C84BE3">
                            <w:pPr>
                              <w:shd w:val="clear" w:color="auto" w:fill="FFFFFF"/>
                              <w:rPr>
                                <w:sz w:val="26"/>
                                <w:szCs w:val="26"/>
                              </w:rPr>
                            </w:pPr>
                            <w:r>
                              <w:rPr>
                                <w:color w:val="000000"/>
                                <w:kern w:val="36"/>
                                <w:sz w:val="28"/>
                                <w:szCs w:val="28"/>
                              </w:rPr>
                              <w:t xml:space="preserve"> </w:t>
                            </w:r>
                          </w:p>
                          <w:p w:rsidR="004B2EE7" w:rsidRDefault="004B2EE7" w:rsidP="00C84BE3">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4" o:spid="_x0000_s1029" type="#_x0000_t98" style="position:absolute;margin-left:603pt;margin-top:1.2pt;width:27pt;height:162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">
                <v:textbox>
                  <w:txbxContent>
                    <w:p w:rsidR="004B2EE7" w:rsidRDefault="004B2EE7" w:rsidP="00C84BE3">
                      <w:pPr>
                        <w:shd w:val="clear" w:color="auto" w:fill="FFFFFF"/>
                        <w:rPr>
                          <w:sz w:val="26"/>
                          <w:szCs w:val="26"/>
                        </w:rPr>
                      </w:pPr>
                      <w:r>
                        <w:rPr>
                          <w:color w:val="000000"/>
                          <w:kern w:val="36"/>
                          <w:sz w:val="28"/>
                          <w:szCs w:val="28"/>
                        </w:rPr>
                        <w:t xml:space="preserve"> </w:t>
                      </w:r>
                    </w:p>
                    <w:p w:rsidR="004B2EE7" w:rsidRDefault="004B2EE7" w:rsidP="00C84BE3">
                      <w:pPr>
                        <w:rPr>
                          <w:szCs w:val="22"/>
                        </w:rPr>
                      </w:pPr>
                    </w:p>
                  </w:txbxContent>
                </v:textbox>
              </v:shape>
            </w:pict>
          </mc:Fallback>
        </mc:AlternateContent>
      </w:r>
      <w:r w:rsidR="00C84BE3" w:rsidRPr="00D67428">
        <w:rPr>
          <w:noProof/>
        </w:rPr>
        <mc:AlternateContent>
          <mc:Choice Requires="wps">
            <w:drawing>
              <wp:anchor distT="0" distB="0" distL="114300" distR="114300" simplePos="0" relativeHeight="251657216" behindDoc="0" locked="0" layoutInCell="1" allowOverlap="1" wp14:anchorId="29FFED69" wp14:editId="5A43ACA9">
                <wp:simplePos x="0" y="0"/>
                <wp:positionH relativeFrom="column">
                  <wp:posOffset>7658100</wp:posOffset>
                </wp:positionH>
                <wp:positionV relativeFrom="paragraph">
                  <wp:posOffset>15240</wp:posOffset>
                </wp:positionV>
                <wp:extent cx="342900" cy="1371600"/>
                <wp:effectExtent l="5715" t="6985" r="13335" b="12065"/>
                <wp:wrapNone/>
                <wp:docPr id="3" name="Горизонтальный свито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371600"/>
                        </a:xfrm>
                        <a:prstGeom prst="horizontalScroll">
                          <a:avLst>
                            <a:gd name="adj" fmla="val 12500"/>
                          </a:avLst>
                        </a:prstGeom>
                        <a:solidFill>
                          <a:srgbClr val="FFFFFF"/>
                        </a:solidFill>
                        <a:ln w="9525">
                          <a:solidFill>
                            <a:srgbClr val="000000"/>
                          </a:solidFill>
                          <a:round/>
                          <a:headEnd/>
                          <a:tailEnd/>
                        </a:ln>
                      </wps:spPr>
                      <wps:txbx>
                        <w:txbxContent>
                          <w:p w:rsidR="004B2EE7" w:rsidRDefault="004B2EE7" w:rsidP="00C84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3" o:spid="_x0000_s1030" type="#_x0000_t98" style="position:absolute;margin-left:603pt;margin-top:1.2pt;width:27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">
                <v:textbox>
                  <w:txbxContent>
                    <w:p w:rsidR="004B2EE7" w:rsidRDefault="004B2EE7" w:rsidP="00C84BE3"/>
                  </w:txbxContent>
                </v:textbox>
              </v:shape>
            </w:pict>
          </mc:Fallback>
        </mc:AlternateContent>
      </w:r>
      <w:r w:rsidR="00C84BE3" w:rsidRPr="00D67428">
        <w:rPr>
          <w:noProof/>
        </w:rPr>
        <mc:AlternateContent>
          <mc:Choice Requires="wps">
            <w:drawing>
              <wp:anchor distT="0" distB="0" distL="114300" distR="114300" simplePos="0" relativeHeight="251656192" behindDoc="0" locked="0" layoutInCell="1" allowOverlap="1" wp14:anchorId="7143AF3A" wp14:editId="4CA62A1F">
                <wp:simplePos x="0" y="0"/>
                <wp:positionH relativeFrom="column">
                  <wp:posOffset>7200900</wp:posOffset>
                </wp:positionH>
                <wp:positionV relativeFrom="paragraph">
                  <wp:posOffset>15240</wp:posOffset>
                </wp:positionV>
                <wp:extent cx="228600" cy="1813560"/>
                <wp:effectExtent l="5715" t="6985" r="13335" b="8255"/>
                <wp:wrapNone/>
                <wp:docPr id="2" name="Горизонтальный свито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13560"/>
                        </a:xfrm>
                        <a:prstGeom prst="horizontalScroll">
                          <a:avLst>
                            <a:gd name="adj" fmla="val 12500"/>
                          </a:avLst>
                        </a:prstGeom>
                        <a:solidFill>
                          <a:srgbClr val="FFFFFF"/>
                        </a:solidFill>
                        <a:ln w="9525">
                          <a:solidFill>
                            <a:srgbClr val="000000"/>
                          </a:solidFill>
                          <a:round/>
                          <a:headEnd/>
                          <a:tailEnd/>
                        </a:ln>
                      </wps:spPr>
                      <wps:txbx>
                        <w:txbxContent>
                          <w:p w:rsidR="004B2EE7" w:rsidRDefault="004B2EE7" w:rsidP="00C84BE3">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2" o:spid="_x0000_s1031" type="#_x0000_t98" style="position:absolute;margin-left:567pt;margin-top:1.2pt;width:18pt;height:14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">
                <v:textbox>
                  <w:txbxContent>
                    <w:p w:rsidR="004B2EE7" w:rsidRDefault="004B2EE7" w:rsidP="00C84BE3">
                      <w:r>
                        <w:t xml:space="preserve"> </w:t>
                      </w:r>
                    </w:p>
                  </w:txbxContent>
                </v:textbox>
              </v:shape>
            </w:pict>
          </mc:Fallback>
        </mc:AlternateContent>
      </w:r>
      <w:r w:rsidR="00C84BE3" w:rsidRPr="00D67428">
        <w:t xml:space="preserve">Совет  депутатов  </w:t>
      </w:r>
      <w:proofErr w:type="spellStart"/>
      <w:r w:rsidR="00C84BE3" w:rsidRPr="00D67428">
        <w:t>Базовского</w:t>
      </w:r>
      <w:proofErr w:type="spellEnd"/>
      <w:r w:rsidR="00C84BE3" w:rsidRPr="00D67428">
        <w:t xml:space="preserve"> сельсовета</w:t>
      </w:r>
    </w:p>
    <w:p w:rsidR="00C84BE3" w:rsidRPr="00D67428" w:rsidRDefault="00C84BE3" w:rsidP="00C84BE3">
      <w:r w:rsidRPr="00D67428">
        <w:rPr>
          <w:noProof/>
        </w:rPr>
        <mc:AlternateContent>
          <mc:Choice Requires="wps">
            <w:drawing>
              <wp:anchor distT="0" distB="0" distL="114300" distR="114300" simplePos="0" relativeHeight="251654144" behindDoc="0" locked="0" layoutInCell="1" allowOverlap="1" wp14:anchorId="1DAAD03D" wp14:editId="3D0379FE">
                <wp:simplePos x="0" y="0"/>
                <wp:positionH relativeFrom="column">
                  <wp:posOffset>-152400</wp:posOffset>
                </wp:positionH>
                <wp:positionV relativeFrom="paragraph">
                  <wp:posOffset>1905</wp:posOffset>
                </wp:positionV>
                <wp:extent cx="1857375" cy="876300"/>
                <wp:effectExtent l="0" t="0" r="28575" b="19050"/>
                <wp:wrapNone/>
                <wp:docPr id="6" name="Горизонтальный свито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876300"/>
                        </a:xfrm>
                        <a:prstGeom prst="horizontalScroll">
                          <a:avLst>
                            <a:gd name="adj" fmla="val 12500"/>
                          </a:avLst>
                        </a:prstGeom>
                        <a:solidFill>
                          <a:srgbClr val="FFFFFF"/>
                        </a:solidFill>
                        <a:ln w="9525">
                          <a:solidFill>
                            <a:srgbClr val="000000"/>
                          </a:solidFill>
                          <a:round/>
                          <a:headEnd/>
                          <a:tailEnd/>
                        </a:ln>
                      </wps:spPr>
                      <wps:txbx>
                        <w:txbxContent>
                          <w:p w:rsidR="004B2EE7" w:rsidRPr="004B2EE7" w:rsidRDefault="004B2EE7" w:rsidP="00C84BE3">
                            <w:pPr>
                              <w:shd w:val="clear" w:color="auto" w:fill="FFFFFF"/>
                              <w:outlineLvl w:val="0"/>
                              <w:rPr>
                                <w:i/>
                              </w:rPr>
                            </w:pPr>
                            <w:r w:rsidRPr="004B2EE7">
                              <w:rPr>
                                <w:i/>
                              </w:rPr>
                              <w:t>Гибель детей на пожарах</w:t>
                            </w:r>
                          </w:p>
                          <w:p w:rsidR="004B2EE7" w:rsidRPr="004B2EE7" w:rsidRDefault="004B2EE7" w:rsidP="00C84BE3">
                            <w:pPr>
                              <w:shd w:val="clear" w:color="auto" w:fill="FFFFFF"/>
                              <w:outlineLvl w:val="0"/>
                              <w:rPr>
                                <w:i/>
                              </w:rPr>
                            </w:pPr>
                            <w:r>
                              <w:rPr>
                                <w:i/>
                              </w:rPr>
                              <w:t xml:space="preserve">                            </w:t>
                            </w:r>
                            <w:r w:rsidRPr="004B2EE7">
                              <w:rPr>
                                <w:i/>
                              </w:rPr>
                              <w:t>С</w:t>
                            </w:r>
                            <w:r w:rsidRPr="004B2EE7">
                              <w:rPr>
                                <w:i/>
                                <w:color w:val="000000"/>
                              </w:rPr>
                              <w:t>тр.1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6" o:spid="_x0000_s1032" type="#_x0000_t98" style="position:absolute;margin-left:-12pt;margin-top:.15pt;width:146.25pt;height: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">
                <v:textbox>
                  <w:txbxContent>
                    <w:p w:rsidR="004B2EE7" w:rsidRPr="004B2EE7" w:rsidRDefault="004B2EE7" w:rsidP="00C84BE3">
                      <w:pPr>
                        <w:shd w:val="clear" w:color="auto" w:fill="FFFFFF"/>
                        <w:outlineLvl w:val="0"/>
                        <w:rPr>
                          <w:i/>
                        </w:rPr>
                      </w:pPr>
                      <w:r w:rsidRPr="004B2EE7">
                        <w:rPr>
                          <w:i/>
                        </w:rPr>
                        <w:t>Гибель детей на пожарах</w:t>
                      </w:r>
                    </w:p>
                    <w:p w:rsidR="004B2EE7" w:rsidRPr="004B2EE7" w:rsidRDefault="004B2EE7" w:rsidP="00C84BE3">
                      <w:pPr>
                        <w:shd w:val="clear" w:color="auto" w:fill="FFFFFF"/>
                        <w:outlineLvl w:val="0"/>
                        <w:rPr>
                          <w:i/>
                        </w:rPr>
                      </w:pPr>
                      <w:r>
                        <w:rPr>
                          <w:i/>
                        </w:rPr>
                        <w:t xml:space="preserve">                            </w:t>
                      </w:r>
                      <w:r w:rsidRPr="004B2EE7">
                        <w:rPr>
                          <w:i/>
                        </w:rPr>
                        <w:t>С</w:t>
                      </w:r>
                      <w:r w:rsidRPr="004B2EE7">
                        <w:rPr>
                          <w:i/>
                          <w:color w:val="000000"/>
                        </w:rPr>
                        <w:t>тр.1</w:t>
                      </w:r>
                    </w:p>
                  </w:txbxContent>
                </v:textbox>
              </v:shape>
            </w:pict>
          </mc:Fallback>
        </mc:AlternateContent>
      </w:r>
    </w:p>
    <w:p w:rsidR="00C84BE3" w:rsidRPr="00D67428" w:rsidRDefault="00C84BE3" w:rsidP="00C84BE3"/>
    <w:p w:rsidR="00C84BE3" w:rsidRPr="00D67428" w:rsidRDefault="00C84BE3" w:rsidP="00C84BE3"/>
    <w:p w:rsidR="00C84BE3" w:rsidRPr="00D67428" w:rsidRDefault="00C84BE3" w:rsidP="00C84BE3"/>
    <w:p w:rsidR="00C84BE3" w:rsidRPr="00D67428" w:rsidRDefault="00C84BE3" w:rsidP="00C84BE3"/>
    <w:p w:rsidR="00C84BE3" w:rsidRPr="00D67428" w:rsidRDefault="00C84BE3" w:rsidP="00C84BE3"/>
    <w:p w:rsidR="00C84BE3" w:rsidRPr="00D67428" w:rsidRDefault="00C84BE3" w:rsidP="00C84BE3"/>
    <w:p w:rsidR="004B2EE7" w:rsidRPr="004B2EE7" w:rsidRDefault="004B2EE7" w:rsidP="004B2EE7">
      <w:pPr>
        <w:jc w:val="center"/>
        <w:rPr>
          <w:b/>
        </w:rPr>
      </w:pPr>
      <w:bookmarkStart w:id="0" w:name="_GoBack"/>
      <w:bookmarkEnd w:id="0"/>
      <w:r w:rsidRPr="004B2EE7">
        <w:rPr>
          <w:b/>
        </w:rPr>
        <w:t>Гибель детей на пожарах.</w:t>
      </w:r>
    </w:p>
    <w:p w:rsidR="004B2EE7" w:rsidRPr="004B2EE7" w:rsidRDefault="004B2EE7" w:rsidP="004B2EE7">
      <w:pPr>
        <w:jc w:val="center"/>
        <w:rPr>
          <w:b/>
        </w:rPr>
      </w:pPr>
    </w:p>
    <w:p w:rsidR="004B2EE7" w:rsidRPr="004B2EE7" w:rsidRDefault="004B2EE7" w:rsidP="004B2EE7">
      <w:pPr>
        <w:ind w:firstLine="709"/>
        <w:jc w:val="both"/>
      </w:pPr>
      <w:r>
        <w:t xml:space="preserve"> </w:t>
      </w:r>
      <w:r w:rsidRPr="004B2EE7">
        <w:t xml:space="preserve">В этой статье хотелось бы затронуть тему о гибели детей на пожарах. За 10 месяцев 2019 года в Новосибирской области на пожарах погибло 12 детей (в </w:t>
      </w:r>
      <w:proofErr w:type="spellStart"/>
      <w:r w:rsidRPr="004B2EE7">
        <w:t>т.ч</w:t>
      </w:r>
      <w:proofErr w:type="spellEnd"/>
      <w:r w:rsidRPr="004B2EE7">
        <w:t xml:space="preserve">. 10 детей на пожарах с групповой гибелью), за 9 месяцев 2018 года погибло 9 детей (в </w:t>
      </w:r>
      <w:proofErr w:type="spellStart"/>
      <w:r w:rsidRPr="004B2EE7">
        <w:t>т.ч</w:t>
      </w:r>
      <w:proofErr w:type="spellEnd"/>
      <w:r w:rsidRPr="004B2EE7">
        <w:t xml:space="preserve">. 8 детей на пожарах с групповой гибелью). За 9 месяцев 2019 года в Новосибирской области погибли: в феврале – 5 детей младшего школьного возраста, в апреле – 1 ребенок младшего школьного возраста, в мае – 3 ребенка дошкольного возраста, в июле - 2 ребенка дошкольного возраста и 1 ребенок среднего и старшего школьного возраста. К сожалению, трагедия произошла и на территории </w:t>
      </w:r>
      <w:proofErr w:type="spellStart"/>
      <w:r w:rsidRPr="004B2EE7">
        <w:t>Коченевского</w:t>
      </w:r>
      <w:proofErr w:type="spellEnd"/>
      <w:r w:rsidRPr="004B2EE7">
        <w:t xml:space="preserve"> района. 11.07.2019года в с. </w:t>
      </w:r>
      <w:proofErr w:type="gramStart"/>
      <w:r w:rsidRPr="004B2EE7">
        <w:t>Целинное</w:t>
      </w:r>
      <w:proofErr w:type="gramEnd"/>
      <w:r w:rsidRPr="004B2EE7">
        <w:t xml:space="preserve"> произошел пожар в жилом частном доме. В результате пожара погибли  несовершеннолетние 2013г.р., 2014 г.р. и 2003г.р., получила ожоги женщина 1958г.р.</w:t>
      </w:r>
    </w:p>
    <w:p w:rsidR="004B2EE7" w:rsidRPr="004B2EE7" w:rsidRDefault="004B2EE7" w:rsidP="004B2EE7">
      <w:pPr>
        <w:jc w:val="both"/>
      </w:pPr>
      <w:r w:rsidRPr="004B2EE7">
        <w:t xml:space="preserve">        Дети гибнут в огне в результате пренебрежения взрослых, так как часто остаются дома одни без присмотра. Каждый десятый пожар происходит из-за детской шалости с огнем несовершеннолетних детей. Лучший способ предотвратить несчастные случаи с ребенко</w:t>
      </w:r>
      <w:proofErr w:type="gramStart"/>
      <w:r w:rsidRPr="004B2EE7">
        <w:t>м-</w:t>
      </w:r>
      <w:proofErr w:type="gramEnd"/>
      <w:r w:rsidRPr="004B2EE7">
        <w:t xml:space="preserve"> не оставлять его без присмотра. </w:t>
      </w:r>
      <w:proofErr w:type="gramStart"/>
      <w:r w:rsidRPr="004B2EE7">
        <w:t>Если это не всегда возможно, то родители должны заранее позаботится о его безопасности: спички и зажигалки  нужно прятать от детей в недоступные места, нельзя разрешать малолетним детям пользоваться открытым огнем, топить печи, разводить костры, необходимо строго определить правила пользования бытовыми приборами, то есть что и когда можно включать, а что без присутствия родителей включать и трогать нельзя.</w:t>
      </w:r>
      <w:proofErr w:type="gramEnd"/>
      <w:r w:rsidRPr="004B2EE7">
        <w:t xml:space="preserve"> Если все же произошел пожар, прятаться ни в коем случае нельзя ни в шкаф, ни под кровать и т.д.,  а необходимо срочно покинуть горящее помещение, выйти на улицу в безопасное место и обязательно сообщить о пожаре в пожарную охрану по телефону «101», родителям и соседям. </w:t>
      </w:r>
    </w:p>
    <w:p w:rsidR="004B2EE7" w:rsidRPr="004B2EE7" w:rsidRDefault="004B2EE7" w:rsidP="004B2EE7">
      <w:pPr>
        <w:jc w:val="both"/>
      </w:pPr>
      <w:r w:rsidRPr="004B2EE7">
        <w:t xml:space="preserve">                                                                  </w:t>
      </w:r>
    </w:p>
    <w:p w:rsidR="004B2EE7" w:rsidRPr="004B2EE7" w:rsidRDefault="004B2EE7" w:rsidP="004B2EE7">
      <w:pPr>
        <w:jc w:val="both"/>
      </w:pPr>
      <w:r w:rsidRPr="004B2EE7">
        <w:t>Елена Андрия</w:t>
      </w:r>
      <w:r>
        <w:t xml:space="preserve">нова -  инспектор ОНД и </w:t>
      </w:r>
      <w:proofErr w:type="gramStart"/>
      <w:r w:rsidRPr="004B2EE7">
        <w:t>ПР</w:t>
      </w:r>
      <w:proofErr w:type="gramEnd"/>
      <w:r w:rsidRPr="004B2EE7">
        <w:t xml:space="preserve"> по </w:t>
      </w:r>
      <w:proofErr w:type="spellStart"/>
      <w:r w:rsidRPr="004B2EE7">
        <w:t>Коченевскому</w:t>
      </w:r>
      <w:proofErr w:type="spellEnd"/>
      <w:r w:rsidRPr="004B2EE7">
        <w:t xml:space="preserve"> и </w:t>
      </w:r>
      <w:proofErr w:type="spellStart"/>
      <w:r w:rsidRPr="004B2EE7">
        <w:t>Чулымскому</w:t>
      </w:r>
      <w:proofErr w:type="spellEnd"/>
      <w:r w:rsidRPr="004B2EE7">
        <w:t xml:space="preserve"> районам НСО </w:t>
      </w:r>
    </w:p>
    <w:p w:rsidR="004B2EE7" w:rsidRDefault="004B2EE7" w:rsidP="00C84BE3">
      <w:pPr>
        <w:jc w:val="center"/>
        <w:rPr>
          <w:b/>
          <w:bCs/>
          <w:color w:val="000000"/>
        </w:rPr>
      </w:pPr>
    </w:p>
    <w:p w:rsidR="00C84BE3" w:rsidRPr="00D67428" w:rsidRDefault="00C84BE3" w:rsidP="00C84BE3">
      <w:pPr>
        <w:jc w:val="center"/>
        <w:rPr>
          <w:b/>
          <w:bCs/>
          <w:color w:val="000000"/>
        </w:rPr>
      </w:pPr>
      <w:r w:rsidRPr="00D67428">
        <w:rPr>
          <w:b/>
          <w:bCs/>
          <w:color w:val="000000"/>
        </w:rPr>
        <w:t xml:space="preserve">АДМИНИСТРАЦИЯ БАЗОВСКОГО  СЕЛЬСОВЕТА </w:t>
      </w:r>
    </w:p>
    <w:p w:rsidR="00C84BE3" w:rsidRPr="00D67428" w:rsidRDefault="00C84BE3" w:rsidP="00C84BE3">
      <w:pPr>
        <w:jc w:val="center"/>
        <w:rPr>
          <w:b/>
          <w:bCs/>
          <w:color w:val="000000"/>
        </w:rPr>
      </w:pPr>
      <w:r w:rsidRPr="00D67428">
        <w:rPr>
          <w:b/>
          <w:bCs/>
          <w:color w:val="000000"/>
        </w:rPr>
        <w:t xml:space="preserve">ЧУЛЫМСКОГО РАЙОНА НОВОСИБИРСКОЙ ОБЛАСТИ </w:t>
      </w:r>
    </w:p>
    <w:p w:rsidR="00C84BE3" w:rsidRPr="00D67428" w:rsidRDefault="00C84BE3" w:rsidP="00C84BE3">
      <w:pPr>
        <w:jc w:val="center"/>
        <w:rPr>
          <w:b/>
        </w:rPr>
      </w:pPr>
    </w:p>
    <w:p w:rsidR="00B23B75" w:rsidRPr="00D67428" w:rsidRDefault="00B23B75" w:rsidP="00B23B75">
      <w:pPr>
        <w:tabs>
          <w:tab w:val="left" w:pos="-426"/>
        </w:tabs>
        <w:jc w:val="center"/>
        <w:rPr>
          <w:b/>
        </w:rPr>
      </w:pPr>
      <w:r w:rsidRPr="00D67428">
        <w:rPr>
          <w:b/>
        </w:rPr>
        <w:t xml:space="preserve">ПОСТАНОВЛЕНИЕ </w:t>
      </w:r>
    </w:p>
    <w:p w:rsidR="00B23B75" w:rsidRPr="00D67428" w:rsidRDefault="00B23B75" w:rsidP="00B23B75">
      <w:pPr>
        <w:pStyle w:val="11"/>
        <w:ind w:firstLine="0"/>
        <w:rPr>
          <w:sz w:val="24"/>
          <w:szCs w:val="24"/>
          <w:lang w:val="ru-RU"/>
        </w:rPr>
      </w:pPr>
      <w:r w:rsidRPr="00D67428">
        <w:rPr>
          <w:sz w:val="24"/>
          <w:szCs w:val="24"/>
        </w:rPr>
        <w:t xml:space="preserve">от </w:t>
      </w:r>
      <w:r w:rsidRPr="00D67428">
        <w:rPr>
          <w:sz w:val="24"/>
          <w:szCs w:val="24"/>
          <w:lang w:val="ru-RU"/>
        </w:rPr>
        <w:t>01.11.</w:t>
      </w:r>
      <w:r w:rsidRPr="00D67428">
        <w:rPr>
          <w:sz w:val="24"/>
          <w:szCs w:val="24"/>
        </w:rPr>
        <w:t xml:space="preserve">2019г.                      </w:t>
      </w:r>
      <w:r w:rsidRPr="00D67428">
        <w:rPr>
          <w:sz w:val="24"/>
          <w:szCs w:val="24"/>
          <w:lang w:val="ru-RU"/>
        </w:rPr>
        <w:t xml:space="preserve">                  </w:t>
      </w:r>
      <w:r w:rsidR="00D67428">
        <w:rPr>
          <w:sz w:val="24"/>
          <w:szCs w:val="24"/>
          <w:lang w:val="ru-RU"/>
        </w:rPr>
        <w:t xml:space="preserve">         </w:t>
      </w:r>
      <w:r w:rsidRPr="00D67428">
        <w:rPr>
          <w:sz w:val="24"/>
          <w:szCs w:val="24"/>
          <w:lang w:val="ru-RU"/>
        </w:rPr>
        <w:t xml:space="preserve">   </w:t>
      </w:r>
      <w:proofErr w:type="spellStart"/>
      <w:r w:rsidRPr="00D67428">
        <w:rPr>
          <w:sz w:val="24"/>
          <w:szCs w:val="24"/>
          <w:lang w:val="ru-RU"/>
        </w:rPr>
        <w:t>п</w:t>
      </w:r>
      <w:proofErr w:type="gramStart"/>
      <w:r w:rsidRPr="00D67428">
        <w:rPr>
          <w:sz w:val="24"/>
          <w:szCs w:val="24"/>
          <w:lang w:val="ru-RU"/>
        </w:rPr>
        <w:t>.Б</w:t>
      </w:r>
      <w:proofErr w:type="gramEnd"/>
      <w:r w:rsidRPr="00D67428">
        <w:rPr>
          <w:sz w:val="24"/>
          <w:szCs w:val="24"/>
          <w:lang w:val="ru-RU"/>
        </w:rPr>
        <w:t>азово</w:t>
      </w:r>
      <w:proofErr w:type="spellEnd"/>
      <w:r w:rsidRPr="00D67428">
        <w:rPr>
          <w:sz w:val="24"/>
          <w:szCs w:val="24"/>
        </w:rPr>
        <w:t xml:space="preserve">                                   </w:t>
      </w:r>
      <w:r w:rsidR="00D67428">
        <w:rPr>
          <w:sz w:val="24"/>
          <w:szCs w:val="24"/>
          <w:lang w:val="ru-RU"/>
        </w:rPr>
        <w:t xml:space="preserve">                       </w:t>
      </w:r>
      <w:r w:rsidRPr="00D67428">
        <w:rPr>
          <w:sz w:val="24"/>
          <w:szCs w:val="24"/>
        </w:rPr>
        <w:t xml:space="preserve">          №</w:t>
      </w:r>
      <w:r w:rsidRPr="00D67428">
        <w:rPr>
          <w:sz w:val="24"/>
          <w:szCs w:val="24"/>
          <w:lang w:val="ru-RU"/>
        </w:rPr>
        <w:t>58</w:t>
      </w:r>
    </w:p>
    <w:p w:rsidR="00B23B75" w:rsidRPr="00D67428" w:rsidRDefault="00B23B75" w:rsidP="00B23B75">
      <w:pPr>
        <w:pStyle w:val="11"/>
        <w:ind w:firstLine="0"/>
        <w:rPr>
          <w:sz w:val="24"/>
          <w:szCs w:val="24"/>
        </w:rPr>
      </w:pPr>
    </w:p>
    <w:p w:rsidR="00B23B75" w:rsidRPr="00D67428" w:rsidRDefault="00B23B75" w:rsidP="00B23B75">
      <w:pPr>
        <w:pStyle w:val="11"/>
        <w:ind w:firstLine="0"/>
        <w:jc w:val="center"/>
        <w:rPr>
          <w:b/>
          <w:sz w:val="24"/>
          <w:szCs w:val="24"/>
        </w:rPr>
      </w:pPr>
      <w:r w:rsidRPr="00D67428">
        <w:rPr>
          <w:b/>
          <w:sz w:val="24"/>
          <w:szCs w:val="24"/>
        </w:rPr>
        <w:t xml:space="preserve">Об основных направлениях налоговой, бюджетной и долговой политики </w:t>
      </w:r>
      <w:proofErr w:type="spellStart"/>
      <w:r w:rsidRPr="00D67428">
        <w:rPr>
          <w:b/>
          <w:sz w:val="24"/>
          <w:szCs w:val="24"/>
          <w:lang w:val="ru-RU"/>
        </w:rPr>
        <w:t>Базовского</w:t>
      </w:r>
      <w:proofErr w:type="spellEnd"/>
      <w:r w:rsidRPr="00D67428">
        <w:rPr>
          <w:b/>
          <w:sz w:val="24"/>
          <w:szCs w:val="24"/>
          <w:lang w:val="ru-RU"/>
        </w:rPr>
        <w:t xml:space="preserve"> </w:t>
      </w:r>
      <w:r w:rsidRPr="00D67428">
        <w:rPr>
          <w:b/>
          <w:sz w:val="24"/>
          <w:szCs w:val="24"/>
        </w:rPr>
        <w:t xml:space="preserve">сельсовета </w:t>
      </w:r>
      <w:proofErr w:type="spellStart"/>
      <w:r w:rsidRPr="00D67428">
        <w:rPr>
          <w:b/>
          <w:sz w:val="24"/>
          <w:szCs w:val="24"/>
        </w:rPr>
        <w:t>Чулымского</w:t>
      </w:r>
      <w:proofErr w:type="spellEnd"/>
      <w:r w:rsidRPr="00D67428">
        <w:rPr>
          <w:b/>
          <w:sz w:val="24"/>
          <w:szCs w:val="24"/>
        </w:rPr>
        <w:t xml:space="preserve"> района Новосибирской области на 2020 год и плановый период 2021 и 2022 годов</w:t>
      </w:r>
    </w:p>
    <w:p w:rsidR="00B23B75" w:rsidRPr="00D67428" w:rsidRDefault="00B23B75" w:rsidP="00B23B75">
      <w:pPr>
        <w:autoSpaceDE w:val="0"/>
        <w:autoSpaceDN w:val="0"/>
        <w:adjustRightInd w:val="0"/>
      </w:pPr>
    </w:p>
    <w:p w:rsidR="00B23B75" w:rsidRPr="00D67428" w:rsidRDefault="00B23B75" w:rsidP="00D67428">
      <w:pPr>
        <w:autoSpaceDE w:val="0"/>
        <w:autoSpaceDN w:val="0"/>
        <w:adjustRightInd w:val="0"/>
        <w:ind w:firstLine="709"/>
        <w:jc w:val="both"/>
      </w:pPr>
      <w:r w:rsidRPr="00D67428">
        <w:lastRenderedPageBreak/>
        <w:t xml:space="preserve">В соответствии с п. 13 ст.107.1, ст.172 Бюджетного кодекса Российской Федерации,  администрация </w:t>
      </w:r>
      <w:proofErr w:type="spellStart"/>
      <w:r w:rsidRPr="00D67428">
        <w:t>Базовского</w:t>
      </w:r>
      <w:proofErr w:type="spellEnd"/>
      <w:r w:rsidRPr="00D67428">
        <w:t xml:space="preserve"> сельсовета </w:t>
      </w:r>
      <w:proofErr w:type="spellStart"/>
      <w:r w:rsidRPr="00D67428">
        <w:t>Чулымско</w:t>
      </w:r>
      <w:r w:rsidR="00D67428">
        <w:t>го</w:t>
      </w:r>
      <w:proofErr w:type="spellEnd"/>
      <w:r w:rsidR="00D67428">
        <w:t xml:space="preserve"> района Новосибирской области </w:t>
      </w:r>
      <w:r w:rsidRPr="00D67428">
        <w:rPr>
          <w:b/>
        </w:rPr>
        <w:t>ПОСТАНОВЛЯЕТ</w:t>
      </w:r>
      <w:proofErr w:type="gramStart"/>
      <w:r w:rsidRPr="00D67428">
        <w:rPr>
          <w:b/>
        </w:rPr>
        <w:t xml:space="preserve"> :</w:t>
      </w:r>
      <w:proofErr w:type="gramEnd"/>
    </w:p>
    <w:p w:rsidR="00B23B75" w:rsidRPr="00D67428" w:rsidRDefault="00B23B75" w:rsidP="00B23B75">
      <w:pPr>
        <w:pStyle w:val="ac"/>
        <w:autoSpaceDE w:val="0"/>
        <w:autoSpaceDN w:val="0"/>
        <w:adjustRightInd w:val="0"/>
        <w:spacing w:after="0" w:line="240" w:lineRule="auto"/>
        <w:ind w:left="0" w:firstLine="709"/>
        <w:jc w:val="both"/>
        <w:rPr>
          <w:rFonts w:ascii="Times New Roman" w:hAnsi="Times New Roman"/>
          <w:sz w:val="24"/>
          <w:szCs w:val="24"/>
        </w:rPr>
      </w:pPr>
      <w:r w:rsidRPr="00D67428">
        <w:rPr>
          <w:rFonts w:ascii="Times New Roman" w:hAnsi="Times New Roman"/>
          <w:sz w:val="24"/>
          <w:szCs w:val="24"/>
        </w:rPr>
        <w:t>1. Утвердить прилагаемые:</w:t>
      </w:r>
    </w:p>
    <w:p w:rsidR="00B23B75" w:rsidRPr="00D67428" w:rsidRDefault="00B23B75" w:rsidP="00B23B75">
      <w:pPr>
        <w:pStyle w:val="ac"/>
        <w:autoSpaceDE w:val="0"/>
        <w:autoSpaceDN w:val="0"/>
        <w:adjustRightInd w:val="0"/>
        <w:spacing w:after="0" w:line="240" w:lineRule="auto"/>
        <w:ind w:left="0" w:firstLine="709"/>
        <w:jc w:val="both"/>
        <w:rPr>
          <w:rFonts w:ascii="Times New Roman" w:hAnsi="Times New Roman"/>
          <w:sz w:val="24"/>
          <w:szCs w:val="24"/>
        </w:rPr>
      </w:pPr>
      <w:r w:rsidRPr="00D67428">
        <w:rPr>
          <w:rFonts w:ascii="Times New Roman" w:hAnsi="Times New Roman"/>
          <w:sz w:val="24"/>
          <w:szCs w:val="24"/>
        </w:rPr>
        <w:t xml:space="preserve">1) основные направления бюджетной и налоговой политики </w:t>
      </w:r>
      <w:proofErr w:type="spellStart"/>
      <w:r w:rsidRPr="00D67428">
        <w:rPr>
          <w:rFonts w:ascii="Times New Roman" w:hAnsi="Times New Roman"/>
          <w:sz w:val="24"/>
          <w:szCs w:val="24"/>
        </w:rPr>
        <w:t>Базовского</w:t>
      </w:r>
      <w:proofErr w:type="spellEnd"/>
      <w:r w:rsidRPr="00D67428">
        <w:rPr>
          <w:rFonts w:ascii="Times New Roman" w:hAnsi="Times New Roman"/>
          <w:sz w:val="24"/>
          <w:szCs w:val="24"/>
        </w:rPr>
        <w:t xml:space="preserve"> сельсовета </w:t>
      </w:r>
      <w:proofErr w:type="spellStart"/>
      <w:r w:rsidRPr="00D67428">
        <w:rPr>
          <w:rFonts w:ascii="Times New Roman" w:hAnsi="Times New Roman"/>
          <w:sz w:val="24"/>
          <w:szCs w:val="24"/>
        </w:rPr>
        <w:t>Чулымского</w:t>
      </w:r>
      <w:proofErr w:type="spellEnd"/>
      <w:r w:rsidRPr="00D67428">
        <w:rPr>
          <w:rFonts w:ascii="Times New Roman" w:hAnsi="Times New Roman"/>
          <w:sz w:val="24"/>
          <w:szCs w:val="24"/>
        </w:rPr>
        <w:t xml:space="preserve"> района Новосибирской области на 2020 год и плановый период 2021 и 2022 годов;</w:t>
      </w:r>
    </w:p>
    <w:p w:rsidR="00B23B75" w:rsidRPr="00D67428" w:rsidRDefault="00B23B75" w:rsidP="00B23B75">
      <w:pPr>
        <w:pStyle w:val="ac"/>
        <w:autoSpaceDE w:val="0"/>
        <w:autoSpaceDN w:val="0"/>
        <w:adjustRightInd w:val="0"/>
        <w:spacing w:after="0" w:line="240" w:lineRule="auto"/>
        <w:ind w:left="0" w:firstLine="709"/>
        <w:jc w:val="both"/>
        <w:rPr>
          <w:rFonts w:ascii="Times New Roman" w:hAnsi="Times New Roman"/>
          <w:sz w:val="24"/>
          <w:szCs w:val="24"/>
        </w:rPr>
      </w:pPr>
      <w:r w:rsidRPr="00D67428">
        <w:rPr>
          <w:rFonts w:ascii="Times New Roman" w:hAnsi="Times New Roman"/>
          <w:sz w:val="24"/>
          <w:szCs w:val="24"/>
        </w:rPr>
        <w:t xml:space="preserve">2) основные направления долговой политики </w:t>
      </w:r>
      <w:proofErr w:type="spellStart"/>
      <w:r w:rsidRPr="00D67428">
        <w:rPr>
          <w:rFonts w:ascii="Times New Roman" w:hAnsi="Times New Roman"/>
          <w:sz w:val="24"/>
          <w:szCs w:val="24"/>
        </w:rPr>
        <w:t>Базовского</w:t>
      </w:r>
      <w:proofErr w:type="spellEnd"/>
      <w:r w:rsidRPr="00D67428">
        <w:rPr>
          <w:rFonts w:ascii="Times New Roman" w:hAnsi="Times New Roman"/>
          <w:sz w:val="24"/>
          <w:szCs w:val="24"/>
        </w:rPr>
        <w:t xml:space="preserve"> сельсовета </w:t>
      </w:r>
      <w:proofErr w:type="spellStart"/>
      <w:r w:rsidRPr="00D67428">
        <w:rPr>
          <w:rFonts w:ascii="Times New Roman" w:hAnsi="Times New Roman"/>
          <w:sz w:val="24"/>
          <w:szCs w:val="24"/>
        </w:rPr>
        <w:t>Чулымского</w:t>
      </w:r>
      <w:proofErr w:type="spellEnd"/>
      <w:r w:rsidRPr="00D67428">
        <w:rPr>
          <w:rFonts w:ascii="Times New Roman" w:hAnsi="Times New Roman"/>
          <w:sz w:val="24"/>
          <w:szCs w:val="24"/>
        </w:rPr>
        <w:t xml:space="preserve"> района Новосибирской области на 2020 год и плановый период 2021 и 2022 годов.</w:t>
      </w:r>
    </w:p>
    <w:p w:rsidR="00B23B75" w:rsidRPr="00D67428" w:rsidRDefault="00B23B75" w:rsidP="00B23B75">
      <w:pPr>
        <w:autoSpaceDE w:val="0"/>
        <w:autoSpaceDN w:val="0"/>
        <w:adjustRightInd w:val="0"/>
        <w:ind w:firstLine="709"/>
        <w:jc w:val="both"/>
      </w:pPr>
      <w:r w:rsidRPr="00D67428">
        <w:t xml:space="preserve">2. Опубликовать настоящее постановление в периодическом печатном издании «Вестник </w:t>
      </w:r>
      <w:proofErr w:type="spellStart"/>
      <w:r w:rsidRPr="00D67428">
        <w:t>Базовского</w:t>
      </w:r>
      <w:proofErr w:type="spellEnd"/>
      <w:r w:rsidRPr="00D67428">
        <w:t xml:space="preserve"> сельсовета» и разместить на официальном сайте администрации </w:t>
      </w:r>
      <w:proofErr w:type="spellStart"/>
      <w:r w:rsidRPr="00D67428">
        <w:t>Базовского</w:t>
      </w:r>
      <w:proofErr w:type="spellEnd"/>
      <w:r w:rsidRPr="00D67428">
        <w:t xml:space="preserve"> сельсовета </w:t>
      </w:r>
      <w:proofErr w:type="spellStart"/>
      <w:r w:rsidRPr="00D67428">
        <w:t>Чулымского</w:t>
      </w:r>
      <w:proofErr w:type="spellEnd"/>
      <w:r w:rsidRPr="00D67428">
        <w:t xml:space="preserve"> района Новосибирской области.</w:t>
      </w:r>
    </w:p>
    <w:p w:rsidR="00B23B75" w:rsidRPr="00D67428" w:rsidRDefault="00B23B75" w:rsidP="00B23B75">
      <w:pPr>
        <w:autoSpaceDE w:val="0"/>
        <w:autoSpaceDN w:val="0"/>
        <w:adjustRightInd w:val="0"/>
        <w:ind w:firstLine="709"/>
        <w:jc w:val="both"/>
      </w:pPr>
      <w:r w:rsidRPr="00D67428">
        <w:t>3. </w:t>
      </w:r>
      <w:proofErr w:type="gramStart"/>
      <w:r w:rsidRPr="00D67428">
        <w:t>Контроль за</w:t>
      </w:r>
      <w:proofErr w:type="gramEnd"/>
      <w:r w:rsidRPr="00D67428">
        <w:t xml:space="preserve"> исполнением настоящего постановления  оставляю за собой. </w:t>
      </w:r>
    </w:p>
    <w:p w:rsidR="00B23B75" w:rsidRPr="00D67428" w:rsidRDefault="00B23B75" w:rsidP="00B23B75">
      <w:pPr>
        <w:autoSpaceDE w:val="0"/>
        <w:autoSpaceDN w:val="0"/>
        <w:adjustRightInd w:val="0"/>
        <w:jc w:val="both"/>
      </w:pPr>
    </w:p>
    <w:p w:rsidR="00B23B75" w:rsidRPr="00D67428" w:rsidRDefault="00B23B75" w:rsidP="00B23B75">
      <w:pPr>
        <w:pStyle w:val="11"/>
        <w:ind w:firstLine="0"/>
        <w:rPr>
          <w:sz w:val="24"/>
          <w:szCs w:val="24"/>
        </w:rPr>
      </w:pPr>
      <w:r w:rsidRPr="00D67428">
        <w:rPr>
          <w:sz w:val="24"/>
          <w:szCs w:val="24"/>
        </w:rPr>
        <w:t xml:space="preserve">Глава </w:t>
      </w:r>
      <w:proofErr w:type="spellStart"/>
      <w:r w:rsidRPr="00D67428">
        <w:rPr>
          <w:sz w:val="24"/>
          <w:szCs w:val="24"/>
        </w:rPr>
        <w:t>Базовского</w:t>
      </w:r>
      <w:proofErr w:type="spellEnd"/>
      <w:r w:rsidRPr="00D67428">
        <w:rPr>
          <w:sz w:val="24"/>
          <w:szCs w:val="24"/>
        </w:rPr>
        <w:t xml:space="preserve"> сельсовета </w:t>
      </w:r>
    </w:p>
    <w:p w:rsidR="00B23B75" w:rsidRPr="00D67428" w:rsidRDefault="00B23B75" w:rsidP="00B23B75">
      <w:pPr>
        <w:pStyle w:val="11"/>
        <w:ind w:firstLine="0"/>
        <w:rPr>
          <w:sz w:val="24"/>
          <w:szCs w:val="24"/>
          <w:lang w:val="ru-RU"/>
        </w:rPr>
      </w:pPr>
      <w:proofErr w:type="spellStart"/>
      <w:r w:rsidRPr="00D67428">
        <w:rPr>
          <w:sz w:val="24"/>
          <w:szCs w:val="24"/>
        </w:rPr>
        <w:t>Чулымского</w:t>
      </w:r>
      <w:proofErr w:type="spellEnd"/>
      <w:r w:rsidRPr="00D67428">
        <w:rPr>
          <w:sz w:val="24"/>
          <w:szCs w:val="24"/>
        </w:rPr>
        <w:t xml:space="preserve"> района Новосибирской области</w:t>
      </w:r>
      <w:r w:rsidRPr="00D67428">
        <w:rPr>
          <w:sz w:val="24"/>
          <w:szCs w:val="24"/>
          <w:lang w:val="ru-RU"/>
        </w:rPr>
        <w:t xml:space="preserve">                     </w:t>
      </w:r>
      <w:r w:rsidR="00D67428">
        <w:rPr>
          <w:sz w:val="24"/>
          <w:szCs w:val="24"/>
          <w:lang w:val="ru-RU"/>
        </w:rPr>
        <w:t xml:space="preserve">                                              </w:t>
      </w:r>
      <w:r w:rsidRPr="00D67428">
        <w:rPr>
          <w:sz w:val="24"/>
          <w:szCs w:val="24"/>
          <w:lang w:val="ru-RU"/>
        </w:rPr>
        <w:t xml:space="preserve">    </w:t>
      </w:r>
      <w:proofErr w:type="spellStart"/>
      <w:r w:rsidRPr="00D67428">
        <w:rPr>
          <w:sz w:val="24"/>
          <w:szCs w:val="24"/>
          <w:lang w:val="ru-RU"/>
        </w:rPr>
        <w:t>С.В.Фролов</w:t>
      </w:r>
      <w:proofErr w:type="spellEnd"/>
    </w:p>
    <w:p w:rsidR="00B23B75" w:rsidRPr="00D67428" w:rsidRDefault="00B23B75" w:rsidP="00B23B75">
      <w:pPr>
        <w:pStyle w:val="11"/>
        <w:ind w:firstLine="0"/>
        <w:rPr>
          <w:sz w:val="24"/>
          <w:szCs w:val="24"/>
        </w:rPr>
      </w:pPr>
    </w:p>
    <w:p w:rsidR="00B23B75" w:rsidRPr="00D67428" w:rsidRDefault="00B23B75" w:rsidP="00B23B75">
      <w:pPr>
        <w:pStyle w:val="11"/>
        <w:suppressAutoHyphens/>
        <w:ind w:left="5954" w:firstLine="0"/>
        <w:rPr>
          <w:sz w:val="24"/>
          <w:szCs w:val="24"/>
        </w:rPr>
      </w:pPr>
      <w:r w:rsidRPr="00D67428">
        <w:rPr>
          <w:sz w:val="24"/>
          <w:szCs w:val="24"/>
        </w:rPr>
        <w:t>УТВЕРЖДЕНЫ</w:t>
      </w:r>
    </w:p>
    <w:p w:rsidR="00B23B75" w:rsidRPr="00D67428" w:rsidRDefault="00B23B75" w:rsidP="00D67428">
      <w:pPr>
        <w:pStyle w:val="11"/>
        <w:suppressAutoHyphens/>
        <w:ind w:left="5954" w:firstLine="0"/>
        <w:rPr>
          <w:sz w:val="24"/>
          <w:szCs w:val="24"/>
        </w:rPr>
      </w:pPr>
      <w:r w:rsidRPr="00D67428">
        <w:rPr>
          <w:sz w:val="24"/>
          <w:szCs w:val="24"/>
        </w:rPr>
        <w:t xml:space="preserve">постановлением администрации </w:t>
      </w:r>
      <w:proofErr w:type="spellStart"/>
      <w:r w:rsidRPr="00D67428">
        <w:rPr>
          <w:sz w:val="24"/>
          <w:szCs w:val="24"/>
          <w:lang w:val="ru-RU"/>
        </w:rPr>
        <w:t>Базовского</w:t>
      </w:r>
      <w:proofErr w:type="spellEnd"/>
      <w:r w:rsidRPr="00D67428">
        <w:rPr>
          <w:sz w:val="24"/>
          <w:szCs w:val="24"/>
        </w:rPr>
        <w:t xml:space="preserve"> сельсовета </w:t>
      </w:r>
      <w:proofErr w:type="spellStart"/>
      <w:r w:rsidRPr="00D67428">
        <w:rPr>
          <w:sz w:val="24"/>
          <w:szCs w:val="24"/>
        </w:rPr>
        <w:t>Чулымско</w:t>
      </w:r>
      <w:r w:rsidR="00D67428">
        <w:rPr>
          <w:sz w:val="24"/>
          <w:szCs w:val="24"/>
        </w:rPr>
        <w:t>го</w:t>
      </w:r>
      <w:proofErr w:type="spellEnd"/>
      <w:r w:rsidR="00D67428">
        <w:rPr>
          <w:sz w:val="24"/>
          <w:szCs w:val="24"/>
        </w:rPr>
        <w:t xml:space="preserve"> района Новосибирской области</w:t>
      </w:r>
      <w:r w:rsidR="00D67428">
        <w:rPr>
          <w:sz w:val="24"/>
          <w:szCs w:val="24"/>
          <w:lang w:val="ru-RU"/>
        </w:rPr>
        <w:t xml:space="preserve"> </w:t>
      </w:r>
      <w:r w:rsidRPr="00D67428">
        <w:rPr>
          <w:sz w:val="24"/>
          <w:szCs w:val="24"/>
        </w:rPr>
        <w:t xml:space="preserve">от </w:t>
      </w:r>
      <w:r w:rsidRPr="00D67428">
        <w:rPr>
          <w:sz w:val="24"/>
          <w:szCs w:val="24"/>
          <w:lang w:val="ru-RU"/>
        </w:rPr>
        <w:t>01.11.2019г.</w:t>
      </w:r>
      <w:r w:rsidRPr="00D67428">
        <w:rPr>
          <w:sz w:val="24"/>
          <w:szCs w:val="24"/>
        </w:rPr>
        <w:t xml:space="preserve"> №</w:t>
      </w:r>
      <w:r w:rsidRPr="00D67428">
        <w:rPr>
          <w:sz w:val="24"/>
          <w:szCs w:val="24"/>
          <w:lang w:val="ru-RU"/>
        </w:rPr>
        <w:t>58</w:t>
      </w:r>
    </w:p>
    <w:p w:rsidR="00B23B75" w:rsidRPr="00D67428" w:rsidRDefault="00B23B75" w:rsidP="00B23B75">
      <w:pPr>
        <w:pStyle w:val="ConsPlusTitle"/>
        <w:suppressAutoHyphens/>
        <w:rPr>
          <w:rFonts w:ascii="Times New Roman" w:hAnsi="Times New Roman" w:cs="Times New Roman"/>
          <w:b w:val="0"/>
          <w:sz w:val="24"/>
          <w:szCs w:val="24"/>
        </w:rPr>
      </w:pPr>
    </w:p>
    <w:p w:rsidR="00B23B75" w:rsidRPr="00D67428" w:rsidRDefault="00B23B75" w:rsidP="00B23B75">
      <w:pPr>
        <w:pStyle w:val="ConsPlusTitle"/>
        <w:suppressAutoHyphens/>
        <w:jc w:val="center"/>
        <w:rPr>
          <w:rFonts w:ascii="Times New Roman" w:hAnsi="Times New Roman" w:cs="Times New Roman"/>
          <w:sz w:val="24"/>
          <w:szCs w:val="24"/>
        </w:rPr>
      </w:pPr>
      <w:r w:rsidRPr="00D67428">
        <w:rPr>
          <w:rFonts w:ascii="Times New Roman" w:hAnsi="Times New Roman" w:cs="Times New Roman"/>
          <w:sz w:val="24"/>
          <w:szCs w:val="24"/>
        </w:rPr>
        <w:t xml:space="preserve">ОСНОВНЫЕ НАПРАВЛЕНИЯ </w:t>
      </w:r>
    </w:p>
    <w:p w:rsidR="00B23B75" w:rsidRPr="00D67428" w:rsidRDefault="00B23B75" w:rsidP="00B23B75">
      <w:pPr>
        <w:pStyle w:val="ConsPlusTitle"/>
        <w:suppressAutoHyphens/>
        <w:jc w:val="center"/>
        <w:rPr>
          <w:rFonts w:ascii="Times New Roman" w:hAnsi="Times New Roman" w:cs="Times New Roman"/>
          <w:sz w:val="24"/>
          <w:szCs w:val="24"/>
        </w:rPr>
      </w:pPr>
      <w:r w:rsidRPr="00D67428">
        <w:rPr>
          <w:rFonts w:ascii="Times New Roman" w:hAnsi="Times New Roman" w:cs="Times New Roman"/>
          <w:sz w:val="24"/>
          <w:szCs w:val="24"/>
        </w:rPr>
        <w:t xml:space="preserve">бюджетной и налоговой политики </w:t>
      </w:r>
      <w:proofErr w:type="spellStart"/>
      <w:r w:rsidRPr="00D67428">
        <w:rPr>
          <w:rFonts w:ascii="Times New Roman" w:hAnsi="Times New Roman" w:cs="Times New Roman"/>
          <w:sz w:val="24"/>
          <w:szCs w:val="24"/>
        </w:rPr>
        <w:t>Базовского</w:t>
      </w:r>
      <w:proofErr w:type="spellEnd"/>
      <w:r w:rsidRPr="00D67428">
        <w:rPr>
          <w:rFonts w:ascii="Times New Roman" w:hAnsi="Times New Roman" w:cs="Times New Roman"/>
          <w:sz w:val="24"/>
          <w:szCs w:val="24"/>
        </w:rPr>
        <w:t xml:space="preserve"> сельсовета </w:t>
      </w:r>
      <w:proofErr w:type="spellStart"/>
      <w:r w:rsidRPr="00D67428">
        <w:rPr>
          <w:rFonts w:ascii="Times New Roman" w:hAnsi="Times New Roman" w:cs="Times New Roman"/>
          <w:sz w:val="24"/>
          <w:szCs w:val="24"/>
        </w:rPr>
        <w:t>Чулымского</w:t>
      </w:r>
      <w:proofErr w:type="spellEnd"/>
      <w:r w:rsidRPr="00D67428">
        <w:rPr>
          <w:rFonts w:ascii="Times New Roman" w:hAnsi="Times New Roman" w:cs="Times New Roman"/>
          <w:sz w:val="24"/>
          <w:szCs w:val="24"/>
        </w:rPr>
        <w:t xml:space="preserve"> района Новосибирской области на 2020 год и плановый период 2021 и 2022 годов</w:t>
      </w:r>
    </w:p>
    <w:p w:rsidR="00B23B75" w:rsidRPr="00D67428" w:rsidRDefault="00B23B75" w:rsidP="00B23B75">
      <w:pPr>
        <w:suppressAutoHyphens/>
        <w:autoSpaceDE w:val="0"/>
        <w:autoSpaceDN w:val="0"/>
        <w:adjustRightInd w:val="0"/>
        <w:jc w:val="both"/>
      </w:pPr>
    </w:p>
    <w:p w:rsidR="00B23B75" w:rsidRPr="00D67428" w:rsidRDefault="00B23B75" w:rsidP="00B23B75">
      <w:pPr>
        <w:suppressAutoHyphens/>
        <w:autoSpaceDE w:val="0"/>
        <w:autoSpaceDN w:val="0"/>
        <w:adjustRightInd w:val="0"/>
        <w:jc w:val="center"/>
        <w:outlineLvl w:val="1"/>
        <w:rPr>
          <w:b/>
        </w:rPr>
      </w:pPr>
      <w:r w:rsidRPr="00D67428">
        <w:rPr>
          <w:b/>
          <w:lang w:val="en-US"/>
        </w:rPr>
        <w:t>I</w:t>
      </w:r>
      <w:r w:rsidRPr="00D67428">
        <w:rPr>
          <w:b/>
        </w:rPr>
        <w:t>.</w:t>
      </w:r>
      <w:r w:rsidRPr="00D67428">
        <w:rPr>
          <w:b/>
          <w:lang w:val="en-US"/>
        </w:rPr>
        <w:t> </w:t>
      </w:r>
      <w:r w:rsidRPr="00D67428">
        <w:rPr>
          <w:b/>
        </w:rPr>
        <w:t>Общие положения</w:t>
      </w:r>
    </w:p>
    <w:p w:rsidR="00B23B75" w:rsidRPr="00D67428" w:rsidRDefault="00B23B75" w:rsidP="00B23B75">
      <w:pPr>
        <w:pStyle w:val="ac"/>
        <w:widowControl w:val="0"/>
        <w:suppressAutoHyphens/>
        <w:spacing w:after="0" w:line="240" w:lineRule="auto"/>
        <w:ind w:left="0" w:firstLine="709"/>
        <w:jc w:val="both"/>
        <w:rPr>
          <w:rFonts w:ascii="Times New Roman" w:hAnsi="Times New Roman"/>
          <w:sz w:val="24"/>
          <w:szCs w:val="24"/>
        </w:rPr>
      </w:pPr>
      <w:proofErr w:type="gramStart"/>
      <w:r w:rsidRPr="00D67428">
        <w:rPr>
          <w:rFonts w:ascii="Times New Roman" w:hAnsi="Times New Roman"/>
          <w:sz w:val="24"/>
          <w:szCs w:val="24"/>
        </w:rPr>
        <w:t xml:space="preserve">Основные направления бюджетной и налоговой политики </w:t>
      </w:r>
      <w:proofErr w:type="spellStart"/>
      <w:r w:rsidRPr="00D67428">
        <w:rPr>
          <w:rFonts w:ascii="Times New Roman" w:hAnsi="Times New Roman"/>
          <w:sz w:val="24"/>
          <w:szCs w:val="24"/>
        </w:rPr>
        <w:t>Базовского</w:t>
      </w:r>
      <w:proofErr w:type="spellEnd"/>
      <w:r w:rsidRPr="00D67428">
        <w:rPr>
          <w:rFonts w:ascii="Times New Roman" w:hAnsi="Times New Roman"/>
          <w:sz w:val="24"/>
          <w:szCs w:val="24"/>
        </w:rPr>
        <w:t xml:space="preserve"> сельсовета </w:t>
      </w:r>
      <w:proofErr w:type="spellStart"/>
      <w:r w:rsidRPr="00D67428">
        <w:rPr>
          <w:rFonts w:ascii="Times New Roman" w:hAnsi="Times New Roman"/>
          <w:sz w:val="24"/>
          <w:szCs w:val="24"/>
        </w:rPr>
        <w:t>Чулымского</w:t>
      </w:r>
      <w:proofErr w:type="spellEnd"/>
      <w:r w:rsidRPr="00D67428">
        <w:rPr>
          <w:rFonts w:ascii="Times New Roman" w:hAnsi="Times New Roman"/>
          <w:sz w:val="24"/>
          <w:szCs w:val="24"/>
        </w:rPr>
        <w:t xml:space="preserve"> района Новосибирской области  на 2020 год и плановый период 2021 и 2022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w:t>
      </w:r>
      <w:proofErr w:type="spellStart"/>
      <w:r w:rsidRPr="00D67428">
        <w:rPr>
          <w:rFonts w:ascii="Times New Roman" w:hAnsi="Times New Roman"/>
          <w:sz w:val="24"/>
          <w:szCs w:val="24"/>
        </w:rPr>
        <w:t>Базовского</w:t>
      </w:r>
      <w:proofErr w:type="spellEnd"/>
      <w:r w:rsidRPr="00D67428">
        <w:rPr>
          <w:rFonts w:ascii="Times New Roman" w:hAnsi="Times New Roman"/>
          <w:sz w:val="24"/>
          <w:szCs w:val="24"/>
        </w:rPr>
        <w:t xml:space="preserve"> сельсовета </w:t>
      </w:r>
      <w:proofErr w:type="spellStart"/>
      <w:r w:rsidRPr="00D67428">
        <w:rPr>
          <w:rFonts w:ascii="Times New Roman" w:hAnsi="Times New Roman"/>
          <w:sz w:val="24"/>
          <w:szCs w:val="24"/>
        </w:rPr>
        <w:t>Чулымского</w:t>
      </w:r>
      <w:proofErr w:type="spellEnd"/>
      <w:r w:rsidRPr="00D67428">
        <w:rPr>
          <w:rFonts w:ascii="Times New Roman" w:hAnsi="Times New Roman"/>
          <w:sz w:val="24"/>
          <w:szCs w:val="24"/>
        </w:rPr>
        <w:t xml:space="preserve"> района Новосибирской области на 2020 год и плановый период 2021 и 2022</w:t>
      </w:r>
      <w:proofErr w:type="gramEnd"/>
      <w:r w:rsidRPr="00D67428">
        <w:rPr>
          <w:rFonts w:ascii="Times New Roman" w:hAnsi="Times New Roman"/>
          <w:sz w:val="24"/>
          <w:szCs w:val="24"/>
        </w:rPr>
        <w:t xml:space="preserve"> годов, с учетом сложившейся экономической ситуации в Российской Федерации, Новосибирской области, </w:t>
      </w:r>
      <w:proofErr w:type="spellStart"/>
      <w:r w:rsidRPr="00D67428">
        <w:rPr>
          <w:rFonts w:ascii="Times New Roman" w:hAnsi="Times New Roman"/>
          <w:sz w:val="24"/>
          <w:szCs w:val="24"/>
        </w:rPr>
        <w:t>Базовском</w:t>
      </w:r>
      <w:proofErr w:type="spellEnd"/>
      <w:r w:rsidRPr="00D67428">
        <w:rPr>
          <w:rFonts w:ascii="Times New Roman" w:hAnsi="Times New Roman"/>
          <w:sz w:val="24"/>
          <w:szCs w:val="24"/>
        </w:rPr>
        <w:t xml:space="preserve"> сельсовете </w:t>
      </w:r>
      <w:proofErr w:type="spellStart"/>
      <w:r w:rsidRPr="00D67428">
        <w:rPr>
          <w:rFonts w:ascii="Times New Roman" w:hAnsi="Times New Roman"/>
          <w:sz w:val="24"/>
          <w:szCs w:val="24"/>
        </w:rPr>
        <w:t>Чулымского</w:t>
      </w:r>
      <w:proofErr w:type="spellEnd"/>
      <w:r w:rsidRPr="00D67428">
        <w:rPr>
          <w:rFonts w:ascii="Times New Roman" w:hAnsi="Times New Roman"/>
          <w:sz w:val="24"/>
          <w:szCs w:val="24"/>
        </w:rPr>
        <w:t xml:space="preserve"> района Новосибирской </w:t>
      </w:r>
      <w:proofErr w:type="gramStart"/>
      <w:r w:rsidRPr="00D67428">
        <w:rPr>
          <w:rFonts w:ascii="Times New Roman" w:hAnsi="Times New Roman"/>
          <w:sz w:val="24"/>
          <w:szCs w:val="24"/>
        </w:rPr>
        <w:t>области</w:t>
      </w:r>
      <w:proofErr w:type="gramEnd"/>
      <w:r w:rsidRPr="00D67428">
        <w:rPr>
          <w:rFonts w:ascii="Times New Roman" w:hAnsi="Times New Roman"/>
          <w:sz w:val="24"/>
          <w:szCs w:val="24"/>
        </w:rPr>
        <w:t xml:space="preserve"> а также тенденций ее развития.</w:t>
      </w:r>
    </w:p>
    <w:p w:rsidR="00B23B75" w:rsidRPr="00D67428" w:rsidRDefault="00B23B75" w:rsidP="00B23B75">
      <w:pPr>
        <w:widowControl w:val="0"/>
        <w:jc w:val="center"/>
        <w:outlineLvl w:val="0"/>
        <w:rPr>
          <w:rFonts w:eastAsia="Calibri"/>
          <w:b/>
          <w:bCs/>
          <w:kern w:val="32"/>
        </w:rPr>
      </w:pPr>
      <w:r w:rsidRPr="00D67428">
        <w:rPr>
          <w:rFonts w:eastAsia="Calibri"/>
          <w:b/>
          <w:bCs/>
          <w:kern w:val="32"/>
          <w:lang w:val="en-US"/>
        </w:rPr>
        <w:t>II</w:t>
      </w:r>
      <w:r w:rsidRPr="00D67428">
        <w:rPr>
          <w:rFonts w:eastAsia="Calibri"/>
          <w:b/>
          <w:bCs/>
          <w:kern w:val="32"/>
        </w:rPr>
        <w:t>. Налоговая политика</w:t>
      </w:r>
    </w:p>
    <w:p w:rsidR="00B23B75" w:rsidRPr="00D67428" w:rsidRDefault="00B23B75" w:rsidP="00B23B75">
      <w:pPr>
        <w:autoSpaceDE w:val="0"/>
        <w:autoSpaceDN w:val="0"/>
        <w:adjustRightInd w:val="0"/>
        <w:jc w:val="center"/>
        <w:outlineLvl w:val="1"/>
      </w:pPr>
      <w:r w:rsidRPr="00D67428">
        <w:t>Общие положения</w:t>
      </w:r>
    </w:p>
    <w:p w:rsidR="00B23B75" w:rsidRPr="00D67428" w:rsidRDefault="00B23B75" w:rsidP="00B23B75">
      <w:pPr>
        <w:autoSpaceDE w:val="0"/>
        <w:autoSpaceDN w:val="0"/>
        <w:adjustRightInd w:val="0"/>
        <w:ind w:firstLine="709"/>
        <w:jc w:val="both"/>
      </w:pPr>
      <w:r w:rsidRPr="00D67428">
        <w:t xml:space="preserve">Основные направления налоговой политики </w:t>
      </w:r>
      <w:proofErr w:type="spellStart"/>
      <w:r w:rsidRPr="00D67428">
        <w:t>Базовского</w:t>
      </w:r>
      <w:proofErr w:type="spellEnd"/>
      <w:r w:rsidRPr="00D67428">
        <w:t xml:space="preserve">  сельсовета </w:t>
      </w:r>
      <w:proofErr w:type="spellStart"/>
      <w:r w:rsidRPr="00D67428">
        <w:t>Чулымского</w:t>
      </w:r>
      <w:proofErr w:type="spellEnd"/>
      <w:r w:rsidRPr="00D67428">
        <w:t xml:space="preserve">  района Новосибирской области на 2020 год и плановый период 2021 и 2022 годов разработаны с целью подготовки проекта бюджета поселения на очередной финансовый год и плановый </w:t>
      </w:r>
      <w:proofErr w:type="gramStart"/>
      <w:r w:rsidRPr="00D67428">
        <w:t>период</w:t>
      </w:r>
      <w:proofErr w:type="gramEnd"/>
      <w:r w:rsidRPr="00D67428">
        <w:t xml:space="preserve"> исходя из задач, с учетом сложившейся экономической ситуации, как Российской Федерации, Новосибирской области, так и в </w:t>
      </w:r>
      <w:proofErr w:type="spellStart"/>
      <w:r w:rsidRPr="00D67428">
        <w:t>Базовском</w:t>
      </w:r>
      <w:proofErr w:type="spellEnd"/>
      <w:r w:rsidRPr="00D67428">
        <w:t xml:space="preserve"> сельсовете </w:t>
      </w:r>
      <w:proofErr w:type="spellStart"/>
      <w:r w:rsidRPr="00D67428">
        <w:t>Чулымского</w:t>
      </w:r>
      <w:proofErr w:type="spellEnd"/>
      <w:r w:rsidRPr="00D67428">
        <w:t xml:space="preserve"> района Новосибирской области, а также тенденций её развития.</w:t>
      </w:r>
    </w:p>
    <w:p w:rsidR="00B23B75" w:rsidRPr="00D67428" w:rsidRDefault="00B23B75" w:rsidP="00B23B75">
      <w:pPr>
        <w:autoSpaceDE w:val="0"/>
        <w:autoSpaceDN w:val="0"/>
        <w:adjustRightInd w:val="0"/>
        <w:ind w:firstLine="709"/>
        <w:jc w:val="both"/>
      </w:pPr>
      <w:r w:rsidRPr="00D67428">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B23B75" w:rsidRPr="00D67428" w:rsidRDefault="00B23B75" w:rsidP="00B23B75">
      <w:pPr>
        <w:autoSpaceDE w:val="0"/>
        <w:autoSpaceDN w:val="0"/>
        <w:adjustRightInd w:val="0"/>
        <w:jc w:val="center"/>
        <w:outlineLvl w:val="1"/>
      </w:pPr>
      <w:r w:rsidRPr="00D67428">
        <w:t xml:space="preserve"> Налоговая политика</w:t>
      </w:r>
    </w:p>
    <w:p w:rsidR="00B23B75" w:rsidRPr="00D67428" w:rsidRDefault="00B23B75" w:rsidP="00B23B75">
      <w:pPr>
        <w:ind w:firstLine="851"/>
        <w:jc w:val="both"/>
      </w:pPr>
      <w:r w:rsidRPr="00D67428">
        <w:t xml:space="preserve">Для </w:t>
      </w:r>
      <w:proofErr w:type="spellStart"/>
      <w:r w:rsidRPr="00D67428">
        <w:t>Базовского</w:t>
      </w:r>
      <w:proofErr w:type="spellEnd"/>
      <w:r w:rsidRPr="00D67428">
        <w:t xml:space="preserve"> сельсовета </w:t>
      </w:r>
      <w:proofErr w:type="spellStart"/>
      <w:r w:rsidRPr="00D67428">
        <w:t>Чулымского</w:t>
      </w:r>
      <w:proofErr w:type="spellEnd"/>
      <w:r w:rsidRPr="00D67428">
        <w:t xml:space="preserve"> района Новосибирской области (далее - муниципальное образование) 2019 год ознаменовался завершением процесса адаптации экономики к изменившимся внешним условиям, сложившимся под влиянием политической ситуации в мире. В муниципальном образовании наблюдается процесс экономического восстановления после кризиса, сложившегося в результате сложной внешнеэкономической ситуации. Произошло изменение тренда – двухлетний период спада сменился ростом.  </w:t>
      </w:r>
    </w:p>
    <w:p w:rsidR="00B23B75" w:rsidRPr="00D67428" w:rsidRDefault="00B23B75" w:rsidP="00B23B75">
      <w:pPr>
        <w:ind w:firstLine="851"/>
        <w:jc w:val="both"/>
      </w:pPr>
      <w:r w:rsidRPr="00D67428">
        <w:lastRenderedPageBreak/>
        <w:t>На базе замедления инфляции и повышения деловой активности наблюдается рост трудовых доходов населения.</w:t>
      </w:r>
    </w:p>
    <w:p w:rsidR="00B23B75" w:rsidRPr="00D67428" w:rsidRDefault="00B23B75" w:rsidP="00B23B75">
      <w:pPr>
        <w:ind w:firstLine="851"/>
        <w:jc w:val="both"/>
      </w:pPr>
      <w:r w:rsidRPr="00D67428">
        <w:t>Обеспечение устойчивости 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B23B75" w:rsidRPr="00D67428" w:rsidRDefault="00B23B75" w:rsidP="00B23B75">
      <w:pPr>
        <w:ind w:firstLine="851"/>
      </w:pPr>
      <w:r w:rsidRPr="00D67428">
        <w:t>1. Увеличение налоговой базы и оптимизация налоговых льгот.</w:t>
      </w:r>
    </w:p>
    <w:p w:rsidR="00B23B75" w:rsidRPr="00D67428" w:rsidRDefault="00B23B75" w:rsidP="00B23B75">
      <w:pPr>
        <w:ind w:firstLine="851"/>
        <w:jc w:val="both"/>
      </w:pPr>
      <w:r w:rsidRPr="00D67428">
        <w:t>2. Повышение собираемости налогов и снижение уровня недоимки.</w:t>
      </w:r>
    </w:p>
    <w:p w:rsidR="00B23B75" w:rsidRPr="00D67428" w:rsidRDefault="00B23B75" w:rsidP="00B23B75">
      <w:pPr>
        <w:ind w:firstLine="708"/>
        <w:jc w:val="both"/>
      </w:pPr>
      <w:r w:rsidRPr="00D67428">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B23B75" w:rsidRPr="00D67428" w:rsidRDefault="00B23B75" w:rsidP="00B23B75">
      <w:pPr>
        <w:ind w:firstLine="851"/>
        <w:jc w:val="both"/>
      </w:pPr>
      <w:r w:rsidRPr="00D67428">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B23B75" w:rsidRPr="00D67428" w:rsidRDefault="00B23B75" w:rsidP="00B23B75">
      <w:pPr>
        <w:ind w:firstLine="851"/>
        <w:jc w:val="both"/>
      </w:pPr>
      <w:r w:rsidRPr="00D67428">
        <w:t>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rsidR="00B23B75" w:rsidRPr="00D67428" w:rsidRDefault="00B23B75" w:rsidP="00B23B75">
      <w:pPr>
        <w:ind w:firstLine="851"/>
        <w:jc w:val="both"/>
      </w:pPr>
      <w:r w:rsidRPr="00D67428">
        <w:t>В целях оптимизации процесса исполнения налоговых обязательств физическими лицами на территории поселения  администрацией муниципального образования совместно с УФНС России по Новосибирской области  будет продолжена работа по проведению мероприятий по регистрации личных кабинетов работников бюджетной сферы на порталах gosuslugi.ru, сайте www.nalog.ru в информационно - телекоммуникационной сети «Интернет». Популяризация указанных сервисов влечет за собой сокращение транзакционных издержек и упрощение процедуры уплаты налогов.</w:t>
      </w:r>
    </w:p>
    <w:p w:rsidR="00B23B75" w:rsidRPr="00D67428" w:rsidRDefault="00B23B75" w:rsidP="00B23B75">
      <w:pPr>
        <w:widowControl w:val="0"/>
        <w:jc w:val="center"/>
        <w:outlineLvl w:val="0"/>
        <w:rPr>
          <w:rFonts w:eastAsia="Calibri"/>
          <w:b/>
          <w:bCs/>
          <w:kern w:val="32"/>
        </w:rPr>
      </w:pPr>
      <w:r w:rsidRPr="00D67428">
        <w:rPr>
          <w:rFonts w:eastAsia="Calibri"/>
          <w:b/>
          <w:bCs/>
          <w:kern w:val="32"/>
          <w:lang w:val="en-US"/>
        </w:rPr>
        <w:t>III</w:t>
      </w:r>
      <w:r w:rsidRPr="00D67428">
        <w:rPr>
          <w:rFonts w:eastAsia="Calibri"/>
          <w:b/>
          <w:bCs/>
          <w:kern w:val="32"/>
        </w:rPr>
        <w:t>. Бюджетная политика</w:t>
      </w:r>
    </w:p>
    <w:p w:rsidR="00B23B75" w:rsidRPr="00D67428" w:rsidRDefault="00B23B75" w:rsidP="00B23B75">
      <w:pPr>
        <w:ind w:firstLine="851"/>
        <w:jc w:val="center"/>
      </w:pPr>
      <w:r w:rsidRPr="00D67428">
        <w:t>Итоги реализации бюджетной политики в 2018-2019 годах</w:t>
      </w:r>
    </w:p>
    <w:p w:rsidR="00B23B75" w:rsidRPr="00D67428" w:rsidRDefault="00B23B75" w:rsidP="00B23B75">
      <w:pPr>
        <w:ind w:firstLine="709"/>
        <w:jc w:val="both"/>
      </w:pPr>
      <w:r w:rsidRPr="00D67428">
        <w:t xml:space="preserve">Состояние муниципальных финансов муниципального образования   2019 года характеризовалось умеренным уровнем обеспеченности собственными доходами.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 </w:t>
      </w:r>
    </w:p>
    <w:p w:rsidR="00B23B75" w:rsidRPr="00D67428" w:rsidRDefault="00B23B75" w:rsidP="00B23B75">
      <w:pPr>
        <w:ind w:firstLine="709"/>
        <w:jc w:val="both"/>
      </w:pPr>
      <w:r w:rsidRPr="00D67428">
        <w:t xml:space="preserve">Выбранный курс </w:t>
      </w:r>
      <w:proofErr w:type="spellStart"/>
      <w:r w:rsidRPr="00D67428">
        <w:t>приоритизации</w:t>
      </w:r>
      <w:proofErr w:type="spellEnd"/>
      <w:r w:rsidRPr="00D67428">
        <w:t xml:space="preserve"> расходов подтвердил свою состоятельность, что позволило наряду с ежегодно увеличивающейся долей этих расходов, ритмично выполнять ключевые социальные обязательства.</w:t>
      </w:r>
    </w:p>
    <w:p w:rsidR="00B23B75" w:rsidRPr="00D67428" w:rsidRDefault="00B23B75" w:rsidP="00B23B75">
      <w:pPr>
        <w:ind w:firstLine="709"/>
        <w:jc w:val="both"/>
      </w:pPr>
      <w:r w:rsidRPr="00D67428">
        <w:t xml:space="preserve">Сбалансированное исполнение бюджета удалось обеспечить не только за счет четкой </w:t>
      </w:r>
      <w:proofErr w:type="spellStart"/>
      <w:r w:rsidRPr="00D67428">
        <w:t>приоритизации</w:t>
      </w:r>
      <w:proofErr w:type="spellEnd"/>
      <w:r w:rsidRPr="00D67428">
        <w:t xml:space="preserve"> расходов, но и в целом проводимой бюджетной политикой, так:</w:t>
      </w:r>
    </w:p>
    <w:p w:rsidR="00B23B75" w:rsidRPr="00D67428" w:rsidRDefault="00B23B75" w:rsidP="00B23B75">
      <w:pPr>
        <w:widowControl w:val="0"/>
        <w:autoSpaceDE w:val="0"/>
        <w:autoSpaceDN w:val="0"/>
        <w:adjustRightInd w:val="0"/>
        <w:ind w:firstLine="709"/>
        <w:jc w:val="both"/>
      </w:pPr>
      <w:r w:rsidRPr="00D67428">
        <w:t xml:space="preserve">- реализована индексация на 4,3 % фондов оплаты труда работников бюджетной сферы, не связанных с «майскими» Указами Президента Российской Федерации. </w:t>
      </w:r>
    </w:p>
    <w:p w:rsidR="00B23B75" w:rsidRPr="00D67428" w:rsidRDefault="00B23B75" w:rsidP="00B23B75">
      <w:pPr>
        <w:ind w:firstLine="709"/>
        <w:jc w:val="both"/>
      </w:pPr>
      <w:r w:rsidRPr="00D67428">
        <w:t>-в части расходов на содержание и обеспечение деятельности органов местного самоуправления соблюдены ограничения, установленные на областном уровне в части норматива формирования расходов на содержание органов местного самоуправления.</w:t>
      </w:r>
    </w:p>
    <w:p w:rsidR="00D67428" w:rsidRDefault="00B23B75" w:rsidP="00B23B75">
      <w:pPr>
        <w:jc w:val="center"/>
      </w:pPr>
      <w:r w:rsidRPr="00D67428">
        <w:t xml:space="preserve">Условия и принципы, определяющие основные направления </w:t>
      </w:r>
    </w:p>
    <w:p w:rsidR="00B23B75" w:rsidRPr="00D67428" w:rsidRDefault="00D67428" w:rsidP="00D67428">
      <w:pPr>
        <w:jc w:val="center"/>
      </w:pPr>
      <w:r>
        <w:t xml:space="preserve">бюджетной политики </w:t>
      </w:r>
      <w:r w:rsidR="00B23B75" w:rsidRPr="00D67428">
        <w:t>на 2020-2022 годы</w:t>
      </w:r>
    </w:p>
    <w:p w:rsidR="00B23B75" w:rsidRPr="00D67428" w:rsidRDefault="00B23B75" w:rsidP="00B23B75">
      <w:pPr>
        <w:ind w:firstLine="709"/>
        <w:jc w:val="both"/>
      </w:pPr>
      <w:r w:rsidRPr="00D67428">
        <w:t xml:space="preserve">Формирование прогноза налоговых и неналоговых доходов бюджета поселения будет основано на консервативном варианте прогноза социально-экономического развития. Данный подход обеспечит надёжность и уверенность бюджетного планирования на среднесрочный период в условиях тренда </w:t>
      </w:r>
      <w:proofErr w:type="spellStart"/>
      <w:r w:rsidRPr="00D67428">
        <w:t>бездефицитности</w:t>
      </w:r>
      <w:proofErr w:type="spellEnd"/>
      <w:r w:rsidRPr="00D67428">
        <w:t xml:space="preserve"> бюджета и ограничений по приросту муниципального долга, а также позволит минимизировать риски разбалансированности в процессе исполнения бюджета поселения.</w:t>
      </w:r>
    </w:p>
    <w:p w:rsidR="00B23B75" w:rsidRPr="00D67428" w:rsidRDefault="00B23B75" w:rsidP="00B23B75">
      <w:pPr>
        <w:ind w:firstLine="709"/>
        <w:jc w:val="both"/>
      </w:pPr>
      <w:r w:rsidRPr="00D67428">
        <w:t>Основными принципами реализации бюджетной политики будут:</w:t>
      </w:r>
    </w:p>
    <w:p w:rsidR="00B23B75" w:rsidRPr="00D67428" w:rsidRDefault="00B23B75" w:rsidP="00B23B75">
      <w:pPr>
        <w:autoSpaceDE w:val="0"/>
        <w:autoSpaceDN w:val="0"/>
        <w:adjustRightInd w:val="0"/>
        <w:ind w:firstLine="709"/>
        <w:jc w:val="both"/>
      </w:pPr>
      <w:r w:rsidRPr="00D67428">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указах Президента Российской Федерации.</w:t>
      </w:r>
    </w:p>
    <w:p w:rsidR="00B23B75" w:rsidRPr="00D67428" w:rsidRDefault="00B23B75" w:rsidP="00B23B75">
      <w:pPr>
        <w:ind w:firstLine="709"/>
        <w:jc w:val="both"/>
      </w:pPr>
      <w:r w:rsidRPr="00D67428">
        <w:lastRenderedPageBreak/>
        <w:t>2. 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B23B75" w:rsidRPr="00D67428" w:rsidRDefault="00B23B75" w:rsidP="00B23B75">
      <w:pPr>
        <w:autoSpaceDE w:val="0"/>
        <w:autoSpaceDN w:val="0"/>
        <w:adjustRightInd w:val="0"/>
        <w:ind w:firstLine="709"/>
        <w:jc w:val="both"/>
      </w:pPr>
      <w:r w:rsidRPr="00D67428">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rsidR="00B23B75" w:rsidRPr="00D67428" w:rsidRDefault="00B23B75" w:rsidP="00B23B75">
      <w:pPr>
        <w:autoSpaceDE w:val="0"/>
        <w:autoSpaceDN w:val="0"/>
        <w:adjustRightInd w:val="0"/>
        <w:ind w:firstLine="709"/>
        <w:jc w:val="both"/>
      </w:pPr>
      <w:r w:rsidRPr="00D67428">
        <w:t xml:space="preserve">4. Избирательность расходов капитального характера. Данный принцип является следствием ограниченности финансовых ресурсов, высвобождающихся после выполнения всех социальных обязательств в рамках бездефицитного бюджета. </w:t>
      </w:r>
    </w:p>
    <w:p w:rsidR="00B23B75" w:rsidRPr="00D67428" w:rsidRDefault="00B23B75" w:rsidP="00B23B75">
      <w:pPr>
        <w:shd w:val="clear" w:color="auto" w:fill="FFFFFF"/>
        <w:jc w:val="center"/>
      </w:pPr>
      <w:r w:rsidRPr="00D67428">
        <w:t xml:space="preserve">Направления бюджетной политики в сфере </w:t>
      </w:r>
    </w:p>
    <w:p w:rsidR="00B23B75" w:rsidRPr="00D67428" w:rsidRDefault="00B23B75" w:rsidP="00B23B75">
      <w:pPr>
        <w:shd w:val="clear" w:color="auto" w:fill="FFFFFF"/>
        <w:jc w:val="center"/>
      </w:pPr>
      <w:r w:rsidRPr="00D67428">
        <w:t>муниципального управления</w:t>
      </w:r>
    </w:p>
    <w:p w:rsidR="00B23B75" w:rsidRPr="00D67428" w:rsidRDefault="00B23B75" w:rsidP="00B23B75">
      <w:pPr>
        <w:autoSpaceDE w:val="0"/>
        <w:autoSpaceDN w:val="0"/>
        <w:adjustRightInd w:val="0"/>
        <w:ind w:firstLine="709"/>
        <w:jc w:val="both"/>
        <w:rPr>
          <w:bCs/>
          <w:iCs/>
        </w:rPr>
      </w:pPr>
      <w:r w:rsidRPr="00D67428">
        <w:rPr>
          <w:bCs/>
          <w:iCs/>
        </w:rPr>
        <w:t xml:space="preserve">Формирование фонда оплаты труда муниципальных служащих муниципального образования будет производиться </w:t>
      </w:r>
      <w:proofErr w:type="gramStart"/>
      <w:r w:rsidRPr="00D67428">
        <w:rPr>
          <w:bCs/>
          <w:iCs/>
        </w:rPr>
        <w:t>в соответствии с действующими нормативными правовыми актами   в пределах доведенных лимитов бюджетных обязательств с применением мер по недопущению</w:t>
      </w:r>
      <w:proofErr w:type="gramEnd"/>
      <w:r w:rsidRPr="00D67428">
        <w:rPr>
          <w:bCs/>
          <w:iCs/>
        </w:rPr>
        <w:t xml:space="preserve">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
    <w:p w:rsidR="00B23B75" w:rsidRPr="00D67428" w:rsidRDefault="00B23B75" w:rsidP="00B23B75">
      <w:pPr>
        <w:autoSpaceDE w:val="0"/>
        <w:autoSpaceDN w:val="0"/>
        <w:adjustRightInd w:val="0"/>
        <w:ind w:firstLine="709"/>
        <w:jc w:val="both"/>
        <w:rPr>
          <w:bCs/>
          <w:iCs/>
        </w:rPr>
      </w:pPr>
      <w:r w:rsidRPr="00D67428">
        <w:rPr>
          <w:bCs/>
          <w:iCs/>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B23B75" w:rsidRPr="00D67428" w:rsidRDefault="00B23B75" w:rsidP="00B23B75">
      <w:pPr>
        <w:autoSpaceDE w:val="0"/>
        <w:autoSpaceDN w:val="0"/>
        <w:adjustRightInd w:val="0"/>
        <w:jc w:val="center"/>
      </w:pPr>
      <w:r w:rsidRPr="00D67428">
        <w:t>Направления бюджетной политики в сфере обеспечения</w:t>
      </w:r>
    </w:p>
    <w:p w:rsidR="00B23B75" w:rsidRPr="00D67428" w:rsidRDefault="00B23B75" w:rsidP="00B23B75">
      <w:pPr>
        <w:jc w:val="center"/>
      </w:pPr>
      <w:r w:rsidRPr="00D67428">
        <w:t>социальных обязательств</w:t>
      </w:r>
    </w:p>
    <w:p w:rsidR="00B23B75" w:rsidRPr="00D67428" w:rsidRDefault="00B23B75" w:rsidP="00B23B75">
      <w:pPr>
        <w:widowControl w:val="0"/>
        <w:autoSpaceDE w:val="0"/>
        <w:autoSpaceDN w:val="0"/>
        <w:adjustRightInd w:val="0"/>
        <w:ind w:firstLine="540"/>
        <w:jc w:val="both"/>
        <w:rPr>
          <w:rFonts w:eastAsia="Calibri"/>
        </w:rPr>
      </w:pPr>
      <w:r w:rsidRPr="00D67428">
        <w:t xml:space="preserve">Обеспечение социальных обязательств </w:t>
      </w:r>
      <w:r w:rsidRPr="00D67428">
        <w:rPr>
          <w:rFonts w:eastAsia="Calibri"/>
        </w:rPr>
        <w:t>будет осуществляться с учетом приоритетности решаемых отраслевых задач и реализации направлений,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B23B75" w:rsidRPr="00D67428" w:rsidRDefault="00B23B75" w:rsidP="00B23B75">
      <w:pPr>
        <w:widowControl w:val="0"/>
        <w:autoSpaceDE w:val="0"/>
        <w:autoSpaceDN w:val="0"/>
        <w:adjustRightInd w:val="0"/>
        <w:ind w:firstLine="709"/>
        <w:jc w:val="both"/>
      </w:pPr>
      <w:r w:rsidRPr="00D67428">
        <w:t>Концентрация финансовых ресурсов должна быть так же сосредоточена на необходимости:</w:t>
      </w:r>
    </w:p>
    <w:p w:rsidR="00B23B75" w:rsidRPr="00D67428" w:rsidRDefault="00B23B75" w:rsidP="00B23B75">
      <w:pPr>
        <w:widowControl w:val="0"/>
        <w:autoSpaceDE w:val="0"/>
        <w:autoSpaceDN w:val="0"/>
        <w:adjustRightInd w:val="0"/>
        <w:ind w:firstLine="709"/>
        <w:jc w:val="both"/>
      </w:pPr>
      <w:r w:rsidRPr="00D67428">
        <w:t>- выполнения задач, поставленных в Указах Президента Российской Федерации от 07.05.2012 № 596 - 601, 606, от 01.06.2012 № 761, от 28.12.2012 № 1688 для сохранения соотношения на уровне достигнутых значений результатов, установленных в «дорожных картах»;</w:t>
      </w:r>
    </w:p>
    <w:p w:rsidR="00B23B75" w:rsidRPr="00D67428" w:rsidRDefault="00B23B75" w:rsidP="00B23B75">
      <w:pPr>
        <w:widowControl w:val="0"/>
        <w:autoSpaceDE w:val="0"/>
        <w:autoSpaceDN w:val="0"/>
        <w:adjustRightInd w:val="0"/>
        <w:ind w:firstLine="709"/>
        <w:jc w:val="both"/>
      </w:pPr>
      <w:r w:rsidRPr="00D67428">
        <w:t>- ежегодной индексации оплаты труда работников бюджетной сферы, в соответствии с прогнозным уровнем инфляции;</w:t>
      </w:r>
    </w:p>
    <w:p w:rsidR="00B23B75" w:rsidRPr="00D67428" w:rsidRDefault="00B23B75" w:rsidP="00B23B75">
      <w:pPr>
        <w:widowControl w:val="0"/>
        <w:autoSpaceDE w:val="0"/>
        <w:autoSpaceDN w:val="0"/>
        <w:adjustRightInd w:val="0"/>
        <w:ind w:firstLine="709"/>
        <w:jc w:val="both"/>
      </w:pPr>
      <w:r w:rsidRPr="00D67428">
        <w:t xml:space="preserve">- повышения минимального </w:t>
      </w:r>
      <w:proofErr w:type="gramStart"/>
      <w:r w:rsidRPr="00D67428">
        <w:t>размера оплаты труда</w:t>
      </w:r>
      <w:proofErr w:type="gramEnd"/>
      <w:r w:rsidRPr="00D67428">
        <w:t xml:space="preserve"> до уровня прожиточного минимума, в целом по России, с учетом районного коэффициента.</w:t>
      </w:r>
    </w:p>
    <w:p w:rsidR="00B23B75" w:rsidRPr="00D67428" w:rsidRDefault="00B23B75" w:rsidP="00B23B75">
      <w:pPr>
        <w:jc w:val="center"/>
      </w:pPr>
      <w:r w:rsidRPr="00D67428">
        <w:t xml:space="preserve">Направления бюджетной политики </w:t>
      </w:r>
    </w:p>
    <w:p w:rsidR="00B23B75" w:rsidRPr="00D67428" w:rsidRDefault="00B23B75" w:rsidP="00B23B75">
      <w:pPr>
        <w:jc w:val="center"/>
      </w:pPr>
      <w:r w:rsidRPr="00D67428">
        <w:t>в реальном секторе экономики</w:t>
      </w:r>
    </w:p>
    <w:p w:rsidR="00B23B75" w:rsidRPr="00D67428" w:rsidRDefault="00B23B75" w:rsidP="00B23B75">
      <w:pPr>
        <w:autoSpaceDE w:val="0"/>
        <w:autoSpaceDN w:val="0"/>
        <w:adjustRightInd w:val="0"/>
        <w:ind w:firstLine="709"/>
        <w:jc w:val="both"/>
      </w:pPr>
      <w:r w:rsidRPr="00D67428">
        <w:t>Учитывая положительные тенденции, планируется в целом сохранение направлений бюджетной политики в сфере реального сектора экономики.</w:t>
      </w:r>
    </w:p>
    <w:p w:rsidR="00B23B75" w:rsidRPr="00D67428" w:rsidRDefault="00B23B75" w:rsidP="00B23B75">
      <w:pPr>
        <w:autoSpaceDE w:val="0"/>
        <w:autoSpaceDN w:val="0"/>
        <w:adjustRightInd w:val="0"/>
        <w:ind w:firstLine="709"/>
        <w:jc w:val="both"/>
      </w:pPr>
      <w:r w:rsidRPr="00D67428">
        <w:t>Будут сохранены:</w:t>
      </w:r>
    </w:p>
    <w:p w:rsidR="00B23B75" w:rsidRPr="00D67428" w:rsidRDefault="00B23B75" w:rsidP="00B23B75">
      <w:pPr>
        <w:autoSpaceDE w:val="0"/>
        <w:autoSpaceDN w:val="0"/>
        <w:adjustRightInd w:val="0"/>
        <w:ind w:firstLine="709"/>
        <w:jc w:val="both"/>
      </w:pPr>
      <w:r w:rsidRPr="00D67428">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B23B75" w:rsidRPr="00D67428" w:rsidRDefault="00B23B75" w:rsidP="00B23B75">
      <w:pPr>
        <w:autoSpaceDE w:val="0"/>
        <w:autoSpaceDN w:val="0"/>
        <w:adjustRightInd w:val="0"/>
        <w:ind w:firstLine="709"/>
        <w:jc w:val="both"/>
      </w:pPr>
      <w:r w:rsidRPr="00D67428">
        <w:t>-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
    <w:p w:rsidR="00B23B75" w:rsidRPr="00D67428" w:rsidRDefault="00B23B75" w:rsidP="00B23B75">
      <w:pPr>
        <w:autoSpaceDE w:val="0"/>
        <w:autoSpaceDN w:val="0"/>
        <w:adjustRightInd w:val="0"/>
        <w:ind w:firstLine="709"/>
        <w:jc w:val="both"/>
      </w:pPr>
      <w:r w:rsidRPr="00D67428">
        <w:t>-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rsidR="00B23B75" w:rsidRPr="00D67428" w:rsidRDefault="00B23B75" w:rsidP="00B23B75">
      <w:pPr>
        <w:autoSpaceDE w:val="0"/>
        <w:autoSpaceDN w:val="0"/>
        <w:adjustRightInd w:val="0"/>
        <w:ind w:firstLine="709"/>
        <w:jc w:val="both"/>
      </w:pPr>
      <w:r w:rsidRPr="00D67428">
        <w:lastRenderedPageBreak/>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B23B75" w:rsidRPr="00D67428" w:rsidRDefault="00B23B75" w:rsidP="00B23B75">
      <w:pPr>
        <w:autoSpaceDE w:val="0"/>
        <w:autoSpaceDN w:val="0"/>
        <w:adjustRightInd w:val="0"/>
        <w:ind w:firstLine="709"/>
        <w:jc w:val="both"/>
      </w:pPr>
      <w:r w:rsidRPr="00D67428">
        <w:t>Будет продолжена системная работа органов местного самоуправления с потенциальными инвесторами и предпринимательским сообществом с целью:</w:t>
      </w:r>
    </w:p>
    <w:p w:rsidR="00B23B75" w:rsidRPr="00D67428" w:rsidRDefault="00B23B75" w:rsidP="00B23B75">
      <w:pPr>
        <w:autoSpaceDE w:val="0"/>
        <w:autoSpaceDN w:val="0"/>
        <w:adjustRightInd w:val="0"/>
        <w:ind w:firstLine="709"/>
        <w:jc w:val="both"/>
      </w:pPr>
      <w:r w:rsidRPr="00D67428">
        <w:t>- взаимовыгодного привлечения внебюджетных ресурсов на реализацию муниципальных проектов.</w:t>
      </w:r>
    </w:p>
    <w:p w:rsidR="00B23B75" w:rsidRPr="00D67428" w:rsidRDefault="00B23B75" w:rsidP="00B23B75">
      <w:pPr>
        <w:autoSpaceDE w:val="0"/>
        <w:autoSpaceDN w:val="0"/>
        <w:adjustRightInd w:val="0"/>
        <w:ind w:firstLine="709"/>
        <w:jc w:val="both"/>
      </w:pPr>
      <w:r w:rsidRPr="00D67428">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B23B75" w:rsidRPr="00D67428" w:rsidRDefault="00B23B75" w:rsidP="00B23B75">
      <w:pPr>
        <w:autoSpaceDE w:val="0"/>
        <w:autoSpaceDN w:val="0"/>
        <w:adjustRightInd w:val="0"/>
        <w:ind w:firstLine="709"/>
        <w:jc w:val="both"/>
      </w:pPr>
      <w:r w:rsidRPr="00D67428">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B23B75" w:rsidRPr="00D67428" w:rsidRDefault="00B23B75" w:rsidP="00B23B75">
      <w:pPr>
        <w:autoSpaceDE w:val="0"/>
        <w:autoSpaceDN w:val="0"/>
        <w:adjustRightInd w:val="0"/>
        <w:ind w:firstLine="709"/>
        <w:jc w:val="both"/>
      </w:pPr>
      <w:r w:rsidRPr="00D67428">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w:t>
      </w:r>
      <w:proofErr w:type="spellStart"/>
      <w:r w:rsidRPr="00D67428">
        <w:t>претензионно</w:t>
      </w:r>
      <w:proofErr w:type="spellEnd"/>
      <w:r w:rsidRPr="00D67428">
        <w:t>-исковой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Будет продолжена практика отказа от авансирования оплаты обязательств по муниципальным контрактам с целью сокращения дебиторской задолженности и рационального использования муниципальных ресурсов.</w:t>
      </w:r>
    </w:p>
    <w:p w:rsidR="00B23B75" w:rsidRPr="00D67428" w:rsidRDefault="00B23B75" w:rsidP="00B23B75">
      <w:pPr>
        <w:autoSpaceDE w:val="0"/>
        <w:autoSpaceDN w:val="0"/>
        <w:adjustRightInd w:val="0"/>
        <w:ind w:firstLine="709"/>
        <w:jc w:val="both"/>
      </w:pPr>
      <w:r w:rsidRPr="00D67428">
        <w:t>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B23B75" w:rsidRPr="00D67428" w:rsidRDefault="00B23B75" w:rsidP="00B23B75">
      <w:pPr>
        <w:autoSpaceDE w:val="0"/>
        <w:autoSpaceDN w:val="0"/>
        <w:adjustRightInd w:val="0"/>
        <w:ind w:firstLine="709"/>
        <w:jc w:val="both"/>
      </w:pPr>
      <w:r w:rsidRPr="00D67428">
        <w:t xml:space="preserve">По-прежнему актуальна задача по оформлению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территории муниципального образования. </w:t>
      </w:r>
    </w:p>
    <w:p w:rsidR="00B23B75" w:rsidRPr="00D67428" w:rsidRDefault="00B23B75" w:rsidP="00B23B75">
      <w:pPr>
        <w:jc w:val="center"/>
      </w:pPr>
      <w:r w:rsidRPr="00D67428">
        <w:t>Основные направления повышения эффективности</w:t>
      </w:r>
    </w:p>
    <w:p w:rsidR="00B23B75" w:rsidRPr="00D67428" w:rsidRDefault="00B23B75" w:rsidP="00B23B75">
      <w:pPr>
        <w:jc w:val="center"/>
      </w:pPr>
      <w:r w:rsidRPr="00D67428">
        <w:t xml:space="preserve"> бюджетной политики</w:t>
      </w:r>
    </w:p>
    <w:p w:rsidR="00B23B75" w:rsidRPr="00D67428" w:rsidRDefault="00B23B75" w:rsidP="00B23B75">
      <w:pPr>
        <w:autoSpaceDE w:val="0"/>
        <w:autoSpaceDN w:val="0"/>
        <w:adjustRightInd w:val="0"/>
        <w:ind w:firstLine="709"/>
        <w:contextualSpacing/>
        <w:jc w:val="both"/>
        <w:rPr>
          <w:rFonts w:eastAsia="Calibri"/>
        </w:rPr>
      </w:pPr>
      <w:r w:rsidRPr="00D67428">
        <w:rPr>
          <w:rFonts w:eastAsia="Calibri"/>
        </w:rPr>
        <w:t xml:space="preserve">В целях повышения эффективности бюджетной политики необходимо обеспечивать ликвидность единого счета бюджета, </w:t>
      </w:r>
      <w:r w:rsidRPr="00D67428">
        <w:t xml:space="preserve">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rsidR="00B23B75" w:rsidRPr="00D67428" w:rsidRDefault="00B23B75" w:rsidP="00B23B75">
      <w:pPr>
        <w:ind w:firstLine="709"/>
        <w:jc w:val="both"/>
      </w:pPr>
      <w:r w:rsidRPr="00D67428">
        <w:t xml:space="preserve">В рамках действующего законодательства будет продолжена работа в части осуществления контроля в сфере закупок в соответствии с п. 5 ст. 99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 прозрачность всего процесса муниципальных закупок, а также снизить потери бюджетных средств. </w:t>
      </w:r>
    </w:p>
    <w:p w:rsidR="00B23B75" w:rsidRPr="00D67428" w:rsidRDefault="00B23B75" w:rsidP="00B23B75">
      <w:pPr>
        <w:tabs>
          <w:tab w:val="left" w:pos="1080"/>
          <w:tab w:val="num" w:pos="1134"/>
        </w:tabs>
        <w:ind w:firstLine="709"/>
        <w:jc w:val="both"/>
      </w:pPr>
      <w:proofErr w:type="gramStart"/>
      <w:r w:rsidRPr="00D67428">
        <w:t>Повышение уровня прозрачности процесса муниципальных закупок путем совершенствования механизмов планирования закупок, поэтапного внедрения практики конкурентных электронных процедур при закупках малого объема, расширения практики проведения совместных процедур определения поставщиков в целях консолидации закупок одной и той же продукции, в свою очередь, позволит минимизировать риск возникновения коррупционных правонарушений, а также повысить эффективность и результативность использования бюджетных средств бюджета поселения.</w:t>
      </w:r>
      <w:proofErr w:type="gramEnd"/>
    </w:p>
    <w:p w:rsidR="00B23B75" w:rsidRPr="00D67428" w:rsidRDefault="00B23B75" w:rsidP="00B23B75">
      <w:pPr>
        <w:autoSpaceDE w:val="0"/>
        <w:autoSpaceDN w:val="0"/>
        <w:adjustRightInd w:val="0"/>
        <w:ind w:firstLine="709"/>
        <w:jc w:val="both"/>
      </w:pPr>
      <w:r w:rsidRPr="00D67428">
        <w:lastRenderedPageBreak/>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B23B75" w:rsidRPr="00D67428" w:rsidRDefault="00B23B75" w:rsidP="00B23B75">
      <w:pPr>
        <w:tabs>
          <w:tab w:val="left" w:pos="1080"/>
          <w:tab w:val="num" w:pos="1134"/>
        </w:tabs>
        <w:ind w:firstLine="709"/>
        <w:jc w:val="both"/>
      </w:pPr>
      <w:r w:rsidRPr="00D67428">
        <w:t>Необходимо сосредоточиться на дальнейшем повышении уровня открытости бюджетных данных для населения муниципального образования.</w:t>
      </w:r>
    </w:p>
    <w:p w:rsidR="00B23B75" w:rsidRPr="00D67428" w:rsidRDefault="00B23B75" w:rsidP="00B23B75">
      <w:pPr>
        <w:tabs>
          <w:tab w:val="left" w:pos="1080"/>
          <w:tab w:val="num" w:pos="1134"/>
        </w:tabs>
        <w:ind w:firstLine="709"/>
        <w:jc w:val="both"/>
      </w:pPr>
      <w:r w:rsidRPr="00D67428">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B23B75" w:rsidRPr="00D67428" w:rsidRDefault="00B23B75" w:rsidP="00B23B75">
      <w:pPr>
        <w:pStyle w:val="ac"/>
        <w:spacing w:after="0" w:line="240" w:lineRule="auto"/>
        <w:ind w:left="0" w:firstLine="709"/>
        <w:jc w:val="both"/>
        <w:rPr>
          <w:rFonts w:ascii="Times New Roman" w:hAnsi="Times New Roman"/>
          <w:sz w:val="24"/>
          <w:szCs w:val="24"/>
        </w:rPr>
      </w:pPr>
      <w:r w:rsidRPr="00D67428">
        <w:rPr>
          <w:rFonts w:ascii="Times New Roman" w:hAnsi="Times New Roman"/>
          <w:sz w:val="24"/>
          <w:szCs w:val="24"/>
          <w:lang w:eastAsia="ru-RU"/>
        </w:rPr>
        <w:t>- </w:t>
      </w:r>
      <w:r w:rsidRPr="00D67428">
        <w:rPr>
          <w:rFonts w:ascii="Times New Roman" w:hAnsi="Times New Roman"/>
          <w:sz w:val="24"/>
          <w:szCs w:val="24"/>
        </w:rPr>
        <w:t>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rsidR="00B23B75" w:rsidRPr="00D67428" w:rsidRDefault="00B23B75" w:rsidP="00B23B75">
      <w:pPr>
        <w:pStyle w:val="ac"/>
        <w:spacing w:after="0" w:line="240" w:lineRule="auto"/>
        <w:ind w:left="0" w:firstLine="709"/>
        <w:jc w:val="both"/>
        <w:rPr>
          <w:rFonts w:ascii="Times New Roman" w:hAnsi="Times New Roman"/>
          <w:sz w:val="24"/>
          <w:szCs w:val="24"/>
        </w:rPr>
      </w:pPr>
      <w:r w:rsidRPr="00D67428">
        <w:rPr>
          <w:rFonts w:ascii="Times New Roman" w:hAnsi="Times New Roman"/>
          <w:sz w:val="24"/>
          <w:szCs w:val="24"/>
        </w:rPr>
        <w:t xml:space="preserve">- расширение каналов распространения бюджетных </w:t>
      </w:r>
      <w:proofErr w:type="gramStart"/>
      <w:r w:rsidRPr="00D67428">
        <w:rPr>
          <w:rFonts w:ascii="Times New Roman" w:hAnsi="Times New Roman"/>
          <w:sz w:val="24"/>
          <w:szCs w:val="24"/>
        </w:rPr>
        <w:t>сведений</w:t>
      </w:r>
      <w:proofErr w:type="gramEnd"/>
      <w:r w:rsidRPr="00D67428">
        <w:rPr>
          <w:rFonts w:ascii="Times New Roman" w:hAnsi="Times New Roman"/>
          <w:sz w:val="24"/>
          <w:szCs w:val="24"/>
        </w:rPr>
        <w:t xml:space="preserve"> в том числе с помощью средств массовой информации, обеспечение высокого уровня популярности и востребованности публикуемой информации, формирование у граждан понимания необходимости понимания бюджетных процессов; </w:t>
      </w:r>
    </w:p>
    <w:p w:rsidR="00B23B75" w:rsidRPr="00D67428" w:rsidRDefault="00B23B75" w:rsidP="00B23B75">
      <w:pPr>
        <w:pStyle w:val="ac"/>
        <w:spacing w:after="0" w:line="240" w:lineRule="auto"/>
        <w:ind w:left="0" w:firstLine="709"/>
        <w:jc w:val="both"/>
        <w:rPr>
          <w:rFonts w:ascii="Times New Roman" w:hAnsi="Times New Roman"/>
          <w:sz w:val="24"/>
          <w:szCs w:val="24"/>
        </w:rPr>
      </w:pPr>
      <w:r w:rsidRPr="00D67428">
        <w:rPr>
          <w:rFonts w:ascii="Times New Roman" w:hAnsi="Times New Roman"/>
          <w:sz w:val="24"/>
          <w:szCs w:val="24"/>
        </w:rPr>
        <w:t>- создание условий для использования населением бюджетной информации при реализации проектов инициативного бюджетирования.</w:t>
      </w:r>
    </w:p>
    <w:p w:rsidR="00B23B75" w:rsidRPr="00D67428" w:rsidRDefault="00B23B75" w:rsidP="00B23B75">
      <w:pPr>
        <w:pStyle w:val="11"/>
        <w:ind w:left="5954" w:firstLine="0"/>
        <w:jc w:val="center"/>
        <w:rPr>
          <w:sz w:val="24"/>
          <w:szCs w:val="24"/>
        </w:rPr>
      </w:pPr>
      <w:r w:rsidRPr="00D67428">
        <w:rPr>
          <w:sz w:val="24"/>
          <w:szCs w:val="24"/>
        </w:rPr>
        <w:t>УТВЕРЖДЕНЫ</w:t>
      </w:r>
    </w:p>
    <w:p w:rsidR="00B23B75" w:rsidRPr="00D67428" w:rsidRDefault="00B23B75" w:rsidP="00B23B75">
      <w:pPr>
        <w:pStyle w:val="11"/>
        <w:ind w:left="5954" w:firstLine="0"/>
        <w:jc w:val="center"/>
        <w:rPr>
          <w:sz w:val="24"/>
          <w:szCs w:val="24"/>
        </w:rPr>
      </w:pPr>
      <w:r w:rsidRPr="00D67428">
        <w:rPr>
          <w:sz w:val="24"/>
          <w:szCs w:val="24"/>
        </w:rPr>
        <w:t xml:space="preserve">постановлением администрации </w:t>
      </w:r>
      <w:proofErr w:type="spellStart"/>
      <w:r w:rsidRPr="00D67428">
        <w:rPr>
          <w:sz w:val="24"/>
          <w:szCs w:val="24"/>
        </w:rPr>
        <w:t>Базовского</w:t>
      </w:r>
      <w:proofErr w:type="spellEnd"/>
      <w:r w:rsidRPr="00D67428">
        <w:rPr>
          <w:sz w:val="24"/>
          <w:szCs w:val="24"/>
        </w:rPr>
        <w:t xml:space="preserve"> сельсовета </w:t>
      </w:r>
      <w:proofErr w:type="spellStart"/>
      <w:r w:rsidRPr="00D67428">
        <w:rPr>
          <w:sz w:val="24"/>
          <w:szCs w:val="24"/>
        </w:rPr>
        <w:t>Чулымского</w:t>
      </w:r>
      <w:proofErr w:type="spellEnd"/>
      <w:r w:rsidRPr="00D67428">
        <w:rPr>
          <w:sz w:val="24"/>
          <w:szCs w:val="24"/>
        </w:rPr>
        <w:t xml:space="preserve"> района Новосибирской области </w:t>
      </w:r>
    </w:p>
    <w:p w:rsidR="00B23B75" w:rsidRPr="00D67428" w:rsidRDefault="00B23B75" w:rsidP="00B23B75">
      <w:pPr>
        <w:pStyle w:val="11"/>
        <w:ind w:left="5954" w:firstLine="0"/>
        <w:jc w:val="center"/>
        <w:rPr>
          <w:sz w:val="24"/>
          <w:szCs w:val="24"/>
          <w:lang w:val="ru-RU"/>
        </w:rPr>
      </w:pPr>
      <w:r w:rsidRPr="00D67428">
        <w:rPr>
          <w:sz w:val="24"/>
          <w:szCs w:val="24"/>
        </w:rPr>
        <w:t xml:space="preserve">от </w:t>
      </w:r>
      <w:r w:rsidRPr="00D67428">
        <w:rPr>
          <w:sz w:val="24"/>
          <w:szCs w:val="24"/>
          <w:lang w:val="ru-RU"/>
        </w:rPr>
        <w:t>01.11.2019</w:t>
      </w:r>
      <w:r w:rsidRPr="00D67428">
        <w:rPr>
          <w:sz w:val="24"/>
          <w:szCs w:val="24"/>
        </w:rPr>
        <w:t xml:space="preserve"> №</w:t>
      </w:r>
      <w:r w:rsidRPr="00D67428">
        <w:rPr>
          <w:sz w:val="24"/>
          <w:szCs w:val="24"/>
          <w:lang w:val="ru-RU"/>
        </w:rPr>
        <w:t>58</w:t>
      </w:r>
    </w:p>
    <w:p w:rsidR="00B23B75" w:rsidRPr="00D67428" w:rsidRDefault="00B23B75" w:rsidP="00B23B75">
      <w:pPr>
        <w:tabs>
          <w:tab w:val="left" w:pos="6350"/>
        </w:tabs>
        <w:autoSpaceDE w:val="0"/>
        <w:autoSpaceDN w:val="0"/>
        <w:adjustRightInd w:val="0"/>
        <w:ind w:firstLine="540"/>
        <w:jc w:val="both"/>
      </w:pPr>
    </w:p>
    <w:p w:rsidR="00B23B75" w:rsidRPr="00D67428" w:rsidRDefault="00B23B75" w:rsidP="00B23B75">
      <w:pPr>
        <w:pStyle w:val="ConsPlusTitle"/>
        <w:jc w:val="center"/>
        <w:rPr>
          <w:rFonts w:ascii="Times New Roman" w:hAnsi="Times New Roman" w:cs="Times New Roman"/>
          <w:sz w:val="24"/>
          <w:szCs w:val="24"/>
        </w:rPr>
      </w:pPr>
      <w:r w:rsidRPr="00D67428">
        <w:rPr>
          <w:rFonts w:ascii="Times New Roman" w:hAnsi="Times New Roman" w:cs="Times New Roman"/>
          <w:sz w:val="24"/>
          <w:szCs w:val="24"/>
        </w:rPr>
        <w:t>ОСНОВНЫЕ НАПРАВЛЕНИЯ</w:t>
      </w:r>
    </w:p>
    <w:p w:rsidR="00B23B75" w:rsidRPr="00D67428" w:rsidRDefault="00B23B75" w:rsidP="00B23B75">
      <w:pPr>
        <w:pStyle w:val="ConsPlusTitle"/>
        <w:jc w:val="center"/>
        <w:rPr>
          <w:rFonts w:ascii="Times New Roman" w:hAnsi="Times New Roman" w:cs="Times New Roman"/>
          <w:sz w:val="24"/>
          <w:szCs w:val="24"/>
        </w:rPr>
      </w:pPr>
      <w:r w:rsidRPr="00D67428">
        <w:rPr>
          <w:rFonts w:ascii="Times New Roman" w:hAnsi="Times New Roman" w:cs="Times New Roman"/>
          <w:sz w:val="24"/>
          <w:szCs w:val="24"/>
        </w:rPr>
        <w:t xml:space="preserve">долговой политики </w:t>
      </w:r>
      <w:proofErr w:type="spellStart"/>
      <w:r w:rsidRPr="00D67428">
        <w:rPr>
          <w:rFonts w:ascii="Times New Roman" w:hAnsi="Times New Roman" w:cs="Times New Roman"/>
          <w:sz w:val="24"/>
          <w:szCs w:val="24"/>
        </w:rPr>
        <w:t>Базовского</w:t>
      </w:r>
      <w:proofErr w:type="spellEnd"/>
      <w:r w:rsidRPr="00D67428">
        <w:rPr>
          <w:rFonts w:ascii="Times New Roman" w:hAnsi="Times New Roman" w:cs="Times New Roman"/>
          <w:sz w:val="24"/>
          <w:szCs w:val="24"/>
        </w:rPr>
        <w:t xml:space="preserve"> сельсовета </w:t>
      </w:r>
      <w:proofErr w:type="spellStart"/>
      <w:r w:rsidRPr="00D67428">
        <w:rPr>
          <w:rFonts w:ascii="Times New Roman" w:hAnsi="Times New Roman" w:cs="Times New Roman"/>
          <w:sz w:val="24"/>
          <w:szCs w:val="24"/>
        </w:rPr>
        <w:t>Чулымского</w:t>
      </w:r>
      <w:proofErr w:type="spellEnd"/>
      <w:r w:rsidRPr="00D67428">
        <w:rPr>
          <w:rFonts w:ascii="Times New Roman" w:hAnsi="Times New Roman" w:cs="Times New Roman"/>
          <w:sz w:val="24"/>
          <w:szCs w:val="24"/>
        </w:rPr>
        <w:t xml:space="preserve"> района Новосибирской области  на 2020 годи плановый период 2021 и 2022 годов</w:t>
      </w:r>
    </w:p>
    <w:p w:rsidR="00B23B75" w:rsidRPr="00D67428" w:rsidRDefault="00B23B75" w:rsidP="00B23B75">
      <w:pPr>
        <w:pStyle w:val="ConsPlusTitle"/>
        <w:rPr>
          <w:rFonts w:ascii="Times New Roman" w:hAnsi="Times New Roman" w:cs="Times New Roman"/>
          <w:b w:val="0"/>
          <w:sz w:val="24"/>
          <w:szCs w:val="24"/>
        </w:rPr>
      </w:pPr>
    </w:p>
    <w:p w:rsidR="00B23B75" w:rsidRPr="00D67428" w:rsidRDefault="00B23B75" w:rsidP="00B23B75">
      <w:pPr>
        <w:pStyle w:val="ConsPlusNormal"/>
        <w:ind w:firstLine="709"/>
        <w:jc w:val="both"/>
        <w:rPr>
          <w:rFonts w:ascii="Times New Roman" w:hAnsi="Times New Roman" w:cs="Times New Roman"/>
          <w:sz w:val="24"/>
          <w:szCs w:val="24"/>
        </w:rPr>
      </w:pPr>
      <w:proofErr w:type="gramStart"/>
      <w:r w:rsidRPr="00D67428">
        <w:rPr>
          <w:rFonts w:ascii="Times New Roman" w:hAnsi="Times New Roman" w:cs="Times New Roman"/>
          <w:sz w:val="24"/>
          <w:szCs w:val="24"/>
        </w:rPr>
        <w:t xml:space="preserve">Долговая политика </w:t>
      </w:r>
      <w:proofErr w:type="spellStart"/>
      <w:r w:rsidRPr="00D67428">
        <w:rPr>
          <w:rFonts w:ascii="Times New Roman" w:hAnsi="Times New Roman" w:cs="Times New Roman"/>
          <w:sz w:val="24"/>
          <w:szCs w:val="24"/>
        </w:rPr>
        <w:t>Базовского</w:t>
      </w:r>
      <w:proofErr w:type="spellEnd"/>
      <w:r w:rsidRPr="00D67428">
        <w:rPr>
          <w:rFonts w:ascii="Times New Roman" w:hAnsi="Times New Roman" w:cs="Times New Roman"/>
          <w:sz w:val="24"/>
          <w:szCs w:val="24"/>
        </w:rPr>
        <w:t xml:space="preserve"> сельсовета </w:t>
      </w:r>
      <w:proofErr w:type="spellStart"/>
      <w:r w:rsidRPr="00D67428">
        <w:rPr>
          <w:rFonts w:ascii="Times New Roman" w:hAnsi="Times New Roman" w:cs="Times New Roman"/>
          <w:sz w:val="24"/>
          <w:szCs w:val="24"/>
        </w:rPr>
        <w:t>Чулымского</w:t>
      </w:r>
      <w:proofErr w:type="spellEnd"/>
      <w:r w:rsidRPr="00D67428">
        <w:rPr>
          <w:rFonts w:ascii="Times New Roman" w:hAnsi="Times New Roman" w:cs="Times New Roman"/>
          <w:sz w:val="24"/>
          <w:szCs w:val="24"/>
        </w:rPr>
        <w:t xml:space="preserve"> района Новосибирской области  разработана в единстве с   налоговой и бюджетной политикой поселения</w:t>
      </w:r>
      <w:r w:rsidRPr="00D67428">
        <w:rPr>
          <w:rFonts w:ascii="Times New Roman" w:hAnsi="Times New Roman" w:cs="Times New Roman"/>
          <w:color w:val="000000"/>
          <w:sz w:val="24"/>
          <w:szCs w:val="24"/>
        </w:rPr>
        <w:t xml:space="preserve"> в целях обеспечения сбалансированности бюджета </w:t>
      </w:r>
      <w:proofErr w:type="spellStart"/>
      <w:r w:rsidRPr="00D67428">
        <w:rPr>
          <w:rFonts w:ascii="Times New Roman" w:hAnsi="Times New Roman" w:cs="Times New Roman"/>
          <w:sz w:val="24"/>
          <w:szCs w:val="24"/>
        </w:rPr>
        <w:t>Базовского</w:t>
      </w:r>
      <w:proofErr w:type="spellEnd"/>
      <w:r w:rsidRPr="00D67428">
        <w:rPr>
          <w:rFonts w:ascii="Times New Roman" w:hAnsi="Times New Roman" w:cs="Times New Roman"/>
          <w:sz w:val="24"/>
          <w:szCs w:val="24"/>
        </w:rPr>
        <w:t xml:space="preserve"> сельсовета </w:t>
      </w:r>
      <w:proofErr w:type="spellStart"/>
      <w:r w:rsidRPr="00D67428">
        <w:rPr>
          <w:rFonts w:ascii="Times New Roman" w:hAnsi="Times New Roman" w:cs="Times New Roman"/>
          <w:sz w:val="24"/>
          <w:szCs w:val="24"/>
        </w:rPr>
        <w:t>Чулымского</w:t>
      </w:r>
      <w:proofErr w:type="spellEnd"/>
      <w:r w:rsidRPr="00D67428">
        <w:rPr>
          <w:rFonts w:ascii="Times New Roman" w:hAnsi="Times New Roman" w:cs="Times New Roman"/>
          <w:sz w:val="24"/>
          <w:szCs w:val="24"/>
        </w:rPr>
        <w:t xml:space="preserve"> района Новосибирской области</w:t>
      </w:r>
      <w:r w:rsidRPr="00D67428">
        <w:rPr>
          <w:rFonts w:ascii="Times New Roman" w:hAnsi="Times New Roman" w:cs="Times New Roman"/>
          <w:color w:val="000000"/>
          <w:sz w:val="24"/>
          <w:szCs w:val="24"/>
        </w:rPr>
        <w:t xml:space="preserve"> на 2020 год и плановый период 2021 и 2022 годов</w:t>
      </w:r>
      <w:r w:rsidRPr="00D67428">
        <w:rPr>
          <w:rFonts w:ascii="Times New Roman" w:hAnsi="Times New Roman" w:cs="Times New Roman"/>
          <w:sz w:val="24"/>
          <w:szCs w:val="24"/>
        </w:rPr>
        <w:t xml:space="preserve"> с учетом рекомендаций Министерства финансов Российской Федерации по проведению субъектами Российской Федерации ответственной долговой политики.</w:t>
      </w:r>
      <w:proofErr w:type="gramEnd"/>
    </w:p>
    <w:p w:rsidR="00B23B75" w:rsidRPr="00D67428" w:rsidRDefault="00B23B75" w:rsidP="00B23B75">
      <w:pPr>
        <w:suppressAutoHyphens/>
        <w:autoSpaceDE w:val="0"/>
        <w:autoSpaceDN w:val="0"/>
        <w:adjustRightInd w:val="0"/>
        <w:jc w:val="center"/>
        <w:outlineLvl w:val="1"/>
        <w:rPr>
          <w:b/>
        </w:rPr>
      </w:pPr>
      <w:r w:rsidRPr="00D67428">
        <w:rPr>
          <w:b/>
          <w:lang w:val="en-US"/>
        </w:rPr>
        <w:t>I</w:t>
      </w:r>
      <w:r w:rsidRPr="00D67428">
        <w:rPr>
          <w:b/>
        </w:rPr>
        <w:t>.</w:t>
      </w:r>
      <w:r w:rsidRPr="00D67428">
        <w:rPr>
          <w:b/>
          <w:lang w:val="en-US"/>
        </w:rPr>
        <w:t> </w:t>
      </w:r>
      <w:r w:rsidRPr="00D67428">
        <w:rPr>
          <w:b/>
        </w:rPr>
        <w:t>Общие положения</w:t>
      </w:r>
    </w:p>
    <w:p w:rsidR="00B23B75" w:rsidRPr="00D67428" w:rsidRDefault="00B23B75" w:rsidP="00B23B75">
      <w:pPr>
        <w:pStyle w:val="ConsPlusNormal"/>
        <w:ind w:firstLine="709"/>
        <w:jc w:val="both"/>
        <w:rPr>
          <w:rFonts w:ascii="Times New Roman" w:hAnsi="Times New Roman" w:cs="Times New Roman"/>
          <w:sz w:val="24"/>
          <w:szCs w:val="24"/>
        </w:rPr>
      </w:pPr>
      <w:r w:rsidRPr="00D67428">
        <w:rPr>
          <w:rFonts w:ascii="Times New Roman" w:hAnsi="Times New Roman" w:cs="Times New Roman"/>
          <w:sz w:val="24"/>
          <w:szCs w:val="24"/>
        </w:rPr>
        <w:t xml:space="preserve">Долговая политика </w:t>
      </w:r>
      <w:proofErr w:type="spellStart"/>
      <w:r w:rsidRPr="00D67428">
        <w:rPr>
          <w:rFonts w:ascii="Times New Roman" w:hAnsi="Times New Roman" w:cs="Times New Roman"/>
          <w:sz w:val="24"/>
          <w:szCs w:val="24"/>
        </w:rPr>
        <w:t>Базовского</w:t>
      </w:r>
      <w:proofErr w:type="spellEnd"/>
      <w:r w:rsidRPr="00D67428">
        <w:rPr>
          <w:rFonts w:ascii="Times New Roman" w:hAnsi="Times New Roman" w:cs="Times New Roman"/>
          <w:sz w:val="24"/>
          <w:szCs w:val="24"/>
        </w:rPr>
        <w:t xml:space="preserve"> сельсовета </w:t>
      </w:r>
      <w:proofErr w:type="spellStart"/>
      <w:r w:rsidRPr="00D67428">
        <w:rPr>
          <w:rFonts w:ascii="Times New Roman" w:hAnsi="Times New Roman" w:cs="Times New Roman"/>
          <w:sz w:val="24"/>
          <w:szCs w:val="24"/>
        </w:rPr>
        <w:t>Чулымского</w:t>
      </w:r>
      <w:proofErr w:type="spellEnd"/>
      <w:r w:rsidRPr="00D67428">
        <w:rPr>
          <w:rFonts w:ascii="Times New Roman" w:hAnsi="Times New Roman" w:cs="Times New Roman"/>
          <w:sz w:val="24"/>
          <w:szCs w:val="24"/>
        </w:rPr>
        <w:t xml:space="preserve"> района Новосибирской области на 2020 год и на плановый период 2021 и 2022 годов (далее – долговая политика) определяет цели, а также основные задачи, риски и направления деятельности по управлению муниципальным долгом </w:t>
      </w:r>
      <w:proofErr w:type="spellStart"/>
      <w:r w:rsidRPr="00D67428">
        <w:rPr>
          <w:rFonts w:ascii="Times New Roman" w:hAnsi="Times New Roman" w:cs="Times New Roman"/>
          <w:sz w:val="24"/>
          <w:szCs w:val="24"/>
        </w:rPr>
        <w:t>Базовского</w:t>
      </w:r>
      <w:proofErr w:type="spellEnd"/>
      <w:r w:rsidRPr="00D67428">
        <w:rPr>
          <w:rFonts w:ascii="Times New Roman" w:hAnsi="Times New Roman" w:cs="Times New Roman"/>
          <w:sz w:val="24"/>
          <w:szCs w:val="24"/>
        </w:rPr>
        <w:t xml:space="preserve"> сельсовета </w:t>
      </w:r>
      <w:proofErr w:type="spellStart"/>
      <w:r w:rsidRPr="00D67428">
        <w:rPr>
          <w:rFonts w:ascii="Times New Roman" w:hAnsi="Times New Roman" w:cs="Times New Roman"/>
          <w:sz w:val="24"/>
          <w:szCs w:val="24"/>
        </w:rPr>
        <w:t>Чулымского</w:t>
      </w:r>
      <w:proofErr w:type="spellEnd"/>
      <w:r w:rsidRPr="00D67428">
        <w:rPr>
          <w:rFonts w:ascii="Times New Roman" w:hAnsi="Times New Roman" w:cs="Times New Roman"/>
          <w:sz w:val="24"/>
          <w:szCs w:val="24"/>
        </w:rPr>
        <w:t xml:space="preserve"> района Новосибирской области (дале</w:t>
      </w:r>
      <w:proofErr w:type="gramStart"/>
      <w:r w:rsidRPr="00D67428">
        <w:rPr>
          <w:rFonts w:ascii="Times New Roman" w:hAnsi="Times New Roman" w:cs="Times New Roman"/>
          <w:sz w:val="24"/>
          <w:szCs w:val="24"/>
        </w:rPr>
        <w:t>е-</w:t>
      </w:r>
      <w:proofErr w:type="gramEnd"/>
      <w:r w:rsidRPr="00D67428">
        <w:rPr>
          <w:rFonts w:ascii="Times New Roman" w:hAnsi="Times New Roman" w:cs="Times New Roman"/>
          <w:sz w:val="24"/>
          <w:szCs w:val="24"/>
        </w:rPr>
        <w:t xml:space="preserve"> муниципальное образование)  на 2020 год и плановый период 2021 и 2022 годов.</w:t>
      </w:r>
    </w:p>
    <w:p w:rsidR="00B23B75" w:rsidRPr="00D67428" w:rsidRDefault="00B23B75" w:rsidP="00B23B75">
      <w:pPr>
        <w:pStyle w:val="ConsPlusNormal"/>
        <w:ind w:firstLine="709"/>
        <w:jc w:val="both"/>
        <w:rPr>
          <w:rFonts w:ascii="Times New Roman" w:hAnsi="Times New Roman" w:cs="Times New Roman"/>
          <w:sz w:val="24"/>
          <w:szCs w:val="24"/>
        </w:rPr>
      </w:pPr>
      <w:r w:rsidRPr="00D67428">
        <w:rPr>
          <w:rFonts w:ascii="Times New Roman" w:hAnsi="Times New Roman" w:cs="Times New Roman"/>
          <w:sz w:val="24"/>
          <w:szCs w:val="24"/>
        </w:rPr>
        <w:t>По итогам 2017 года муниципальный долг муниципального образования (далее - муниципальный долг) составил 0,0 тыс. рублей.</w:t>
      </w:r>
    </w:p>
    <w:p w:rsidR="00B23B75" w:rsidRPr="00D67428" w:rsidRDefault="00B23B75" w:rsidP="00B23B75">
      <w:pPr>
        <w:pStyle w:val="ConsPlusNormal"/>
        <w:ind w:firstLine="709"/>
        <w:jc w:val="both"/>
        <w:rPr>
          <w:rFonts w:ascii="Times New Roman" w:hAnsi="Times New Roman" w:cs="Times New Roman"/>
          <w:sz w:val="24"/>
          <w:szCs w:val="24"/>
        </w:rPr>
      </w:pPr>
      <w:r w:rsidRPr="00D67428">
        <w:rPr>
          <w:rFonts w:ascii="Times New Roman" w:hAnsi="Times New Roman" w:cs="Times New Roman"/>
          <w:sz w:val="24"/>
          <w:szCs w:val="24"/>
        </w:rPr>
        <w:t>По итогам 2018 года муниципальный долг муниципального образования составил 0,0 тыс. рублей.</w:t>
      </w:r>
    </w:p>
    <w:p w:rsidR="00B23B75" w:rsidRPr="00D67428" w:rsidRDefault="00B23B75" w:rsidP="00B23B75">
      <w:pPr>
        <w:pStyle w:val="ConsPlusNormal"/>
        <w:ind w:firstLine="709"/>
        <w:jc w:val="both"/>
        <w:rPr>
          <w:rFonts w:ascii="Times New Roman" w:hAnsi="Times New Roman" w:cs="Times New Roman"/>
          <w:sz w:val="24"/>
          <w:szCs w:val="24"/>
        </w:rPr>
      </w:pPr>
      <w:r w:rsidRPr="00D67428">
        <w:rPr>
          <w:rFonts w:ascii="Times New Roman" w:hAnsi="Times New Roman" w:cs="Times New Roman"/>
          <w:sz w:val="24"/>
          <w:szCs w:val="24"/>
        </w:rPr>
        <w:t>По состоянию на 01 октября  2019 год муниципальный долг составил 0,0 тыс. рублей.</w:t>
      </w:r>
    </w:p>
    <w:p w:rsidR="00B23B75" w:rsidRPr="00D67428" w:rsidRDefault="00B23B75" w:rsidP="00B23B75">
      <w:pPr>
        <w:pStyle w:val="ConsPlusNormal"/>
        <w:ind w:firstLine="709"/>
        <w:jc w:val="both"/>
        <w:rPr>
          <w:rFonts w:ascii="Times New Roman" w:hAnsi="Times New Roman" w:cs="Times New Roman"/>
          <w:sz w:val="24"/>
          <w:szCs w:val="24"/>
        </w:rPr>
      </w:pPr>
      <w:r w:rsidRPr="00D67428">
        <w:rPr>
          <w:rFonts w:ascii="Times New Roman" w:hAnsi="Times New Roman" w:cs="Times New Roman"/>
          <w:sz w:val="24"/>
          <w:szCs w:val="24"/>
        </w:rPr>
        <w:t>Исполнение долговых обязательств муниципального образования  осуществлялось своевременно и в полном объеме.</w:t>
      </w:r>
    </w:p>
    <w:p w:rsidR="00B23B75" w:rsidRPr="00D67428" w:rsidRDefault="00B23B75" w:rsidP="00B23B75">
      <w:pPr>
        <w:pStyle w:val="ConsPlusNormal"/>
        <w:ind w:firstLine="709"/>
        <w:jc w:val="both"/>
        <w:rPr>
          <w:rFonts w:ascii="Times New Roman" w:hAnsi="Times New Roman" w:cs="Times New Roman"/>
          <w:sz w:val="24"/>
          <w:szCs w:val="24"/>
        </w:rPr>
      </w:pPr>
      <w:r w:rsidRPr="00D67428">
        <w:rPr>
          <w:rFonts w:ascii="Times New Roman" w:hAnsi="Times New Roman" w:cs="Times New Roman"/>
          <w:sz w:val="24"/>
          <w:szCs w:val="24"/>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rsidR="00B23B75" w:rsidRPr="00D67428" w:rsidRDefault="00B23B75" w:rsidP="00B23B75">
      <w:pPr>
        <w:pStyle w:val="ConsPlusNormal"/>
        <w:ind w:firstLine="0"/>
        <w:jc w:val="center"/>
        <w:rPr>
          <w:rFonts w:ascii="Times New Roman" w:hAnsi="Times New Roman" w:cs="Times New Roman"/>
          <w:b/>
          <w:sz w:val="24"/>
          <w:szCs w:val="24"/>
        </w:rPr>
      </w:pPr>
      <w:r w:rsidRPr="00D67428">
        <w:rPr>
          <w:rFonts w:ascii="Times New Roman" w:hAnsi="Times New Roman" w:cs="Times New Roman"/>
          <w:b/>
          <w:sz w:val="24"/>
          <w:szCs w:val="24"/>
        </w:rPr>
        <w:t xml:space="preserve">2. Основные факторы, определяющие характер и направления </w:t>
      </w:r>
    </w:p>
    <w:p w:rsidR="00B23B75" w:rsidRPr="00D67428" w:rsidRDefault="00B23B75" w:rsidP="00B23B75">
      <w:pPr>
        <w:pStyle w:val="ConsPlusNormal"/>
        <w:ind w:firstLine="0"/>
        <w:jc w:val="center"/>
        <w:rPr>
          <w:rFonts w:ascii="Times New Roman" w:hAnsi="Times New Roman" w:cs="Times New Roman"/>
          <w:b/>
          <w:sz w:val="24"/>
          <w:szCs w:val="24"/>
        </w:rPr>
      </w:pPr>
      <w:r w:rsidRPr="00D67428">
        <w:rPr>
          <w:rFonts w:ascii="Times New Roman" w:hAnsi="Times New Roman" w:cs="Times New Roman"/>
          <w:b/>
          <w:sz w:val="24"/>
          <w:szCs w:val="24"/>
        </w:rPr>
        <w:t>долговой политики муниципального образования на 2020-2022 годы</w:t>
      </w:r>
    </w:p>
    <w:p w:rsidR="00B23B75" w:rsidRPr="00D67428" w:rsidRDefault="00B23B75" w:rsidP="00B23B75">
      <w:pPr>
        <w:pStyle w:val="ConsPlusNormal"/>
        <w:ind w:firstLine="709"/>
        <w:jc w:val="both"/>
        <w:rPr>
          <w:rFonts w:ascii="Times New Roman" w:hAnsi="Times New Roman" w:cs="Times New Roman"/>
          <w:sz w:val="24"/>
          <w:szCs w:val="24"/>
        </w:rPr>
      </w:pPr>
      <w:r w:rsidRPr="00D67428">
        <w:rPr>
          <w:rFonts w:ascii="Times New Roman" w:hAnsi="Times New Roman" w:cs="Times New Roman"/>
          <w:sz w:val="24"/>
          <w:szCs w:val="24"/>
        </w:rPr>
        <w:t>Основными факторами, определяющими характер и направления долговой политики муниципального образования на 2020-2022 годы, являются:</w:t>
      </w:r>
    </w:p>
    <w:p w:rsidR="00B23B75" w:rsidRPr="00D67428" w:rsidRDefault="00B23B75" w:rsidP="00B23B75">
      <w:pPr>
        <w:pStyle w:val="ConsPlusNormal"/>
        <w:adjustRightInd/>
        <w:ind w:firstLine="709"/>
        <w:jc w:val="both"/>
        <w:rPr>
          <w:rFonts w:ascii="Times New Roman" w:hAnsi="Times New Roman" w:cs="Times New Roman"/>
          <w:sz w:val="24"/>
          <w:szCs w:val="24"/>
        </w:rPr>
      </w:pPr>
      <w:r w:rsidRPr="00D67428">
        <w:rPr>
          <w:rFonts w:ascii="Times New Roman" w:hAnsi="Times New Roman" w:cs="Times New Roman"/>
          <w:sz w:val="24"/>
          <w:szCs w:val="24"/>
        </w:rPr>
        <w:t xml:space="preserve">изменчивость финансовой конъюнктуры, обусловленная неустойчивым экономическим </w:t>
      </w:r>
      <w:r w:rsidRPr="00D67428">
        <w:rPr>
          <w:rFonts w:ascii="Times New Roman" w:hAnsi="Times New Roman" w:cs="Times New Roman"/>
          <w:sz w:val="24"/>
          <w:szCs w:val="24"/>
        </w:rPr>
        <w:lastRenderedPageBreak/>
        <w:t>ростом и внешнеполитическими факторами.</w:t>
      </w:r>
    </w:p>
    <w:p w:rsidR="00B23B75" w:rsidRPr="00D67428" w:rsidRDefault="00B23B75" w:rsidP="00B23B75">
      <w:pPr>
        <w:pStyle w:val="ConsPlusNormal"/>
        <w:ind w:firstLine="709"/>
        <w:jc w:val="both"/>
        <w:rPr>
          <w:rFonts w:ascii="Times New Roman" w:hAnsi="Times New Roman" w:cs="Times New Roman"/>
          <w:sz w:val="24"/>
          <w:szCs w:val="24"/>
        </w:rPr>
      </w:pPr>
      <w:r w:rsidRPr="00D67428">
        <w:rPr>
          <w:rFonts w:ascii="Times New Roman" w:hAnsi="Times New Roman" w:cs="Times New Roman"/>
          <w:sz w:val="24"/>
          <w:szCs w:val="24"/>
        </w:rPr>
        <w:t>Приоритеты долговой политики, сложившиеся в 2017-2019 годах, будут сохранены.</w:t>
      </w:r>
    </w:p>
    <w:p w:rsidR="00B23B75" w:rsidRPr="00D67428" w:rsidRDefault="00B23B75" w:rsidP="00B23B75">
      <w:pPr>
        <w:pStyle w:val="ConsPlusNormal"/>
        <w:ind w:firstLine="709"/>
        <w:jc w:val="both"/>
        <w:rPr>
          <w:rFonts w:ascii="Times New Roman" w:hAnsi="Times New Roman" w:cs="Times New Roman"/>
          <w:sz w:val="24"/>
          <w:szCs w:val="24"/>
        </w:rPr>
      </w:pPr>
      <w:r w:rsidRPr="00D67428">
        <w:rPr>
          <w:rFonts w:ascii="Times New Roman" w:hAnsi="Times New Roman" w:cs="Times New Roman"/>
          <w:sz w:val="24"/>
          <w:szCs w:val="24"/>
        </w:rPr>
        <w:t>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w:t>
      </w:r>
      <w:proofErr w:type="gramStart"/>
      <w:r w:rsidRPr="00D67428">
        <w:rPr>
          <w:rFonts w:ascii="Times New Roman" w:hAnsi="Times New Roman" w:cs="Times New Roman"/>
          <w:sz w:val="24"/>
          <w:szCs w:val="24"/>
        </w:rPr>
        <w:t>ств пр</w:t>
      </w:r>
      <w:proofErr w:type="gramEnd"/>
      <w:r w:rsidRPr="00D67428">
        <w:rPr>
          <w:rFonts w:ascii="Times New Roman" w:hAnsi="Times New Roman" w:cs="Times New Roman"/>
          <w:sz w:val="24"/>
          <w:szCs w:val="24"/>
        </w:rPr>
        <w:t xml:space="preserve">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rsidR="00B23B75" w:rsidRPr="00D67428" w:rsidRDefault="00B23B75" w:rsidP="00B23B75">
      <w:pPr>
        <w:pStyle w:val="ConsPlusNormal"/>
        <w:jc w:val="center"/>
        <w:rPr>
          <w:rFonts w:ascii="Times New Roman" w:hAnsi="Times New Roman" w:cs="Times New Roman"/>
          <w:b/>
          <w:sz w:val="24"/>
          <w:szCs w:val="24"/>
        </w:rPr>
      </w:pPr>
      <w:r w:rsidRPr="00D67428">
        <w:rPr>
          <w:rFonts w:ascii="Times New Roman" w:hAnsi="Times New Roman" w:cs="Times New Roman"/>
          <w:b/>
          <w:sz w:val="24"/>
          <w:szCs w:val="24"/>
        </w:rPr>
        <w:t>3.</w:t>
      </w:r>
      <w:r w:rsidRPr="00D67428">
        <w:rPr>
          <w:rFonts w:ascii="Times New Roman" w:hAnsi="Times New Roman" w:cs="Times New Roman"/>
          <w:b/>
          <w:sz w:val="24"/>
          <w:szCs w:val="24"/>
          <w:lang w:val="en-US"/>
        </w:rPr>
        <w:t> </w:t>
      </w:r>
      <w:r w:rsidRPr="00D67428">
        <w:rPr>
          <w:rFonts w:ascii="Times New Roman" w:hAnsi="Times New Roman" w:cs="Times New Roman"/>
          <w:b/>
          <w:sz w:val="24"/>
          <w:szCs w:val="24"/>
        </w:rPr>
        <w:t>Цели долговой политики</w:t>
      </w:r>
    </w:p>
    <w:p w:rsidR="00B23B75" w:rsidRPr="00D67428" w:rsidRDefault="00B23B75" w:rsidP="00B23B75">
      <w:pPr>
        <w:pStyle w:val="ConsPlusNormal"/>
        <w:ind w:firstLine="709"/>
        <w:jc w:val="both"/>
        <w:rPr>
          <w:rFonts w:ascii="Times New Roman" w:hAnsi="Times New Roman" w:cs="Times New Roman"/>
          <w:sz w:val="24"/>
          <w:szCs w:val="24"/>
        </w:rPr>
      </w:pPr>
      <w:r w:rsidRPr="00D67428">
        <w:rPr>
          <w:rFonts w:ascii="Times New Roman" w:hAnsi="Times New Roman" w:cs="Times New Roman"/>
          <w:sz w:val="24"/>
          <w:szCs w:val="24"/>
        </w:rPr>
        <w:t>Целями долговой политики являются:</w:t>
      </w:r>
    </w:p>
    <w:p w:rsidR="00B23B75" w:rsidRPr="00D67428" w:rsidRDefault="00B23B75" w:rsidP="00B23B75">
      <w:pPr>
        <w:pStyle w:val="ConsPlusNormal"/>
        <w:ind w:firstLine="709"/>
        <w:jc w:val="both"/>
        <w:rPr>
          <w:rFonts w:ascii="Times New Roman" w:hAnsi="Times New Roman" w:cs="Times New Roman"/>
          <w:sz w:val="24"/>
          <w:szCs w:val="24"/>
        </w:rPr>
      </w:pPr>
      <w:r w:rsidRPr="00D67428">
        <w:rPr>
          <w:rFonts w:ascii="Times New Roman" w:hAnsi="Times New Roman" w:cs="Times New Roman"/>
          <w:sz w:val="24"/>
          <w:szCs w:val="24"/>
        </w:rPr>
        <w:t>обеспечение сбалансированности бюджета муниципального образования;</w:t>
      </w:r>
    </w:p>
    <w:p w:rsidR="00B23B75" w:rsidRPr="00D67428" w:rsidRDefault="00B23B75" w:rsidP="00B23B75">
      <w:pPr>
        <w:pStyle w:val="ConsPlusNormal"/>
        <w:ind w:firstLine="709"/>
        <w:jc w:val="both"/>
        <w:rPr>
          <w:rFonts w:ascii="Times New Roman" w:hAnsi="Times New Roman" w:cs="Times New Roman"/>
          <w:sz w:val="24"/>
          <w:szCs w:val="24"/>
        </w:rPr>
      </w:pPr>
      <w:r w:rsidRPr="00D67428">
        <w:rPr>
          <w:rFonts w:ascii="Times New Roman" w:hAnsi="Times New Roman" w:cs="Times New Roman"/>
          <w:sz w:val="24"/>
          <w:szCs w:val="24"/>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B23B75" w:rsidRPr="00D67428" w:rsidRDefault="00B23B75" w:rsidP="00B23B75">
      <w:pPr>
        <w:pStyle w:val="ConsPlusNormal"/>
        <w:ind w:firstLine="709"/>
        <w:jc w:val="both"/>
        <w:rPr>
          <w:rFonts w:ascii="Times New Roman" w:hAnsi="Times New Roman" w:cs="Times New Roman"/>
          <w:sz w:val="24"/>
          <w:szCs w:val="24"/>
        </w:rPr>
      </w:pPr>
      <w:r w:rsidRPr="00D67428">
        <w:rPr>
          <w:rFonts w:ascii="Times New Roman" w:hAnsi="Times New Roman" w:cs="Times New Roman"/>
          <w:sz w:val="24"/>
          <w:szCs w:val="24"/>
        </w:rPr>
        <w:t>своевременное исполнение долговых обязательств в полном объеме;</w:t>
      </w:r>
    </w:p>
    <w:p w:rsidR="00B23B75" w:rsidRPr="00D67428" w:rsidRDefault="00B23B75" w:rsidP="00B23B75">
      <w:pPr>
        <w:pStyle w:val="ConsPlusNormal"/>
        <w:ind w:firstLine="709"/>
        <w:jc w:val="both"/>
        <w:rPr>
          <w:rFonts w:ascii="Times New Roman" w:hAnsi="Times New Roman" w:cs="Times New Roman"/>
          <w:sz w:val="24"/>
          <w:szCs w:val="24"/>
        </w:rPr>
      </w:pPr>
      <w:r w:rsidRPr="00D67428">
        <w:rPr>
          <w:rFonts w:ascii="Times New Roman" w:hAnsi="Times New Roman" w:cs="Times New Roman"/>
          <w:sz w:val="24"/>
          <w:szCs w:val="24"/>
        </w:rPr>
        <w:t xml:space="preserve">минимизация расходов на обслуживание муниципального долга. </w:t>
      </w:r>
    </w:p>
    <w:p w:rsidR="00B23B75" w:rsidRPr="00D67428" w:rsidRDefault="00B23B75" w:rsidP="00B23B75">
      <w:pPr>
        <w:pStyle w:val="ConsPlusNormal"/>
        <w:ind w:firstLine="0"/>
        <w:jc w:val="center"/>
        <w:rPr>
          <w:rFonts w:ascii="Times New Roman" w:hAnsi="Times New Roman" w:cs="Times New Roman"/>
          <w:b/>
          <w:sz w:val="24"/>
          <w:szCs w:val="24"/>
        </w:rPr>
      </w:pPr>
      <w:r w:rsidRPr="00D67428">
        <w:rPr>
          <w:rFonts w:ascii="Times New Roman" w:hAnsi="Times New Roman" w:cs="Times New Roman"/>
          <w:b/>
          <w:sz w:val="24"/>
          <w:szCs w:val="24"/>
        </w:rPr>
        <w:t>4. Задачи долговой политики</w:t>
      </w:r>
    </w:p>
    <w:p w:rsidR="00B23B75" w:rsidRPr="00D67428" w:rsidRDefault="00B23B75" w:rsidP="00B23B75">
      <w:pPr>
        <w:pStyle w:val="ConsPlusNormal"/>
        <w:ind w:firstLine="567"/>
        <w:jc w:val="both"/>
        <w:rPr>
          <w:rFonts w:ascii="Times New Roman" w:hAnsi="Times New Roman" w:cs="Times New Roman"/>
          <w:sz w:val="24"/>
          <w:szCs w:val="24"/>
        </w:rPr>
      </w:pPr>
      <w:r w:rsidRPr="00D67428">
        <w:rPr>
          <w:rFonts w:ascii="Times New Roman" w:hAnsi="Times New Roman" w:cs="Times New Roman"/>
          <w:sz w:val="24"/>
          <w:szCs w:val="24"/>
        </w:rPr>
        <w:t>Задачи, которые необходимо решить при реализации долговой политики:</w:t>
      </w:r>
    </w:p>
    <w:p w:rsidR="00B23B75" w:rsidRPr="00D67428" w:rsidRDefault="00B23B75" w:rsidP="00B23B75">
      <w:pPr>
        <w:pStyle w:val="ConsPlusNormal"/>
        <w:ind w:firstLine="567"/>
        <w:jc w:val="both"/>
        <w:rPr>
          <w:rFonts w:ascii="Times New Roman" w:hAnsi="Times New Roman" w:cs="Times New Roman"/>
          <w:sz w:val="24"/>
          <w:szCs w:val="24"/>
        </w:rPr>
      </w:pPr>
      <w:r w:rsidRPr="00D67428">
        <w:rPr>
          <w:rFonts w:ascii="Times New Roman" w:hAnsi="Times New Roman" w:cs="Times New Roman"/>
          <w:sz w:val="24"/>
          <w:szCs w:val="24"/>
        </w:rPr>
        <w:t>поддержание параметров муниципального долга в рамках, установленных бюджетным законодательством Российской Федерации;</w:t>
      </w:r>
    </w:p>
    <w:p w:rsidR="00B23B75" w:rsidRPr="00D67428" w:rsidRDefault="00B23B75" w:rsidP="00B23B75">
      <w:pPr>
        <w:pStyle w:val="a9"/>
        <w:tabs>
          <w:tab w:val="left" w:pos="5954"/>
        </w:tabs>
        <w:ind w:left="0" w:firstLine="567"/>
        <w:jc w:val="both"/>
        <w:rPr>
          <w:rFonts w:eastAsia="Calibri"/>
        </w:rPr>
      </w:pPr>
      <w:r w:rsidRPr="00D67428">
        <w:rPr>
          <w:rFonts w:eastAsia="Calibri"/>
        </w:rPr>
        <w:t xml:space="preserve">обеспечение дефицита бюджета </w:t>
      </w:r>
      <w:r w:rsidRPr="00D67428">
        <w:t>муниципального образования</w:t>
      </w:r>
      <w:r w:rsidRPr="00D67428">
        <w:rPr>
          <w:rFonts w:eastAsia="Calibri"/>
        </w:rPr>
        <w:t xml:space="preserve"> в 2020, 2021 и 2022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2020, 2021 и 2022 годы соответственно (значение показателя может быть превышено на сумму изменения остатков средств местного бюджета</w:t>
      </w:r>
      <w:proofErr w:type="gramStart"/>
      <w:r w:rsidRPr="00D67428">
        <w:rPr>
          <w:rFonts w:eastAsia="Calibri"/>
        </w:rPr>
        <w:t xml:space="preserve"> ,</w:t>
      </w:r>
      <w:proofErr w:type="gramEnd"/>
      <w:r w:rsidRPr="00D67428">
        <w:rPr>
          <w:rFonts w:eastAsia="Calibri"/>
        </w:rPr>
        <w:t xml:space="preserve"> а также на сумму фактических поступлений от продажи акций и иных форм участия в капитале, находящихся в собственности </w:t>
      </w:r>
      <w:r w:rsidRPr="00D67428">
        <w:t>муниципального образования</w:t>
      </w:r>
      <w:r w:rsidRPr="00D67428">
        <w:rPr>
          <w:rFonts w:eastAsia="Calibri"/>
        </w:rPr>
        <w:t>);</w:t>
      </w:r>
    </w:p>
    <w:p w:rsidR="00B23B75" w:rsidRPr="00D67428" w:rsidRDefault="00B23B75" w:rsidP="00B23B75">
      <w:pPr>
        <w:pStyle w:val="a9"/>
        <w:tabs>
          <w:tab w:val="left" w:pos="5954"/>
        </w:tabs>
        <w:ind w:left="0" w:firstLine="567"/>
        <w:jc w:val="both"/>
        <w:rPr>
          <w:rFonts w:eastAsia="Calibri"/>
        </w:rPr>
      </w:pPr>
      <w:r w:rsidRPr="00D67428">
        <w:rPr>
          <w:rFonts w:eastAsia="Calibri"/>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B23B75" w:rsidRPr="00D67428" w:rsidRDefault="00B23B75" w:rsidP="00B23B75">
      <w:pPr>
        <w:pStyle w:val="a9"/>
        <w:tabs>
          <w:tab w:val="left" w:pos="5954"/>
        </w:tabs>
        <w:ind w:left="0" w:firstLine="567"/>
        <w:jc w:val="both"/>
        <w:rPr>
          <w:rFonts w:eastAsia="Calibri"/>
        </w:rPr>
      </w:pPr>
      <w:r w:rsidRPr="00D67428">
        <w:rPr>
          <w:rFonts w:eastAsia="Calibri"/>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B23B75" w:rsidRPr="00D67428" w:rsidRDefault="00B23B75" w:rsidP="00B23B75">
      <w:pPr>
        <w:pStyle w:val="a9"/>
        <w:tabs>
          <w:tab w:val="left" w:pos="5954"/>
        </w:tabs>
        <w:ind w:left="0" w:firstLine="567"/>
        <w:jc w:val="both"/>
        <w:rPr>
          <w:rFonts w:eastAsia="Calibri"/>
        </w:rPr>
      </w:pPr>
      <w:r w:rsidRPr="00D67428">
        <w:rPr>
          <w:rFonts w:eastAsia="Calibri"/>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rsidR="00B23B75" w:rsidRPr="00D67428" w:rsidRDefault="00B23B75" w:rsidP="00B23B75">
      <w:pPr>
        <w:pStyle w:val="a9"/>
        <w:tabs>
          <w:tab w:val="left" w:pos="5954"/>
        </w:tabs>
        <w:ind w:left="0" w:firstLine="567"/>
        <w:jc w:val="both"/>
        <w:rPr>
          <w:rFonts w:eastAsia="Calibri"/>
        </w:rPr>
      </w:pPr>
      <w:r w:rsidRPr="00D67428">
        <w:rPr>
          <w:rFonts w:eastAsia="Calibri"/>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B23B75" w:rsidRPr="00D67428" w:rsidRDefault="00B23B75" w:rsidP="00B23B75">
      <w:pPr>
        <w:pStyle w:val="3"/>
        <w:shd w:val="clear" w:color="auto" w:fill="FFFFFF"/>
        <w:ind w:firstLine="567"/>
        <w:jc w:val="center"/>
        <w:textAlignment w:val="baseline"/>
        <w:rPr>
          <w:rFonts w:ascii="Times New Roman" w:hAnsi="Times New Roman" w:cs="Times New Roman"/>
          <w:color w:val="auto"/>
          <w:spacing w:val="2"/>
        </w:rPr>
      </w:pPr>
      <w:r w:rsidRPr="00D67428">
        <w:rPr>
          <w:rFonts w:ascii="Times New Roman" w:hAnsi="Times New Roman" w:cs="Times New Roman"/>
          <w:bCs w:val="0"/>
          <w:color w:val="auto"/>
          <w:spacing w:val="2"/>
        </w:rPr>
        <w:t>5. Инструменты реализации долговой политики</w:t>
      </w:r>
    </w:p>
    <w:p w:rsidR="00B23B75" w:rsidRPr="00D67428" w:rsidRDefault="00B23B75" w:rsidP="00B23B75">
      <w:pPr>
        <w:pStyle w:val="formattext"/>
        <w:shd w:val="clear" w:color="auto" w:fill="FFFFFF"/>
        <w:spacing w:before="0" w:beforeAutospacing="0" w:after="0" w:afterAutospacing="0" w:line="315" w:lineRule="atLeast"/>
        <w:ind w:firstLine="567"/>
        <w:jc w:val="both"/>
        <w:textAlignment w:val="baseline"/>
        <w:rPr>
          <w:spacing w:val="2"/>
        </w:rPr>
      </w:pPr>
      <w:r w:rsidRPr="00D67428">
        <w:rPr>
          <w:spacing w:val="2"/>
        </w:rPr>
        <w:t>Основными инструментами реализации долговой политики являются:</w:t>
      </w:r>
    </w:p>
    <w:p w:rsidR="00B23B75" w:rsidRPr="00D67428" w:rsidRDefault="00B23B75" w:rsidP="00B23B75">
      <w:pPr>
        <w:pStyle w:val="formattext"/>
        <w:shd w:val="clear" w:color="auto" w:fill="FFFFFF"/>
        <w:spacing w:before="0" w:beforeAutospacing="0" w:after="0" w:afterAutospacing="0" w:line="315" w:lineRule="atLeast"/>
        <w:ind w:firstLine="567"/>
        <w:jc w:val="both"/>
        <w:textAlignment w:val="baseline"/>
        <w:rPr>
          <w:spacing w:val="2"/>
        </w:rPr>
      </w:pPr>
      <w:r w:rsidRPr="00D67428">
        <w:rPr>
          <w:spacing w:val="2"/>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D67428">
        <w:t xml:space="preserve">муниципального образования </w:t>
      </w:r>
      <w:r w:rsidRPr="00D67428">
        <w:rPr>
          <w:spacing w:val="2"/>
        </w:rPr>
        <w:t>о местном  бюджете на очередной финансовый год и плановый период объема указанных доходов, на досрочное погашение долговых обязательств;</w:t>
      </w:r>
    </w:p>
    <w:p w:rsidR="00B23B75" w:rsidRPr="00D67428" w:rsidRDefault="00B23B75" w:rsidP="00B23B75">
      <w:pPr>
        <w:pStyle w:val="formattext"/>
        <w:shd w:val="clear" w:color="auto" w:fill="FFFFFF"/>
        <w:spacing w:before="0" w:beforeAutospacing="0" w:after="0" w:afterAutospacing="0" w:line="315" w:lineRule="atLeast"/>
        <w:ind w:firstLine="567"/>
        <w:jc w:val="both"/>
        <w:textAlignment w:val="baseline"/>
        <w:rPr>
          <w:spacing w:val="2"/>
        </w:rPr>
      </w:pPr>
      <w:r w:rsidRPr="00D67428">
        <w:rPr>
          <w:spacing w:val="2"/>
        </w:rPr>
        <w:t xml:space="preserve">2) принятие </w:t>
      </w:r>
      <w:proofErr w:type="gramStart"/>
      <w:r w:rsidRPr="00D67428">
        <w:rPr>
          <w:spacing w:val="2"/>
        </w:rPr>
        <w:t>решений</w:t>
      </w:r>
      <w:proofErr w:type="gramEnd"/>
      <w:r w:rsidRPr="00D67428">
        <w:rPr>
          <w:spacing w:val="2"/>
        </w:rPr>
        <w:t xml:space="preserve">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B23B75" w:rsidRPr="00D67428" w:rsidRDefault="00B23B75" w:rsidP="00B23B75">
      <w:pPr>
        <w:pStyle w:val="formattext"/>
        <w:shd w:val="clear" w:color="auto" w:fill="FFFFFF"/>
        <w:spacing w:before="0" w:beforeAutospacing="0" w:after="0" w:afterAutospacing="0" w:line="315" w:lineRule="atLeast"/>
        <w:ind w:firstLine="567"/>
        <w:jc w:val="both"/>
        <w:textAlignment w:val="baseline"/>
        <w:rPr>
          <w:spacing w:val="2"/>
        </w:rPr>
      </w:pPr>
      <w:r w:rsidRPr="00D67428">
        <w:rPr>
          <w:spacing w:val="2"/>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B23B75" w:rsidRPr="00D67428" w:rsidRDefault="00B23B75" w:rsidP="00B23B75">
      <w:pPr>
        <w:pStyle w:val="formattext"/>
        <w:shd w:val="clear" w:color="auto" w:fill="FFFFFF"/>
        <w:spacing w:before="0" w:beforeAutospacing="0" w:after="0" w:afterAutospacing="0" w:line="315" w:lineRule="atLeast"/>
        <w:ind w:firstLine="567"/>
        <w:jc w:val="both"/>
        <w:textAlignment w:val="baseline"/>
        <w:rPr>
          <w:spacing w:val="2"/>
        </w:rPr>
      </w:pPr>
      <w:r w:rsidRPr="00D67428">
        <w:rPr>
          <w:spacing w:val="2"/>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B23B75" w:rsidRPr="00D67428" w:rsidRDefault="00B23B75" w:rsidP="00B23B75">
      <w:pPr>
        <w:pStyle w:val="formattext"/>
        <w:shd w:val="clear" w:color="auto" w:fill="FFFFFF"/>
        <w:spacing w:before="0" w:beforeAutospacing="0" w:after="0" w:afterAutospacing="0" w:line="315" w:lineRule="atLeast"/>
        <w:ind w:firstLine="567"/>
        <w:jc w:val="both"/>
        <w:textAlignment w:val="baseline"/>
        <w:rPr>
          <w:spacing w:val="2"/>
        </w:rPr>
      </w:pPr>
      <w:r w:rsidRPr="00D67428">
        <w:rPr>
          <w:spacing w:val="2"/>
        </w:rPr>
        <w:lastRenderedPageBreak/>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B23B75" w:rsidRPr="00D67428" w:rsidRDefault="00B23B75" w:rsidP="00B23B75">
      <w:pPr>
        <w:pStyle w:val="formattext"/>
        <w:shd w:val="clear" w:color="auto" w:fill="FFFFFF"/>
        <w:spacing w:before="0" w:beforeAutospacing="0" w:after="0" w:afterAutospacing="0" w:line="315" w:lineRule="atLeast"/>
        <w:ind w:firstLine="567"/>
        <w:jc w:val="both"/>
        <w:textAlignment w:val="baseline"/>
        <w:rPr>
          <w:spacing w:val="2"/>
        </w:rPr>
      </w:pPr>
      <w:r w:rsidRPr="00D67428">
        <w:rPr>
          <w:spacing w:val="2"/>
        </w:rPr>
        <w:t>6) продление моратория на предоставление муниципальных гарантий по обязательствам третьих лиц;</w:t>
      </w:r>
    </w:p>
    <w:p w:rsidR="00B23B75" w:rsidRPr="00D67428" w:rsidRDefault="00B23B75" w:rsidP="00B23B75">
      <w:pPr>
        <w:pStyle w:val="formattext"/>
        <w:shd w:val="clear" w:color="auto" w:fill="FFFFFF"/>
        <w:spacing w:before="0" w:beforeAutospacing="0" w:after="0" w:afterAutospacing="0" w:line="315" w:lineRule="atLeast"/>
        <w:ind w:firstLine="567"/>
        <w:jc w:val="both"/>
        <w:textAlignment w:val="baseline"/>
        <w:rPr>
          <w:spacing w:val="2"/>
        </w:rPr>
      </w:pPr>
      <w:r w:rsidRPr="00D67428">
        <w:rPr>
          <w:spacing w:val="2"/>
        </w:rPr>
        <w:t>7) обеспечение своевременного и полного учета долговых обязательств.</w:t>
      </w:r>
    </w:p>
    <w:p w:rsidR="00B23B75" w:rsidRPr="00D67428" w:rsidRDefault="00B23B75" w:rsidP="00B23B75">
      <w:pPr>
        <w:pStyle w:val="ConsPlusNormal"/>
        <w:ind w:firstLine="567"/>
        <w:jc w:val="center"/>
        <w:rPr>
          <w:rFonts w:ascii="Times New Roman" w:hAnsi="Times New Roman" w:cs="Times New Roman"/>
          <w:b/>
          <w:sz w:val="24"/>
          <w:szCs w:val="24"/>
        </w:rPr>
      </w:pPr>
      <w:r w:rsidRPr="00D67428">
        <w:rPr>
          <w:rFonts w:ascii="Times New Roman" w:hAnsi="Times New Roman" w:cs="Times New Roman"/>
          <w:b/>
          <w:sz w:val="24"/>
          <w:szCs w:val="24"/>
        </w:rPr>
        <w:t>6. Основные риски долговой политики</w:t>
      </w:r>
    </w:p>
    <w:p w:rsidR="00B23B75" w:rsidRPr="00D67428" w:rsidRDefault="00B23B75" w:rsidP="00B23B75">
      <w:pPr>
        <w:autoSpaceDE w:val="0"/>
        <w:autoSpaceDN w:val="0"/>
        <w:adjustRightInd w:val="0"/>
        <w:ind w:firstLine="567"/>
        <w:jc w:val="both"/>
      </w:pPr>
      <w:r w:rsidRPr="00D67428">
        <w:t>Основными рисками при реализации долговой политики являются:</w:t>
      </w:r>
    </w:p>
    <w:p w:rsidR="00B23B75" w:rsidRPr="00D67428" w:rsidRDefault="00B23B75" w:rsidP="00B23B75">
      <w:pPr>
        <w:autoSpaceDE w:val="0"/>
        <w:autoSpaceDN w:val="0"/>
        <w:adjustRightInd w:val="0"/>
        <w:ind w:firstLine="567"/>
        <w:jc w:val="both"/>
      </w:pPr>
      <w:r w:rsidRPr="00D67428">
        <w:t xml:space="preserve">риск роста процентной ставки и изменения стоимости заимствований </w:t>
      </w:r>
      <w:r w:rsidRPr="00D67428">
        <w:br/>
        <w:t>в зависимости от времени и объема потребности в заемных ресурсах;</w:t>
      </w:r>
    </w:p>
    <w:p w:rsidR="00B23B75" w:rsidRPr="00D67428" w:rsidRDefault="00B23B75" w:rsidP="00B23B75">
      <w:pPr>
        <w:autoSpaceDE w:val="0"/>
        <w:autoSpaceDN w:val="0"/>
        <w:adjustRightInd w:val="0"/>
        <w:ind w:firstLine="567"/>
        <w:jc w:val="both"/>
      </w:pPr>
      <w:r w:rsidRPr="00D67428">
        <w:t>риск недостаточного поступления доходов в бюджет муниципального образования.</w:t>
      </w:r>
    </w:p>
    <w:p w:rsidR="00B23B75" w:rsidRPr="00D67428" w:rsidRDefault="00B23B75" w:rsidP="00B23B75">
      <w:pPr>
        <w:pStyle w:val="a9"/>
        <w:tabs>
          <w:tab w:val="left" w:pos="5954"/>
        </w:tabs>
        <w:ind w:left="0" w:firstLine="567"/>
        <w:jc w:val="both"/>
      </w:pPr>
      <w:r w:rsidRPr="00D67428">
        <w:t xml:space="preserve">С целью снижения указанных выше рисков и сохранения их </w:t>
      </w:r>
      <w:r w:rsidRPr="00D67428">
        <w:br/>
        <w:t xml:space="preserve">на приемлемом уровне реализация долговой политики будет осуществляться </w:t>
      </w:r>
      <w:r w:rsidRPr="00D67428">
        <w:br/>
        <w:t xml:space="preserve">на основе прогнозов поступления доходов, финансирования расходов </w:t>
      </w:r>
      <w:r w:rsidRPr="00D67428">
        <w:br/>
        <w:t>и привлечения муниципальных заимствований, анализа исполнения бюджета предыдущих лет.</w:t>
      </w:r>
    </w:p>
    <w:p w:rsidR="00B23B75" w:rsidRPr="00D67428" w:rsidRDefault="00B23B75" w:rsidP="00B23B75">
      <w:pPr>
        <w:pStyle w:val="a9"/>
        <w:tabs>
          <w:tab w:val="left" w:pos="5954"/>
        </w:tabs>
        <w:ind w:left="0" w:firstLine="567"/>
        <w:jc w:val="center"/>
        <w:rPr>
          <w:b/>
        </w:rPr>
      </w:pPr>
      <w:r w:rsidRPr="00D67428">
        <w:rPr>
          <w:b/>
        </w:rPr>
        <w:t>7.</w:t>
      </w:r>
      <w:r w:rsidRPr="00D67428">
        <w:rPr>
          <w:b/>
          <w:lang w:val="en-US"/>
        </w:rPr>
        <w:t> </w:t>
      </w:r>
      <w:r w:rsidRPr="00D67428">
        <w:rPr>
          <w:b/>
        </w:rPr>
        <w:t>Основные направления долговой политики</w:t>
      </w:r>
    </w:p>
    <w:p w:rsidR="00B23B75" w:rsidRPr="00D67428" w:rsidRDefault="00B23B75" w:rsidP="00B23B75">
      <w:pPr>
        <w:pStyle w:val="ConsPlusNormal"/>
        <w:ind w:firstLine="567"/>
        <w:jc w:val="both"/>
        <w:rPr>
          <w:rFonts w:ascii="Times New Roman" w:hAnsi="Times New Roman" w:cs="Times New Roman"/>
          <w:sz w:val="24"/>
          <w:szCs w:val="24"/>
        </w:rPr>
      </w:pPr>
      <w:r w:rsidRPr="00D67428">
        <w:rPr>
          <w:rFonts w:ascii="Times New Roman" w:hAnsi="Times New Roman" w:cs="Times New Roman"/>
          <w:sz w:val="24"/>
          <w:szCs w:val="24"/>
        </w:rPr>
        <w:t>Основными направлениями долговой политики являются:</w:t>
      </w:r>
    </w:p>
    <w:p w:rsidR="00B23B75" w:rsidRPr="00D67428" w:rsidRDefault="00B23B75" w:rsidP="00B23B75">
      <w:pPr>
        <w:pStyle w:val="ConsPlusNormal"/>
        <w:ind w:firstLine="567"/>
        <w:jc w:val="both"/>
        <w:rPr>
          <w:rFonts w:ascii="Times New Roman" w:hAnsi="Times New Roman" w:cs="Times New Roman"/>
          <w:sz w:val="24"/>
          <w:szCs w:val="24"/>
        </w:rPr>
      </w:pPr>
      <w:r w:rsidRPr="00D67428">
        <w:rPr>
          <w:rFonts w:ascii="Times New Roman" w:hAnsi="Times New Roman" w:cs="Times New Roman"/>
          <w:sz w:val="24"/>
          <w:szCs w:val="24"/>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B23B75" w:rsidRPr="00D67428" w:rsidRDefault="00B23B75" w:rsidP="00B23B75">
      <w:pPr>
        <w:pStyle w:val="ConsPlusNormal"/>
        <w:ind w:firstLine="567"/>
        <w:jc w:val="both"/>
        <w:rPr>
          <w:rFonts w:ascii="Times New Roman" w:hAnsi="Times New Roman" w:cs="Times New Roman"/>
          <w:sz w:val="24"/>
          <w:szCs w:val="24"/>
        </w:rPr>
      </w:pPr>
      <w:r w:rsidRPr="00D67428">
        <w:rPr>
          <w:rFonts w:ascii="Times New Roman" w:hAnsi="Times New Roman" w:cs="Times New Roman"/>
          <w:sz w:val="24"/>
          <w:szCs w:val="24"/>
        </w:rPr>
        <w:t xml:space="preserve">недопущение принятия новых расходных обязательств </w:t>
      </w:r>
      <w:r w:rsidRPr="00D67428">
        <w:rPr>
          <w:rFonts w:ascii="Times New Roman" w:eastAsia="Calibri" w:hAnsi="Times New Roman" w:cs="Times New Roman"/>
          <w:sz w:val="24"/>
          <w:szCs w:val="24"/>
        </w:rPr>
        <w:t>муниципального образования</w:t>
      </w:r>
      <w:r w:rsidRPr="00D67428">
        <w:rPr>
          <w:rFonts w:ascii="Times New Roman" w:hAnsi="Times New Roman" w:cs="Times New Roman"/>
          <w:sz w:val="24"/>
          <w:szCs w:val="24"/>
        </w:rPr>
        <w:t>, не обеспеченных источниками доходов;</w:t>
      </w:r>
    </w:p>
    <w:p w:rsidR="00B23B75" w:rsidRPr="00D67428" w:rsidRDefault="00B23B75" w:rsidP="00B23B75">
      <w:pPr>
        <w:pStyle w:val="ConsPlusNormal"/>
        <w:ind w:firstLine="567"/>
        <w:jc w:val="both"/>
        <w:rPr>
          <w:rFonts w:ascii="Times New Roman" w:hAnsi="Times New Roman" w:cs="Times New Roman"/>
          <w:sz w:val="24"/>
          <w:szCs w:val="24"/>
        </w:rPr>
      </w:pPr>
      <w:r w:rsidRPr="00D67428">
        <w:rPr>
          <w:rFonts w:ascii="Times New Roman" w:hAnsi="Times New Roman" w:cs="Times New Roman"/>
          <w:sz w:val="24"/>
          <w:szCs w:val="24"/>
        </w:rPr>
        <w:t xml:space="preserve">осуществление муниципальных внутренних заимствований </w:t>
      </w:r>
      <w:r w:rsidRPr="00D67428">
        <w:rPr>
          <w:rFonts w:ascii="Times New Roman" w:eastAsia="Calibri" w:hAnsi="Times New Roman" w:cs="Times New Roman"/>
          <w:sz w:val="24"/>
          <w:szCs w:val="24"/>
        </w:rPr>
        <w:t xml:space="preserve">муниципального образования </w:t>
      </w:r>
      <w:r w:rsidRPr="00D67428">
        <w:rPr>
          <w:rFonts w:ascii="Times New Roman" w:hAnsi="Times New Roman" w:cs="Times New Roman"/>
          <w:sz w:val="24"/>
          <w:szCs w:val="24"/>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D67428">
        <w:rPr>
          <w:rFonts w:ascii="Times New Roman" w:eastAsia="Calibri" w:hAnsi="Times New Roman" w:cs="Times New Roman"/>
          <w:sz w:val="24"/>
          <w:szCs w:val="24"/>
        </w:rPr>
        <w:t xml:space="preserve">муниципальным образованием </w:t>
      </w:r>
      <w:r w:rsidRPr="00D67428">
        <w:rPr>
          <w:rFonts w:ascii="Times New Roman" w:hAnsi="Times New Roman" w:cs="Times New Roman"/>
          <w:sz w:val="24"/>
          <w:szCs w:val="24"/>
        </w:rPr>
        <w:t>кредитных ресурсов минимальна;</w:t>
      </w:r>
    </w:p>
    <w:p w:rsidR="00B23B75" w:rsidRPr="00D67428" w:rsidRDefault="00B23B75" w:rsidP="00B23B75">
      <w:pPr>
        <w:pStyle w:val="ConsPlusNormal"/>
        <w:ind w:firstLine="567"/>
        <w:jc w:val="both"/>
        <w:rPr>
          <w:rFonts w:ascii="Times New Roman" w:hAnsi="Times New Roman" w:cs="Times New Roman"/>
          <w:sz w:val="24"/>
          <w:szCs w:val="24"/>
        </w:rPr>
      </w:pPr>
      <w:r w:rsidRPr="00D67428">
        <w:rPr>
          <w:rFonts w:ascii="Times New Roman" w:hAnsi="Times New Roman" w:cs="Times New Roman"/>
          <w:sz w:val="24"/>
          <w:szCs w:val="24"/>
        </w:rPr>
        <w:t>использование возможностей привлечения бюджетных кредитов из бюджета  района по причине их наименьшей стоимости;</w:t>
      </w:r>
    </w:p>
    <w:p w:rsidR="00B23B75" w:rsidRPr="00D67428" w:rsidRDefault="00B23B75" w:rsidP="00B23B75">
      <w:pPr>
        <w:pStyle w:val="ConsPlusNormal"/>
        <w:ind w:firstLine="567"/>
        <w:jc w:val="both"/>
        <w:rPr>
          <w:rFonts w:ascii="Times New Roman" w:hAnsi="Times New Roman" w:cs="Times New Roman"/>
          <w:sz w:val="24"/>
          <w:szCs w:val="24"/>
        </w:rPr>
      </w:pPr>
      <w:r w:rsidRPr="00D67428">
        <w:rPr>
          <w:rFonts w:ascii="Times New Roman" w:hAnsi="Times New Roman" w:cs="Times New Roman"/>
          <w:sz w:val="24"/>
          <w:szCs w:val="24"/>
        </w:rPr>
        <w:t xml:space="preserve">воздержание от предоставления муниципальных гарантий </w:t>
      </w:r>
      <w:r w:rsidRPr="00D67428">
        <w:rPr>
          <w:rFonts w:ascii="Times New Roman" w:eastAsia="Calibri" w:hAnsi="Times New Roman" w:cs="Times New Roman"/>
          <w:sz w:val="24"/>
          <w:szCs w:val="24"/>
        </w:rPr>
        <w:t>муниципального образования</w:t>
      </w:r>
      <w:r w:rsidRPr="00D67428">
        <w:rPr>
          <w:rFonts w:ascii="Times New Roman" w:hAnsi="Times New Roman" w:cs="Times New Roman"/>
          <w:sz w:val="24"/>
          <w:szCs w:val="24"/>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B23B75" w:rsidRPr="00D67428" w:rsidRDefault="00B23B75" w:rsidP="00B23B75">
      <w:pPr>
        <w:pStyle w:val="ConsPlusNormal"/>
        <w:ind w:firstLine="567"/>
        <w:jc w:val="both"/>
        <w:rPr>
          <w:rFonts w:ascii="Times New Roman" w:hAnsi="Times New Roman" w:cs="Times New Roman"/>
          <w:sz w:val="24"/>
          <w:szCs w:val="24"/>
        </w:rPr>
      </w:pPr>
      <w:r w:rsidRPr="00D67428">
        <w:rPr>
          <w:rFonts w:ascii="Times New Roman" w:hAnsi="Times New Roman" w:cs="Times New Roman"/>
          <w:sz w:val="24"/>
          <w:szCs w:val="24"/>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B23B75" w:rsidRPr="00D67428" w:rsidRDefault="00B23B75" w:rsidP="00B23B75">
      <w:pPr>
        <w:autoSpaceDE w:val="0"/>
        <w:autoSpaceDN w:val="0"/>
        <w:adjustRightInd w:val="0"/>
        <w:ind w:firstLine="567"/>
        <w:jc w:val="both"/>
      </w:pPr>
      <w:r w:rsidRPr="00D67428">
        <w:t>обеспечение информационной прозрачности (открытости) в вопросах долговой политики.</w:t>
      </w:r>
    </w:p>
    <w:p w:rsidR="00D67428" w:rsidRDefault="00D67428" w:rsidP="00C84BE3">
      <w:pPr>
        <w:jc w:val="center"/>
        <w:rPr>
          <w:b/>
        </w:rPr>
      </w:pPr>
    </w:p>
    <w:p w:rsidR="00C84BE3" w:rsidRPr="00D67428" w:rsidRDefault="00C84BE3" w:rsidP="00C84BE3">
      <w:pPr>
        <w:jc w:val="center"/>
        <w:rPr>
          <w:b/>
        </w:rPr>
      </w:pPr>
      <w:r w:rsidRPr="00D67428">
        <w:rPr>
          <w:b/>
        </w:rPr>
        <w:t>ПОСТАНОВЛЕНИЕ</w:t>
      </w:r>
    </w:p>
    <w:p w:rsidR="00C84BE3" w:rsidRPr="00D67428" w:rsidRDefault="00C84BE3" w:rsidP="00C84BE3">
      <w:pPr>
        <w:jc w:val="both"/>
      </w:pPr>
      <w:r w:rsidRPr="00D67428">
        <w:t xml:space="preserve">от 01.11.2019 года                       </w:t>
      </w:r>
      <w:r w:rsidR="00B23B75" w:rsidRPr="00D67428">
        <w:t xml:space="preserve">            </w:t>
      </w:r>
      <w:r w:rsidRPr="00D67428">
        <w:t xml:space="preserve"> </w:t>
      </w:r>
      <w:r w:rsidR="00D67428">
        <w:t xml:space="preserve">        </w:t>
      </w:r>
      <w:r w:rsidRPr="00D67428">
        <w:t xml:space="preserve">  п. Базово                                     </w:t>
      </w:r>
      <w:r w:rsidR="00D67428">
        <w:t xml:space="preserve">               </w:t>
      </w:r>
      <w:r w:rsidRPr="00D67428">
        <w:t xml:space="preserve">          № 59</w:t>
      </w:r>
    </w:p>
    <w:p w:rsidR="00C84BE3" w:rsidRPr="00D67428" w:rsidRDefault="00C84BE3" w:rsidP="00C84BE3">
      <w:pPr>
        <w:ind w:right="4420"/>
      </w:pPr>
    </w:p>
    <w:p w:rsidR="00C84BE3" w:rsidRPr="00D67428" w:rsidRDefault="00C84BE3" w:rsidP="00C84BE3">
      <w:pPr>
        <w:pStyle w:val="ConsPlusTitle"/>
        <w:jc w:val="center"/>
        <w:rPr>
          <w:rFonts w:ascii="Times New Roman" w:hAnsi="Times New Roman" w:cs="Times New Roman"/>
          <w:sz w:val="24"/>
          <w:szCs w:val="24"/>
        </w:rPr>
      </w:pPr>
      <w:r w:rsidRPr="00D67428">
        <w:rPr>
          <w:rFonts w:ascii="Times New Roman" w:hAnsi="Times New Roman" w:cs="Times New Roman"/>
          <w:sz w:val="24"/>
          <w:szCs w:val="24"/>
        </w:rPr>
        <w:t xml:space="preserve">Об установлении норматива стоимости 1 </w:t>
      </w:r>
      <w:proofErr w:type="spellStart"/>
      <w:r w:rsidRPr="00D67428">
        <w:rPr>
          <w:rFonts w:ascii="Times New Roman" w:hAnsi="Times New Roman" w:cs="Times New Roman"/>
          <w:sz w:val="24"/>
          <w:szCs w:val="24"/>
        </w:rPr>
        <w:t>кв</w:t>
      </w:r>
      <w:proofErr w:type="gramStart"/>
      <w:r w:rsidRPr="00D67428">
        <w:rPr>
          <w:rFonts w:ascii="Times New Roman" w:hAnsi="Times New Roman" w:cs="Times New Roman"/>
          <w:sz w:val="24"/>
          <w:szCs w:val="24"/>
        </w:rPr>
        <w:t>.м</w:t>
      </w:r>
      <w:proofErr w:type="spellEnd"/>
      <w:proofErr w:type="gramEnd"/>
      <w:r w:rsidRPr="00D67428">
        <w:rPr>
          <w:rFonts w:ascii="Times New Roman" w:hAnsi="Times New Roman" w:cs="Times New Roman"/>
          <w:sz w:val="24"/>
          <w:szCs w:val="24"/>
        </w:rPr>
        <w:t xml:space="preserve"> общей площади жилья в </w:t>
      </w:r>
      <w:proofErr w:type="spellStart"/>
      <w:r w:rsidRPr="00D67428">
        <w:rPr>
          <w:rFonts w:ascii="Times New Roman" w:hAnsi="Times New Roman" w:cs="Times New Roman"/>
          <w:sz w:val="24"/>
          <w:szCs w:val="24"/>
        </w:rPr>
        <w:t>Базовского</w:t>
      </w:r>
      <w:proofErr w:type="spellEnd"/>
      <w:r w:rsidRPr="00D67428">
        <w:rPr>
          <w:rFonts w:ascii="Times New Roman" w:hAnsi="Times New Roman" w:cs="Times New Roman"/>
          <w:sz w:val="24"/>
          <w:szCs w:val="24"/>
        </w:rPr>
        <w:t xml:space="preserve"> сельсовете </w:t>
      </w:r>
      <w:proofErr w:type="spellStart"/>
      <w:r w:rsidRPr="00D67428">
        <w:rPr>
          <w:rFonts w:ascii="Times New Roman" w:hAnsi="Times New Roman" w:cs="Times New Roman"/>
          <w:sz w:val="24"/>
          <w:szCs w:val="24"/>
        </w:rPr>
        <w:t>Чулымского</w:t>
      </w:r>
      <w:proofErr w:type="spellEnd"/>
      <w:r w:rsidRPr="00D67428">
        <w:rPr>
          <w:rFonts w:ascii="Times New Roman" w:hAnsi="Times New Roman" w:cs="Times New Roman"/>
          <w:sz w:val="24"/>
          <w:szCs w:val="24"/>
        </w:rPr>
        <w:t xml:space="preserve">  района Новосибирской области для молодой семьи - участницы подпрограммы "Обеспечение жильем молодых семей" федеральной целевой программы "Жилище" на 2015 - 2020 годы" </w:t>
      </w:r>
    </w:p>
    <w:p w:rsidR="00C84BE3" w:rsidRPr="00D67428" w:rsidRDefault="00C84BE3" w:rsidP="00C84BE3">
      <w:pPr>
        <w:pStyle w:val="ConsPlusTitle"/>
        <w:jc w:val="center"/>
        <w:rPr>
          <w:rFonts w:ascii="Times New Roman" w:hAnsi="Times New Roman" w:cs="Times New Roman"/>
          <w:sz w:val="24"/>
          <w:szCs w:val="24"/>
        </w:rPr>
      </w:pPr>
    </w:p>
    <w:p w:rsidR="00C84BE3" w:rsidRPr="00D67428" w:rsidRDefault="00C84BE3" w:rsidP="00D67428">
      <w:pPr>
        <w:pStyle w:val="1"/>
        <w:spacing w:before="0" w:after="150" w:line="288" w:lineRule="atLeast"/>
        <w:jc w:val="both"/>
        <w:rPr>
          <w:b w:val="0"/>
          <w:bCs w:val="0"/>
          <w:color w:val="F79646" w:themeColor="accent6"/>
          <w:sz w:val="24"/>
          <w:szCs w:val="24"/>
        </w:rPr>
      </w:pPr>
      <w:r w:rsidRPr="00D67428">
        <w:rPr>
          <w:rFonts w:eastAsia="Calibri"/>
          <w:b w:val="0"/>
          <w:bCs w:val="0"/>
          <w:sz w:val="24"/>
          <w:szCs w:val="24"/>
          <w:lang w:eastAsia="en-US"/>
        </w:rPr>
        <w:t xml:space="preserve">      </w:t>
      </w:r>
      <w:proofErr w:type="gramStart"/>
      <w:r w:rsidRPr="00D67428">
        <w:rPr>
          <w:rFonts w:eastAsia="Calibri"/>
          <w:b w:val="0"/>
          <w:bCs w:val="0"/>
          <w:sz w:val="24"/>
          <w:szCs w:val="24"/>
          <w:lang w:eastAsia="en-US"/>
        </w:rPr>
        <w:t xml:space="preserve">В соответствии с </w:t>
      </w:r>
      <w:hyperlink r:id="rId7">
        <w:r w:rsidRPr="00D67428">
          <w:rPr>
            <w:rStyle w:val="InternetLink"/>
            <w:rFonts w:eastAsia="Calibri"/>
            <w:b w:val="0"/>
            <w:bCs w:val="0"/>
            <w:color w:val="000000"/>
            <w:sz w:val="24"/>
            <w:szCs w:val="24"/>
            <w:lang w:eastAsia="en-US"/>
          </w:rPr>
          <w:t>пунктом 11</w:t>
        </w:r>
      </w:hyperlink>
      <w:r w:rsidRPr="00D67428">
        <w:rPr>
          <w:rFonts w:eastAsia="Calibri"/>
          <w:b w:val="0"/>
          <w:bCs w:val="0"/>
          <w:sz w:val="24"/>
          <w:szCs w:val="24"/>
          <w:lang w:eastAsia="en-US"/>
        </w:rPr>
        <w:t xml:space="preserve"> Правил предоставления молодым семьям социальных выплат на приобретение (строительство) жилья и их использования в рамках реализации подпрограммы "Обеспечение жильем молодых семей" федеральной целевой программы "Жилище" на 2015 – 2020 годы, утвержденных постановлением Правительства Российской Федерации от 17.12.2010 N 1050, </w:t>
      </w:r>
      <w:r w:rsidRPr="00D67428">
        <w:rPr>
          <w:rStyle w:val="a7"/>
          <w:sz w:val="24"/>
          <w:szCs w:val="24"/>
          <w:shd w:val="clear" w:color="auto" w:fill="FFFFFF"/>
        </w:rPr>
        <w:t>Приказом</w:t>
      </w:r>
      <w:r w:rsidRPr="00D67428">
        <w:rPr>
          <w:b w:val="0"/>
          <w:bCs w:val="0"/>
          <w:sz w:val="24"/>
          <w:szCs w:val="24"/>
          <w:shd w:val="clear" w:color="auto" w:fill="FFFFFF"/>
        </w:rPr>
        <w:t> </w:t>
      </w:r>
      <w:r w:rsidRPr="00D67428">
        <w:rPr>
          <w:b w:val="0"/>
          <w:bCs w:val="0"/>
          <w:color w:val="000000"/>
          <w:spacing w:val="3"/>
          <w:sz w:val="24"/>
          <w:szCs w:val="24"/>
        </w:rPr>
        <w:t xml:space="preserve">   </w:t>
      </w:r>
      <w:r w:rsidRPr="00D67428">
        <w:rPr>
          <w:b w:val="0"/>
          <w:bCs w:val="0"/>
          <w:color w:val="000000"/>
          <w:sz w:val="24"/>
          <w:szCs w:val="24"/>
        </w:rPr>
        <w:t>Министерства строительства и жилищно-коммунального хозяйства Российской Федерации (Минстрой России) от 18 сентября 2019 г. N 553</w:t>
      </w:r>
      <w:proofErr w:type="gramEnd"/>
      <w:r w:rsidRPr="00D67428">
        <w:rPr>
          <w:b w:val="0"/>
          <w:bCs w:val="0"/>
          <w:color w:val="000000"/>
          <w:sz w:val="24"/>
          <w:szCs w:val="24"/>
        </w:rPr>
        <w:t>/</w:t>
      </w:r>
      <w:proofErr w:type="spellStart"/>
      <w:proofErr w:type="gramStart"/>
      <w:r w:rsidRPr="00D67428">
        <w:rPr>
          <w:b w:val="0"/>
          <w:bCs w:val="0"/>
          <w:color w:val="000000"/>
          <w:sz w:val="24"/>
          <w:szCs w:val="24"/>
        </w:rPr>
        <w:t>пр</w:t>
      </w:r>
      <w:proofErr w:type="spellEnd"/>
      <w:proofErr w:type="gramEnd"/>
      <w:r w:rsidRPr="00D67428">
        <w:rPr>
          <w:b w:val="0"/>
          <w:bCs w:val="0"/>
          <w:color w:val="000000"/>
          <w:sz w:val="24"/>
          <w:szCs w:val="24"/>
        </w:rPr>
        <w:t xml:space="preserve"> "О показателях средней рыночной стоимости одного квадратного метра общей площади жилого помещения по субъектам Российской </w:t>
      </w:r>
      <w:r w:rsidRPr="00D67428">
        <w:rPr>
          <w:b w:val="0"/>
          <w:bCs w:val="0"/>
          <w:color w:val="000000"/>
          <w:sz w:val="24"/>
          <w:szCs w:val="24"/>
        </w:rPr>
        <w:lastRenderedPageBreak/>
        <w:t xml:space="preserve">Федерации на </w:t>
      </w:r>
      <w:r w:rsidRPr="00D67428">
        <w:rPr>
          <w:b w:val="0"/>
          <w:bCs w:val="0"/>
          <w:color w:val="000000"/>
          <w:sz w:val="24"/>
          <w:szCs w:val="24"/>
          <w:lang w:val="en-US"/>
        </w:rPr>
        <w:t>IV</w:t>
      </w:r>
      <w:r w:rsidRPr="00D67428">
        <w:rPr>
          <w:b w:val="0"/>
          <w:bCs w:val="0"/>
          <w:color w:val="000000"/>
          <w:sz w:val="24"/>
          <w:szCs w:val="24"/>
        </w:rPr>
        <w:t xml:space="preserve"> квартал 2019 года"</w:t>
      </w:r>
      <w:r w:rsidRPr="00D67428">
        <w:rPr>
          <w:b w:val="0"/>
          <w:bCs w:val="0"/>
          <w:sz w:val="24"/>
          <w:szCs w:val="24"/>
        </w:rPr>
        <w:t>,</w:t>
      </w:r>
      <w:r w:rsidRPr="00D67428">
        <w:rPr>
          <w:rFonts w:eastAsia="Calibri"/>
          <w:b w:val="0"/>
          <w:bCs w:val="0"/>
          <w:sz w:val="24"/>
          <w:szCs w:val="24"/>
          <w:lang w:eastAsia="en-US"/>
        </w:rPr>
        <w:t xml:space="preserve"> администрация </w:t>
      </w:r>
      <w:proofErr w:type="spellStart"/>
      <w:r w:rsidRPr="00D67428">
        <w:rPr>
          <w:rFonts w:eastAsia="Calibri"/>
          <w:b w:val="0"/>
          <w:bCs w:val="0"/>
          <w:sz w:val="24"/>
          <w:szCs w:val="24"/>
          <w:lang w:eastAsia="en-US"/>
        </w:rPr>
        <w:t>Базовского</w:t>
      </w:r>
      <w:proofErr w:type="spellEnd"/>
      <w:r w:rsidRPr="00D67428">
        <w:rPr>
          <w:rFonts w:eastAsia="Calibri"/>
          <w:b w:val="0"/>
          <w:bCs w:val="0"/>
          <w:sz w:val="24"/>
          <w:szCs w:val="24"/>
          <w:lang w:eastAsia="en-US"/>
        </w:rPr>
        <w:t xml:space="preserve"> сельсовета </w:t>
      </w:r>
      <w:proofErr w:type="spellStart"/>
      <w:r w:rsidRPr="00D67428">
        <w:rPr>
          <w:rFonts w:eastAsia="Calibri"/>
          <w:b w:val="0"/>
          <w:bCs w:val="0"/>
          <w:sz w:val="24"/>
          <w:szCs w:val="24"/>
          <w:lang w:eastAsia="en-US"/>
        </w:rPr>
        <w:t>Чулымского</w:t>
      </w:r>
      <w:proofErr w:type="spellEnd"/>
      <w:r w:rsidRPr="00D67428">
        <w:rPr>
          <w:rFonts w:eastAsia="Calibri"/>
          <w:b w:val="0"/>
          <w:bCs w:val="0"/>
          <w:sz w:val="24"/>
          <w:szCs w:val="24"/>
          <w:lang w:eastAsia="en-US"/>
        </w:rPr>
        <w:t xml:space="preserve">  района Новосибирской области </w:t>
      </w:r>
      <w:r w:rsidR="00D67428">
        <w:rPr>
          <w:rFonts w:eastAsia="Calibri"/>
          <w:b w:val="0"/>
          <w:bCs w:val="0"/>
          <w:sz w:val="24"/>
          <w:szCs w:val="24"/>
          <w:lang w:eastAsia="en-US"/>
        </w:rPr>
        <w:t xml:space="preserve"> </w:t>
      </w:r>
      <w:r w:rsidRPr="00D67428">
        <w:rPr>
          <w:rFonts w:eastAsia="Calibri"/>
          <w:sz w:val="24"/>
          <w:szCs w:val="24"/>
          <w:lang w:eastAsia="en-US"/>
        </w:rPr>
        <w:t>ПОСТАНОВЛЯЕТ:</w:t>
      </w:r>
    </w:p>
    <w:p w:rsidR="00C84BE3" w:rsidRPr="00D67428" w:rsidRDefault="00C84BE3" w:rsidP="00C84BE3">
      <w:pPr>
        <w:ind w:firstLine="540"/>
        <w:jc w:val="both"/>
        <w:rPr>
          <w:rFonts w:eastAsia="Calibri"/>
        </w:rPr>
      </w:pPr>
      <w:r w:rsidRPr="00D67428">
        <w:rPr>
          <w:rFonts w:eastAsia="Calibri"/>
          <w:lang w:eastAsia="en-US"/>
        </w:rPr>
        <w:t xml:space="preserve">1. </w:t>
      </w:r>
      <w:proofErr w:type="gramStart"/>
      <w:r w:rsidRPr="00D67428">
        <w:rPr>
          <w:rFonts w:eastAsia="Calibri"/>
          <w:lang w:eastAsia="en-US"/>
        </w:rPr>
        <w:t xml:space="preserve">Установить на </w:t>
      </w:r>
      <w:r w:rsidRPr="00D67428">
        <w:rPr>
          <w:color w:val="000000"/>
          <w:spacing w:val="3"/>
          <w:lang w:val="en-US"/>
        </w:rPr>
        <w:t>IV</w:t>
      </w:r>
      <w:r w:rsidRPr="00D67428">
        <w:rPr>
          <w:color w:val="000000"/>
          <w:spacing w:val="3"/>
        </w:rPr>
        <w:t xml:space="preserve"> </w:t>
      </w:r>
      <w:r w:rsidRPr="00D67428">
        <w:rPr>
          <w:rFonts w:eastAsia="Calibri"/>
          <w:lang w:eastAsia="en-US"/>
        </w:rPr>
        <w:t xml:space="preserve">квартал 2019 года норматив стоимости 1 кв. м общей площади жилья в </w:t>
      </w:r>
      <w:proofErr w:type="spellStart"/>
      <w:r w:rsidRPr="00D67428">
        <w:rPr>
          <w:rFonts w:eastAsia="Calibri"/>
          <w:lang w:eastAsia="en-US"/>
        </w:rPr>
        <w:t>Базовском</w:t>
      </w:r>
      <w:proofErr w:type="spellEnd"/>
      <w:r w:rsidRPr="00D67428">
        <w:rPr>
          <w:rFonts w:eastAsia="Calibri"/>
          <w:lang w:eastAsia="en-US"/>
        </w:rPr>
        <w:t xml:space="preserve"> сельсовете </w:t>
      </w:r>
      <w:proofErr w:type="spellStart"/>
      <w:r w:rsidRPr="00D67428">
        <w:rPr>
          <w:rFonts w:eastAsia="Calibri"/>
          <w:lang w:eastAsia="en-US"/>
        </w:rPr>
        <w:t>Чулымского</w:t>
      </w:r>
      <w:proofErr w:type="spellEnd"/>
      <w:r w:rsidRPr="00D67428">
        <w:rPr>
          <w:rFonts w:eastAsia="Calibri"/>
          <w:lang w:eastAsia="en-US"/>
        </w:rPr>
        <w:t xml:space="preserve">  района Новосибирской области в размере </w:t>
      </w:r>
      <w:r w:rsidRPr="00D67428">
        <w:rPr>
          <w:rFonts w:eastAsia="Calibri"/>
        </w:rPr>
        <w:t xml:space="preserve">48 301 (сорок восемь тысяч триста один) рубль </w:t>
      </w:r>
      <w:r w:rsidRPr="00D67428">
        <w:rPr>
          <w:rFonts w:eastAsia="Calibri"/>
          <w:lang w:eastAsia="en-US"/>
        </w:rPr>
        <w:t xml:space="preserve">для расчета размера социальных выплат на приобретение (строительство) и их использования жилья для молодой семьи - участницы </w:t>
      </w:r>
      <w:hyperlink r:id="rId8">
        <w:r w:rsidRPr="00D67428">
          <w:rPr>
            <w:rStyle w:val="InternetLink"/>
            <w:rFonts w:eastAsia="Calibri"/>
            <w:color w:val="000000"/>
            <w:lang w:eastAsia="en-US"/>
          </w:rPr>
          <w:t>подпрограммы</w:t>
        </w:r>
      </w:hyperlink>
      <w:r w:rsidRPr="00D67428">
        <w:rPr>
          <w:rFonts w:eastAsia="Calibri"/>
          <w:lang w:eastAsia="en-US"/>
        </w:rPr>
        <w:t xml:space="preserve"> "Обеспечение жильем молодых семей" федеральной целевой программы "Жилище" на 2015 - 2020 годы.</w:t>
      </w:r>
      <w:proofErr w:type="gramEnd"/>
    </w:p>
    <w:p w:rsidR="00C84BE3" w:rsidRPr="00D67428" w:rsidRDefault="00C84BE3" w:rsidP="00C84BE3">
      <w:pPr>
        <w:ind w:firstLine="540"/>
        <w:jc w:val="both"/>
        <w:rPr>
          <w:rFonts w:eastAsia="Calibri"/>
          <w:lang w:eastAsia="en-US"/>
        </w:rPr>
      </w:pPr>
      <w:r w:rsidRPr="00D67428">
        <w:rPr>
          <w:rFonts w:eastAsia="Calibri"/>
          <w:lang w:eastAsia="en-US"/>
        </w:rPr>
        <w:t xml:space="preserve">2. Опубликовать  настоящее постановление в газете  "Вестник </w:t>
      </w:r>
      <w:proofErr w:type="spellStart"/>
      <w:r w:rsidRPr="00D67428">
        <w:rPr>
          <w:rFonts w:eastAsia="Calibri"/>
          <w:lang w:eastAsia="en-US"/>
        </w:rPr>
        <w:t>Базовского</w:t>
      </w:r>
      <w:proofErr w:type="spellEnd"/>
      <w:r w:rsidRPr="00D67428">
        <w:rPr>
          <w:rFonts w:eastAsia="Calibri"/>
          <w:lang w:eastAsia="en-US"/>
        </w:rPr>
        <w:t xml:space="preserve"> сельсовета" и на официальном сайте администрации.</w:t>
      </w:r>
    </w:p>
    <w:p w:rsidR="00C84BE3" w:rsidRPr="00D67428" w:rsidRDefault="00C84BE3" w:rsidP="00C84BE3">
      <w:pPr>
        <w:ind w:firstLine="540"/>
        <w:jc w:val="both"/>
        <w:rPr>
          <w:rFonts w:eastAsia="Calibri"/>
          <w:lang w:eastAsia="en-US"/>
        </w:rPr>
      </w:pPr>
    </w:p>
    <w:p w:rsidR="00C84BE3" w:rsidRPr="00D67428" w:rsidRDefault="00C84BE3" w:rsidP="00C84BE3">
      <w:pPr>
        <w:rPr>
          <w:rFonts w:eastAsia="Calibri"/>
          <w:lang w:eastAsia="en-US"/>
        </w:rPr>
      </w:pPr>
      <w:r w:rsidRPr="00D67428">
        <w:rPr>
          <w:rFonts w:eastAsia="Calibri"/>
          <w:lang w:eastAsia="en-US"/>
        </w:rPr>
        <w:t xml:space="preserve">Глава </w:t>
      </w:r>
      <w:proofErr w:type="spellStart"/>
      <w:r w:rsidRPr="00D67428">
        <w:rPr>
          <w:rFonts w:eastAsia="Calibri"/>
          <w:lang w:eastAsia="en-US"/>
        </w:rPr>
        <w:t>Базовского</w:t>
      </w:r>
      <w:proofErr w:type="spellEnd"/>
      <w:r w:rsidRPr="00D67428">
        <w:rPr>
          <w:rFonts w:eastAsia="Calibri"/>
          <w:lang w:eastAsia="en-US"/>
        </w:rPr>
        <w:t xml:space="preserve"> сельсовета </w:t>
      </w:r>
    </w:p>
    <w:p w:rsidR="00C84BE3" w:rsidRPr="00D67428" w:rsidRDefault="00C84BE3" w:rsidP="00C84BE3">
      <w:pPr>
        <w:rPr>
          <w:rFonts w:eastAsia="Calibri"/>
          <w:lang w:eastAsia="en-US"/>
        </w:rPr>
      </w:pPr>
      <w:proofErr w:type="spellStart"/>
      <w:r w:rsidRPr="00D67428">
        <w:rPr>
          <w:rFonts w:eastAsia="Calibri"/>
          <w:lang w:eastAsia="en-US"/>
        </w:rPr>
        <w:t>Чулымского</w:t>
      </w:r>
      <w:proofErr w:type="spellEnd"/>
      <w:r w:rsidRPr="00D67428">
        <w:rPr>
          <w:rFonts w:eastAsia="Calibri"/>
          <w:lang w:eastAsia="en-US"/>
        </w:rPr>
        <w:t xml:space="preserve">  района  Новосибирской  области                   </w:t>
      </w:r>
      <w:r w:rsidR="00D67428">
        <w:rPr>
          <w:rFonts w:eastAsia="Calibri"/>
          <w:lang w:eastAsia="en-US"/>
        </w:rPr>
        <w:t xml:space="preserve">                                             </w:t>
      </w:r>
      <w:r w:rsidRPr="00D67428">
        <w:rPr>
          <w:rFonts w:eastAsia="Calibri"/>
          <w:lang w:eastAsia="en-US"/>
        </w:rPr>
        <w:t xml:space="preserve">        </w:t>
      </w:r>
      <w:proofErr w:type="spellStart"/>
      <w:r w:rsidRPr="00D67428">
        <w:rPr>
          <w:rFonts w:eastAsia="Calibri"/>
          <w:lang w:eastAsia="en-US"/>
        </w:rPr>
        <w:t>С.В.Фролов</w:t>
      </w:r>
      <w:proofErr w:type="spellEnd"/>
    </w:p>
    <w:p w:rsidR="00B23B75" w:rsidRPr="00D67428" w:rsidRDefault="00B23B75" w:rsidP="00B23B75">
      <w:pPr>
        <w:jc w:val="center"/>
        <w:rPr>
          <w:b/>
        </w:rPr>
      </w:pPr>
      <w:r w:rsidRPr="00D67428">
        <w:rPr>
          <w:b/>
        </w:rPr>
        <w:tab/>
      </w:r>
    </w:p>
    <w:p w:rsidR="00B23B75" w:rsidRPr="00D67428" w:rsidRDefault="00B23B75" w:rsidP="00B23B75">
      <w:pPr>
        <w:jc w:val="center"/>
        <w:rPr>
          <w:b/>
        </w:rPr>
      </w:pPr>
      <w:r w:rsidRPr="00D67428">
        <w:rPr>
          <w:b/>
        </w:rPr>
        <w:t xml:space="preserve">ПОСТАНОВЛЕНИЕ </w:t>
      </w:r>
    </w:p>
    <w:p w:rsidR="00B23B75" w:rsidRDefault="00B23B75" w:rsidP="00B23B75">
      <w:r w:rsidRPr="00D67428">
        <w:t xml:space="preserve">11.11.2019г.                                       </w:t>
      </w:r>
      <w:r w:rsidR="00D67428">
        <w:t xml:space="preserve">              </w:t>
      </w:r>
      <w:r w:rsidRPr="00D67428">
        <w:t xml:space="preserve">      п. Базово                                                     №60</w:t>
      </w:r>
      <w:r w:rsidR="00D67428">
        <w:t xml:space="preserve">  </w:t>
      </w:r>
    </w:p>
    <w:p w:rsidR="00D67428" w:rsidRPr="00D67428" w:rsidRDefault="00D67428" w:rsidP="00B23B75"/>
    <w:p w:rsidR="00B23B75" w:rsidRPr="00D67428" w:rsidRDefault="00B23B75" w:rsidP="00B23B75">
      <w:pPr>
        <w:jc w:val="center"/>
        <w:rPr>
          <w:b/>
        </w:rPr>
      </w:pPr>
      <w:r w:rsidRPr="00D67428">
        <w:rPr>
          <w:b/>
        </w:rPr>
        <w:t xml:space="preserve">О внесении изменений в постановление администрации </w:t>
      </w:r>
      <w:proofErr w:type="spellStart"/>
      <w:r w:rsidRPr="00D67428">
        <w:rPr>
          <w:b/>
        </w:rPr>
        <w:t>Базовского</w:t>
      </w:r>
      <w:proofErr w:type="spellEnd"/>
      <w:r w:rsidRPr="00D67428">
        <w:rPr>
          <w:b/>
        </w:rPr>
        <w:t xml:space="preserve"> сельсовета </w:t>
      </w:r>
      <w:proofErr w:type="spellStart"/>
      <w:r w:rsidRPr="00D67428">
        <w:rPr>
          <w:b/>
        </w:rPr>
        <w:t>Чулымского</w:t>
      </w:r>
      <w:proofErr w:type="spellEnd"/>
      <w:r w:rsidRPr="00D67428">
        <w:rPr>
          <w:b/>
        </w:rPr>
        <w:t xml:space="preserve"> района Новосибирской области от 12.09.2018 №77 «Об утверждении административного регламента осуществления муниципального жилищного контроля на территории </w:t>
      </w:r>
      <w:proofErr w:type="spellStart"/>
      <w:r w:rsidRPr="00D67428">
        <w:rPr>
          <w:b/>
        </w:rPr>
        <w:t>Базовского</w:t>
      </w:r>
      <w:proofErr w:type="spellEnd"/>
      <w:r w:rsidRPr="00D67428">
        <w:rPr>
          <w:b/>
        </w:rPr>
        <w:t xml:space="preserve"> сельсовета </w:t>
      </w:r>
      <w:proofErr w:type="spellStart"/>
      <w:r w:rsidRPr="00D67428">
        <w:rPr>
          <w:b/>
        </w:rPr>
        <w:t>Чулымского</w:t>
      </w:r>
      <w:proofErr w:type="spellEnd"/>
      <w:r w:rsidRPr="00D67428">
        <w:rPr>
          <w:b/>
        </w:rPr>
        <w:t xml:space="preserve"> района Новосибирской области»</w:t>
      </w:r>
    </w:p>
    <w:p w:rsidR="00B23B75" w:rsidRPr="00D67428" w:rsidRDefault="00B23B75" w:rsidP="00B23B75">
      <w:pPr>
        <w:ind w:firstLine="567"/>
        <w:jc w:val="center"/>
      </w:pPr>
    </w:p>
    <w:p w:rsidR="00B23B75" w:rsidRPr="00D67428" w:rsidRDefault="00B23B75" w:rsidP="00D67428">
      <w:pPr>
        <w:ind w:firstLine="567"/>
        <w:jc w:val="both"/>
      </w:pPr>
      <w:r w:rsidRPr="00D67428">
        <w:t xml:space="preserve">В соответствии с Федеральным законом от 06.10.2003 № 131-ФЗ " Об общих принципах организации местного самоуправления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w:t>
      </w:r>
      <w:proofErr w:type="spellStart"/>
      <w:r w:rsidRPr="00D67428">
        <w:t>Базовского</w:t>
      </w:r>
      <w:proofErr w:type="spellEnd"/>
      <w:r w:rsidRPr="00D67428">
        <w:t xml:space="preserve"> сельсовета </w:t>
      </w:r>
      <w:proofErr w:type="spellStart"/>
      <w:r w:rsidRPr="00D67428">
        <w:t>Чулымского</w:t>
      </w:r>
      <w:proofErr w:type="spellEnd"/>
      <w:r w:rsidRPr="00D67428">
        <w:t xml:space="preserve"> </w:t>
      </w:r>
      <w:r w:rsidR="00D67428">
        <w:t xml:space="preserve">района Новосибирской области </w:t>
      </w:r>
      <w:r w:rsidRPr="00D67428">
        <w:rPr>
          <w:b/>
        </w:rPr>
        <w:t>ПОСТАНОВЛЯЕТ:</w:t>
      </w:r>
    </w:p>
    <w:p w:rsidR="00B23B75" w:rsidRPr="00D67428" w:rsidRDefault="00B23B75" w:rsidP="00B23B75">
      <w:pPr>
        <w:ind w:firstLine="567"/>
        <w:jc w:val="both"/>
      </w:pPr>
      <w:r w:rsidRPr="00D67428">
        <w:t xml:space="preserve">1. Внести в постановление администрации </w:t>
      </w:r>
      <w:proofErr w:type="spellStart"/>
      <w:r w:rsidRPr="00D67428">
        <w:t>Базовского</w:t>
      </w:r>
      <w:proofErr w:type="spellEnd"/>
      <w:r w:rsidRPr="00D67428">
        <w:t xml:space="preserve"> сельсовета </w:t>
      </w:r>
      <w:proofErr w:type="spellStart"/>
      <w:r w:rsidRPr="00D67428">
        <w:t>Чулымского</w:t>
      </w:r>
      <w:proofErr w:type="spellEnd"/>
      <w:r w:rsidRPr="00D67428">
        <w:t xml:space="preserve"> района Новосибирской области от 12.09.2018 №77 «Об утверждении административного регламента осуществления муниципального жилищного контроля на территории </w:t>
      </w:r>
      <w:proofErr w:type="spellStart"/>
      <w:r w:rsidRPr="00D67428">
        <w:t>Базовского</w:t>
      </w:r>
      <w:proofErr w:type="spellEnd"/>
      <w:r w:rsidRPr="00D67428">
        <w:t xml:space="preserve"> сельсовета </w:t>
      </w:r>
      <w:proofErr w:type="spellStart"/>
      <w:r w:rsidRPr="00D67428">
        <w:t>Чулымского</w:t>
      </w:r>
      <w:proofErr w:type="spellEnd"/>
      <w:r w:rsidRPr="00D67428">
        <w:t xml:space="preserve"> района Новосибирской области» следующие изменения:</w:t>
      </w:r>
    </w:p>
    <w:p w:rsidR="00B23B75" w:rsidRPr="00D67428" w:rsidRDefault="00B23B75" w:rsidP="00B23B75">
      <w:pPr>
        <w:ind w:firstLine="567"/>
        <w:jc w:val="both"/>
      </w:pPr>
      <w:r w:rsidRPr="00D67428">
        <w:t xml:space="preserve">1.1. В административном регламенте осуществления муниципального жилищного контроля на территории </w:t>
      </w:r>
      <w:proofErr w:type="spellStart"/>
      <w:r w:rsidRPr="00D67428">
        <w:t>Базовского</w:t>
      </w:r>
      <w:proofErr w:type="spellEnd"/>
      <w:r w:rsidRPr="00D67428">
        <w:t xml:space="preserve"> сельсовета </w:t>
      </w:r>
      <w:proofErr w:type="spellStart"/>
      <w:r w:rsidRPr="00D67428">
        <w:t>Чулымского</w:t>
      </w:r>
      <w:proofErr w:type="spellEnd"/>
      <w:r w:rsidRPr="00D67428">
        <w:t xml:space="preserve"> района Новосибирской области:</w:t>
      </w:r>
    </w:p>
    <w:p w:rsidR="00B23B75" w:rsidRPr="00D67428" w:rsidRDefault="00B23B75" w:rsidP="00B23B75">
      <w:pPr>
        <w:ind w:firstLine="567"/>
        <w:jc w:val="both"/>
      </w:pPr>
      <w:r w:rsidRPr="00D67428">
        <w:t>1.1.1. Подпункт 4 пункта 27 изложить в следующей редакции:</w:t>
      </w:r>
    </w:p>
    <w:p w:rsidR="00B23B75" w:rsidRPr="00D67428" w:rsidRDefault="00B23B75" w:rsidP="00B23B75">
      <w:pPr>
        <w:widowControl w:val="0"/>
        <w:autoSpaceDE w:val="0"/>
        <w:autoSpaceDN w:val="0"/>
        <w:adjustRightInd w:val="0"/>
        <w:spacing w:line="0" w:lineRule="atLeast"/>
        <w:ind w:firstLine="540"/>
        <w:jc w:val="both"/>
      </w:pPr>
      <w:r w:rsidRPr="00D67428">
        <w:t xml:space="preserve">«4. </w:t>
      </w:r>
      <w:proofErr w:type="gramStart"/>
      <w:r w:rsidRPr="00D67428">
        <w:rPr>
          <w:color w:val="000000"/>
        </w:rPr>
        <w:t>На основании требования прокурора о проведении внеплановой проверки в рамках надзора за исполнением законов по поступившим в органы</w:t>
      </w:r>
      <w:proofErr w:type="gramEnd"/>
      <w:r w:rsidRPr="00D67428">
        <w:rPr>
          <w:color w:val="000000"/>
        </w:rPr>
        <w:t xml:space="preserve"> прокуратуры материалам и обращениям.</w:t>
      </w:r>
    </w:p>
    <w:p w:rsidR="00B23B75" w:rsidRPr="00D67428" w:rsidRDefault="00B23B75" w:rsidP="00B23B75">
      <w:pPr>
        <w:ind w:firstLine="709"/>
        <w:jc w:val="both"/>
      </w:pPr>
      <w:proofErr w:type="gramStart"/>
      <w:r w:rsidRPr="00D67428">
        <w:rPr>
          <w:shd w:val="clear" w:color="auto" w:fill="FFFFFF"/>
        </w:rPr>
        <w:t>Основанием для проведения внеплановой  проверки наряду с основаниями, указанными выше является поступление,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w:t>
      </w:r>
      <w:proofErr w:type="gramEnd"/>
      <w:r w:rsidRPr="00D67428">
        <w:rPr>
          <w:shd w:val="clear" w:color="auto" w:fill="FFFFFF"/>
        </w:rPr>
        <w:t xml:space="preserve"> </w:t>
      </w:r>
      <w:proofErr w:type="gramStart"/>
      <w:r w:rsidRPr="00D67428">
        <w:rPr>
          <w:shd w:val="clear" w:color="auto" w:fill="FFFFFF"/>
        </w:rPr>
        <w:t>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w:t>
      </w:r>
      <w:proofErr w:type="gramEnd"/>
      <w:r w:rsidRPr="00D67428">
        <w:rPr>
          <w:shd w:val="clear" w:color="auto" w:fill="FFFFFF"/>
        </w:rPr>
        <w:t xml:space="preserve"> </w:t>
      </w:r>
      <w:proofErr w:type="gramStart"/>
      <w:r w:rsidRPr="00D67428">
        <w:rPr>
          <w:shd w:val="clear" w:color="auto" w:fill="FFFFFF"/>
        </w:rPr>
        <w:t>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9" w:anchor="dst101156" w:history="1">
        <w:r w:rsidRPr="00D67428">
          <w:rPr>
            <w:rStyle w:val="ad"/>
            <w:shd w:val="clear" w:color="auto" w:fill="FFFFFF"/>
          </w:rPr>
          <w:t>части 1 статьи 164</w:t>
        </w:r>
      </w:hyperlink>
      <w:r w:rsidRPr="00D67428">
        <w:rPr>
          <w:shd w:val="clear" w:color="auto" w:fill="FFFFFF"/>
        </w:rPr>
        <w:t> Жилищного кодекса Российской Федерации</w:t>
      </w:r>
      <w:proofErr w:type="gramEnd"/>
      <w:r w:rsidRPr="00D67428">
        <w:rPr>
          <w:shd w:val="clear" w:color="auto" w:fill="FFFFFF"/>
        </w:rPr>
        <w:t xml:space="preserve">  </w:t>
      </w:r>
      <w:proofErr w:type="gramStart"/>
      <w:r w:rsidRPr="00D67428">
        <w:rPr>
          <w:shd w:val="clear" w:color="auto" w:fill="FFFFFF"/>
        </w:rPr>
        <w:t xml:space="preserve">лицами договоров оказания услуг по содержанию и (или) выполнению работ по ремонту общего имущества в </w:t>
      </w:r>
      <w:r w:rsidRPr="00D67428">
        <w:rPr>
          <w:shd w:val="clear" w:color="auto" w:fill="FFFFFF"/>
        </w:rPr>
        <w:lastRenderedPageBreak/>
        <w:t xml:space="preserve">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w:t>
      </w:r>
      <w:r w:rsidRPr="00D67428">
        <w:rPr>
          <w:color w:val="464C55"/>
          <w:shd w:val="clear" w:color="auto" w:fill="FFFFFF"/>
        </w:rPr>
        <w:t> </w:t>
      </w:r>
      <w:r w:rsidRPr="00D67428">
        <w:rPr>
          <w:shd w:val="clear" w:color="auto" w:fill="FFFFFF"/>
        </w:rPr>
        <w:t>о фактах нарушения требований к порядку осуществления перевода жилого помещения в нежилое помещение в многоквартирном</w:t>
      </w:r>
      <w:proofErr w:type="gramEnd"/>
      <w:r w:rsidRPr="00D67428">
        <w:rPr>
          <w:shd w:val="clear" w:color="auto" w:fill="FFFFFF"/>
        </w:rPr>
        <w:t xml:space="preserve"> </w:t>
      </w:r>
      <w:proofErr w:type="gramStart"/>
      <w:r w:rsidRPr="00D67428">
        <w:rPr>
          <w:shd w:val="clear" w:color="auto" w:fill="FFFFFF"/>
        </w:rPr>
        <w:t>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10" w:anchor="dst422" w:history="1">
        <w:r w:rsidRPr="00D67428">
          <w:rPr>
            <w:rStyle w:val="ad"/>
            <w:shd w:val="clear" w:color="auto" w:fill="FFFFFF"/>
          </w:rPr>
          <w:t>частью 2 статьи 162</w:t>
        </w:r>
      </w:hyperlink>
      <w:r w:rsidRPr="00D67428">
        <w:rPr>
          <w:shd w:val="clear" w:color="auto" w:fill="FFFFFF"/>
        </w:rPr>
        <w:t>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w:t>
      </w:r>
      <w:proofErr w:type="gramEnd"/>
      <w:r w:rsidRPr="00D67428">
        <w:rPr>
          <w:shd w:val="clear" w:color="auto" w:fill="FFFFFF"/>
        </w:rPr>
        <w:t xml:space="preserve"> </w:t>
      </w:r>
      <w:proofErr w:type="gramStart"/>
      <w:r w:rsidRPr="00D67428">
        <w:rPr>
          <w:shd w:val="clear" w:color="auto" w:fill="FFFFFF"/>
        </w:rPr>
        <w:t xml:space="preserve">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D67428">
        <w:rPr>
          <w:shd w:val="clear" w:color="auto" w:fill="FFFFFF"/>
        </w:rPr>
        <w:t>наймодателями</w:t>
      </w:r>
      <w:proofErr w:type="spellEnd"/>
      <w:r w:rsidRPr="00D67428">
        <w:rPr>
          <w:shd w:val="clear" w:color="auto" w:fill="FFFFFF"/>
        </w:rPr>
        <w:t xml:space="preserve"> жилых помещений в наемных домах социального использования обязательных требований к </w:t>
      </w:r>
      <w:proofErr w:type="spellStart"/>
      <w:r w:rsidRPr="00D67428">
        <w:rPr>
          <w:shd w:val="clear" w:color="auto" w:fill="FFFFFF"/>
        </w:rPr>
        <w:t>наймодателям</w:t>
      </w:r>
      <w:proofErr w:type="spellEnd"/>
      <w:r w:rsidRPr="00D67428">
        <w:rPr>
          <w:shd w:val="clear" w:color="auto" w:fill="FFFFFF"/>
        </w:rPr>
        <w:t xml:space="preserve"> и нанимателям жилых помещений в таких домах, к заключению и исполнению договоров</w:t>
      </w:r>
      <w:proofErr w:type="gramEnd"/>
      <w:r w:rsidRPr="00D67428">
        <w:rPr>
          <w:shd w:val="clear" w:color="auto" w:fill="FFFFFF"/>
        </w:rPr>
        <w:t xml:space="preserve">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D67428">
        <w:rPr>
          <w:shd w:val="clear" w:color="auto" w:fill="FFFFFF"/>
        </w:rPr>
        <w:t>ресурсоснабжающими</w:t>
      </w:r>
      <w:proofErr w:type="spellEnd"/>
      <w:r w:rsidRPr="00D67428">
        <w:rPr>
          <w:shd w:val="clear" w:color="auto" w:fill="FFFFFF"/>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roofErr w:type="gramStart"/>
      <w:r w:rsidRPr="00D67428">
        <w:rPr>
          <w:shd w:val="clear" w:color="auto" w:fill="FFFFFF"/>
        </w:rPr>
        <w:t>Основанием для проведения внеплановой проверки с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D67428">
        <w:rPr>
          <w:shd w:val="clear" w:color="auto" w:fill="FFFFFF"/>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r w:rsidRPr="00D67428">
        <w:t xml:space="preserve">». </w:t>
      </w:r>
    </w:p>
    <w:p w:rsidR="00B23B75" w:rsidRPr="00D67428" w:rsidRDefault="00B23B75" w:rsidP="00B23B75">
      <w:pPr>
        <w:ind w:firstLine="567"/>
        <w:jc w:val="both"/>
      </w:pPr>
      <w:r w:rsidRPr="00D67428">
        <w:t xml:space="preserve">2. Опубликовать настоящее постановление в   газете «Вестник </w:t>
      </w:r>
      <w:proofErr w:type="spellStart"/>
      <w:r w:rsidRPr="00D67428">
        <w:t>Базовского</w:t>
      </w:r>
      <w:proofErr w:type="spellEnd"/>
      <w:r w:rsidRPr="00D67428">
        <w:t xml:space="preserve"> сельсовета» и разместить на официальном сайте администрации </w:t>
      </w:r>
      <w:proofErr w:type="spellStart"/>
      <w:r w:rsidRPr="00D67428">
        <w:t>Базовского</w:t>
      </w:r>
      <w:proofErr w:type="spellEnd"/>
      <w:r w:rsidRPr="00D67428">
        <w:t xml:space="preserve"> сельсовета </w:t>
      </w:r>
      <w:proofErr w:type="spellStart"/>
      <w:r w:rsidRPr="00D67428">
        <w:t>Чулымского</w:t>
      </w:r>
      <w:proofErr w:type="spellEnd"/>
      <w:r w:rsidRPr="00D67428">
        <w:t xml:space="preserve"> района Новосибирской области. </w:t>
      </w:r>
    </w:p>
    <w:p w:rsidR="00B23B75" w:rsidRPr="00D67428" w:rsidRDefault="00B23B75" w:rsidP="00B23B75">
      <w:pPr>
        <w:jc w:val="both"/>
      </w:pPr>
    </w:p>
    <w:p w:rsidR="00B23B75" w:rsidRPr="00D67428" w:rsidRDefault="00B23B75" w:rsidP="00B23B75">
      <w:pPr>
        <w:jc w:val="both"/>
      </w:pPr>
      <w:r w:rsidRPr="00D67428">
        <w:t xml:space="preserve">Глава </w:t>
      </w:r>
      <w:proofErr w:type="spellStart"/>
      <w:r w:rsidRPr="00D67428">
        <w:t>Базовского</w:t>
      </w:r>
      <w:proofErr w:type="spellEnd"/>
      <w:r w:rsidRPr="00D67428">
        <w:t xml:space="preserve"> сельсовета </w:t>
      </w:r>
    </w:p>
    <w:p w:rsidR="00B23B75" w:rsidRPr="00D67428" w:rsidRDefault="00B23B75" w:rsidP="00B23B75">
      <w:pPr>
        <w:jc w:val="both"/>
      </w:pPr>
      <w:proofErr w:type="spellStart"/>
      <w:r w:rsidRPr="00D67428">
        <w:t>Чулымского</w:t>
      </w:r>
      <w:proofErr w:type="spellEnd"/>
      <w:r w:rsidRPr="00D67428">
        <w:t xml:space="preserve"> района Новосибирской области                  </w:t>
      </w:r>
      <w:r w:rsidR="00D67428">
        <w:t xml:space="preserve">                                       </w:t>
      </w:r>
      <w:r w:rsidRPr="00D67428">
        <w:t xml:space="preserve">           С.В. Фролов  </w:t>
      </w:r>
    </w:p>
    <w:p w:rsidR="00B23B75" w:rsidRPr="00D67428" w:rsidRDefault="00B23B75" w:rsidP="00C84BE3"/>
    <w:p w:rsidR="00015707" w:rsidRPr="00D67428" w:rsidRDefault="00015707" w:rsidP="00015707">
      <w:pPr>
        <w:jc w:val="center"/>
        <w:rPr>
          <w:b/>
        </w:rPr>
      </w:pPr>
      <w:r w:rsidRPr="00D67428">
        <w:rPr>
          <w:b/>
        </w:rPr>
        <w:t xml:space="preserve">ПОСТАНОВЛЕНИЕ </w:t>
      </w:r>
    </w:p>
    <w:p w:rsidR="00015707" w:rsidRPr="00D67428" w:rsidRDefault="00015707" w:rsidP="00015707">
      <w:pPr>
        <w:jc w:val="both"/>
      </w:pPr>
      <w:r w:rsidRPr="00D67428">
        <w:t xml:space="preserve">От 11.11.2019г.                               </w:t>
      </w:r>
      <w:r w:rsidR="00D67428">
        <w:t xml:space="preserve">                    </w:t>
      </w:r>
      <w:r w:rsidRPr="00D67428">
        <w:t xml:space="preserve"> </w:t>
      </w:r>
      <w:proofErr w:type="spellStart"/>
      <w:r w:rsidRPr="00D67428">
        <w:t>п</w:t>
      </w:r>
      <w:proofErr w:type="gramStart"/>
      <w:r w:rsidRPr="00D67428">
        <w:t>.Б</w:t>
      </w:r>
      <w:proofErr w:type="gramEnd"/>
      <w:r w:rsidRPr="00D67428">
        <w:t>азово</w:t>
      </w:r>
      <w:proofErr w:type="spellEnd"/>
      <w:r w:rsidRPr="00D67428">
        <w:t xml:space="preserve">                                       </w:t>
      </w:r>
      <w:r w:rsidR="00D67428">
        <w:t xml:space="preserve">                     </w:t>
      </w:r>
      <w:r w:rsidRPr="00D67428">
        <w:t xml:space="preserve">    № 61</w:t>
      </w:r>
    </w:p>
    <w:p w:rsidR="00015707" w:rsidRPr="00D67428" w:rsidRDefault="00015707" w:rsidP="00015707">
      <w:pPr>
        <w:jc w:val="both"/>
        <w:rPr>
          <w:b/>
        </w:rPr>
      </w:pPr>
    </w:p>
    <w:p w:rsidR="00015707" w:rsidRPr="00D67428" w:rsidRDefault="00015707" w:rsidP="00015707">
      <w:pPr>
        <w:jc w:val="center"/>
        <w:rPr>
          <w:b/>
          <w:bCs/>
        </w:rPr>
      </w:pPr>
      <w:r w:rsidRPr="00D67428">
        <w:rPr>
          <w:b/>
        </w:rPr>
        <w:t>Об утверждении</w:t>
      </w:r>
      <w:r w:rsidRPr="00D67428">
        <w:rPr>
          <w:b/>
          <w:bCs/>
        </w:rPr>
        <w:t xml:space="preserve"> муниципальной программы</w:t>
      </w:r>
    </w:p>
    <w:p w:rsidR="00015707" w:rsidRPr="00D67428" w:rsidRDefault="00015707" w:rsidP="00015707">
      <w:pPr>
        <w:jc w:val="center"/>
        <w:rPr>
          <w:b/>
          <w:bCs/>
        </w:rPr>
      </w:pPr>
      <w:r w:rsidRPr="00D67428">
        <w:rPr>
          <w:b/>
          <w:bCs/>
        </w:rPr>
        <w:t xml:space="preserve">«Комплексные меры противодействия  злоупотреблению наркотиками и их незаконному обороту на территории </w:t>
      </w:r>
      <w:proofErr w:type="spellStart"/>
      <w:r w:rsidRPr="00D67428">
        <w:rPr>
          <w:b/>
          <w:bCs/>
        </w:rPr>
        <w:t>Базовского</w:t>
      </w:r>
      <w:proofErr w:type="spellEnd"/>
      <w:r w:rsidRPr="00D67428">
        <w:rPr>
          <w:b/>
          <w:bCs/>
        </w:rPr>
        <w:t xml:space="preserve"> сельсовета </w:t>
      </w:r>
      <w:proofErr w:type="spellStart"/>
      <w:r w:rsidRPr="00D67428">
        <w:rPr>
          <w:b/>
          <w:bCs/>
        </w:rPr>
        <w:t>Чулымского</w:t>
      </w:r>
      <w:proofErr w:type="spellEnd"/>
      <w:r w:rsidRPr="00D67428">
        <w:rPr>
          <w:b/>
          <w:bCs/>
        </w:rPr>
        <w:t xml:space="preserve"> района Новосибирской области  на 2020-2022 годы»</w:t>
      </w:r>
    </w:p>
    <w:p w:rsidR="00015707" w:rsidRPr="00D67428" w:rsidRDefault="00015707" w:rsidP="00015707">
      <w:pPr>
        <w:jc w:val="center"/>
        <w:rPr>
          <w:b/>
        </w:rPr>
      </w:pPr>
    </w:p>
    <w:p w:rsidR="00015707" w:rsidRPr="00D67428" w:rsidRDefault="00015707" w:rsidP="00D67428">
      <w:pPr>
        <w:pStyle w:val="a0"/>
        <w:ind w:firstLine="426"/>
      </w:pPr>
      <w:r w:rsidRPr="00D67428">
        <w:t>На основании Федерального закона от 08.01.1998 г. № 3-ФЗ "О наркотических средствах и психотропных веществах", согласно  Федеральному закону от 06.10.2003г. №131-ФЗ "</w:t>
      </w:r>
      <w:r w:rsidRPr="00D67428">
        <w:rPr>
          <w:color w:val="000000"/>
        </w:rPr>
        <w:t>Об общих принципах организации местного самоуправления в Российской Федерации"</w:t>
      </w:r>
      <w:r w:rsidRPr="00D67428">
        <w:t xml:space="preserve">,   администрация </w:t>
      </w:r>
      <w:proofErr w:type="spellStart"/>
      <w:r w:rsidRPr="00D67428">
        <w:t>Базовского</w:t>
      </w:r>
      <w:proofErr w:type="spellEnd"/>
      <w:r w:rsidRPr="00D67428">
        <w:t xml:space="preserve"> сельсовета </w:t>
      </w:r>
      <w:proofErr w:type="spellStart"/>
      <w:r w:rsidRPr="00D67428">
        <w:t>Чулымского</w:t>
      </w:r>
      <w:proofErr w:type="spellEnd"/>
      <w:r w:rsidR="00D67428">
        <w:t xml:space="preserve"> района Новосибирской области </w:t>
      </w:r>
      <w:r w:rsidRPr="00D67428">
        <w:t>ПОСТАНОВЛЯЕТ:</w:t>
      </w:r>
    </w:p>
    <w:p w:rsidR="00015707" w:rsidRPr="00D67428" w:rsidRDefault="00015707" w:rsidP="00015707">
      <w:pPr>
        <w:pStyle w:val="ac"/>
        <w:numPr>
          <w:ilvl w:val="0"/>
          <w:numId w:val="7"/>
        </w:numPr>
        <w:spacing w:after="0" w:line="240" w:lineRule="auto"/>
        <w:ind w:left="0" w:firstLine="709"/>
        <w:jc w:val="both"/>
        <w:rPr>
          <w:rFonts w:ascii="Times New Roman" w:hAnsi="Times New Roman"/>
          <w:bCs/>
          <w:sz w:val="24"/>
          <w:szCs w:val="24"/>
        </w:rPr>
      </w:pPr>
      <w:r w:rsidRPr="00D67428">
        <w:rPr>
          <w:rFonts w:ascii="Times New Roman" w:hAnsi="Times New Roman"/>
          <w:sz w:val="24"/>
          <w:szCs w:val="24"/>
        </w:rPr>
        <w:t>Утвердить прилагаемую</w:t>
      </w:r>
      <w:r w:rsidRPr="00D67428">
        <w:rPr>
          <w:rFonts w:ascii="Times New Roman" w:hAnsi="Times New Roman"/>
          <w:bCs/>
          <w:sz w:val="24"/>
          <w:szCs w:val="24"/>
        </w:rPr>
        <w:t xml:space="preserve"> муниципальную программу «Комплексные меры противодействия  злоупотреблению наркотиками и их незаконному обороту на территории </w:t>
      </w:r>
      <w:proofErr w:type="spellStart"/>
      <w:r w:rsidRPr="00D67428">
        <w:rPr>
          <w:rFonts w:ascii="Times New Roman" w:hAnsi="Times New Roman"/>
          <w:bCs/>
          <w:sz w:val="24"/>
          <w:szCs w:val="24"/>
        </w:rPr>
        <w:t>Базовского</w:t>
      </w:r>
      <w:proofErr w:type="spellEnd"/>
      <w:r w:rsidRPr="00D67428">
        <w:rPr>
          <w:rFonts w:ascii="Times New Roman" w:hAnsi="Times New Roman"/>
          <w:bCs/>
          <w:sz w:val="24"/>
          <w:szCs w:val="24"/>
        </w:rPr>
        <w:t xml:space="preserve"> сельсовета </w:t>
      </w:r>
      <w:proofErr w:type="spellStart"/>
      <w:r w:rsidRPr="00D67428">
        <w:rPr>
          <w:rFonts w:ascii="Times New Roman" w:hAnsi="Times New Roman"/>
          <w:bCs/>
          <w:sz w:val="24"/>
          <w:szCs w:val="24"/>
        </w:rPr>
        <w:t>Чулымского</w:t>
      </w:r>
      <w:proofErr w:type="spellEnd"/>
      <w:r w:rsidRPr="00D67428">
        <w:rPr>
          <w:rFonts w:ascii="Times New Roman" w:hAnsi="Times New Roman"/>
          <w:bCs/>
          <w:sz w:val="24"/>
          <w:szCs w:val="24"/>
        </w:rPr>
        <w:t xml:space="preserve"> района Новосибирской области  на 2020-2022 годы».</w:t>
      </w:r>
    </w:p>
    <w:p w:rsidR="00015707" w:rsidRPr="00D67428" w:rsidRDefault="00015707" w:rsidP="00015707">
      <w:pPr>
        <w:pStyle w:val="ac"/>
        <w:numPr>
          <w:ilvl w:val="0"/>
          <w:numId w:val="7"/>
        </w:numPr>
        <w:tabs>
          <w:tab w:val="left" w:pos="720"/>
        </w:tabs>
        <w:suppressAutoHyphens/>
        <w:spacing w:after="0" w:line="240" w:lineRule="auto"/>
        <w:ind w:left="0" w:firstLine="709"/>
        <w:jc w:val="both"/>
        <w:rPr>
          <w:rFonts w:ascii="Times New Roman" w:hAnsi="Times New Roman"/>
          <w:sz w:val="24"/>
          <w:szCs w:val="24"/>
        </w:rPr>
      </w:pPr>
      <w:r w:rsidRPr="00D67428">
        <w:rPr>
          <w:rFonts w:ascii="Times New Roman" w:hAnsi="Times New Roman"/>
          <w:sz w:val="24"/>
          <w:szCs w:val="24"/>
        </w:rPr>
        <w:t xml:space="preserve">Опубликовать настоящее постановление в периодическом печатном издании «Вестник </w:t>
      </w:r>
      <w:proofErr w:type="spellStart"/>
      <w:r w:rsidRPr="00D67428">
        <w:rPr>
          <w:rFonts w:ascii="Times New Roman" w:hAnsi="Times New Roman"/>
          <w:sz w:val="24"/>
          <w:szCs w:val="24"/>
        </w:rPr>
        <w:t>Базовского</w:t>
      </w:r>
      <w:proofErr w:type="spellEnd"/>
      <w:r w:rsidRPr="00D67428">
        <w:rPr>
          <w:rFonts w:ascii="Times New Roman" w:hAnsi="Times New Roman"/>
          <w:sz w:val="24"/>
          <w:szCs w:val="24"/>
        </w:rPr>
        <w:t xml:space="preserve"> сельсовета», а также на официальном сайте администрации </w:t>
      </w:r>
      <w:proofErr w:type="spellStart"/>
      <w:r w:rsidRPr="00D67428">
        <w:rPr>
          <w:rFonts w:ascii="Times New Roman" w:hAnsi="Times New Roman"/>
          <w:sz w:val="24"/>
          <w:szCs w:val="24"/>
        </w:rPr>
        <w:t>Базовского</w:t>
      </w:r>
      <w:proofErr w:type="spellEnd"/>
      <w:r w:rsidRPr="00D67428">
        <w:rPr>
          <w:rFonts w:ascii="Times New Roman" w:hAnsi="Times New Roman"/>
          <w:sz w:val="24"/>
          <w:szCs w:val="24"/>
        </w:rPr>
        <w:t xml:space="preserve"> сельсовета </w:t>
      </w:r>
      <w:proofErr w:type="spellStart"/>
      <w:r w:rsidRPr="00D67428">
        <w:rPr>
          <w:rFonts w:ascii="Times New Roman" w:hAnsi="Times New Roman"/>
          <w:sz w:val="24"/>
          <w:szCs w:val="24"/>
        </w:rPr>
        <w:t>Чулымского</w:t>
      </w:r>
      <w:proofErr w:type="spellEnd"/>
      <w:r w:rsidRPr="00D67428">
        <w:rPr>
          <w:rFonts w:ascii="Times New Roman" w:hAnsi="Times New Roman"/>
          <w:sz w:val="24"/>
          <w:szCs w:val="24"/>
        </w:rPr>
        <w:t xml:space="preserve"> района Новосибирской области в сети Интернет.</w:t>
      </w:r>
    </w:p>
    <w:p w:rsidR="00015707" w:rsidRPr="00D67428" w:rsidRDefault="00015707" w:rsidP="00015707">
      <w:pPr>
        <w:numPr>
          <w:ilvl w:val="0"/>
          <w:numId w:val="7"/>
        </w:numPr>
        <w:tabs>
          <w:tab w:val="left" w:pos="720"/>
        </w:tabs>
        <w:suppressAutoHyphens/>
        <w:ind w:left="0" w:firstLine="709"/>
        <w:jc w:val="both"/>
      </w:pPr>
      <w:proofErr w:type="gramStart"/>
      <w:r w:rsidRPr="00D67428">
        <w:lastRenderedPageBreak/>
        <w:t>Контроль за</w:t>
      </w:r>
      <w:proofErr w:type="gramEnd"/>
      <w:r w:rsidRPr="00D67428">
        <w:t xml:space="preserve"> исполнением данного постановления  возложить на заместителя главы администрации </w:t>
      </w:r>
      <w:proofErr w:type="spellStart"/>
      <w:r w:rsidRPr="00D67428">
        <w:t>Базовского</w:t>
      </w:r>
      <w:proofErr w:type="spellEnd"/>
      <w:r w:rsidRPr="00D67428">
        <w:t xml:space="preserve"> сельсовета Целик Л.В.</w:t>
      </w:r>
    </w:p>
    <w:p w:rsidR="00D67428" w:rsidRDefault="00D67428" w:rsidP="00015707">
      <w:pPr>
        <w:jc w:val="both"/>
      </w:pPr>
    </w:p>
    <w:p w:rsidR="00015707" w:rsidRPr="00D67428" w:rsidRDefault="00015707" w:rsidP="00015707">
      <w:pPr>
        <w:jc w:val="both"/>
      </w:pPr>
      <w:r w:rsidRPr="00D67428">
        <w:t xml:space="preserve">Глава </w:t>
      </w:r>
      <w:proofErr w:type="spellStart"/>
      <w:r w:rsidRPr="00D67428">
        <w:t>Базовского</w:t>
      </w:r>
      <w:proofErr w:type="spellEnd"/>
      <w:r w:rsidRPr="00D67428">
        <w:t xml:space="preserve"> сельсовета </w:t>
      </w:r>
    </w:p>
    <w:p w:rsidR="00015707" w:rsidRPr="00D67428" w:rsidRDefault="00015707" w:rsidP="00015707">
      <w:pPr>
        <w:jc w:val="both"/>
      </w:pPr>
      <w:proofErr w:type="spellStart"/>
      <w:r w:rsidRPr="00D67428">
        <w:t>Чулымского</w:t>
      </w:r>
      <w:proofErr w:type="spellEnd"/>
      <w:r w:rsidRPr="00D67428">
        <w:t xml:space="preserve"> района Новосибирской области                      </w:t>
      </w:r>
      <w:r w:rsidR="00D67428">
        <w:t xml:space="preserve">                                        </w:t>
      </w:r>
      <w:r w:rsidRPr="00D67428">
        <w:t xml:space="preserve">         </w:t>
      </w:r>
      <w:proofErr w:type="spellStart"/>
      <w:r w:rsidRPr="00D67428">
        <w:t>С.В.Фролов</w:t>
      </w:r>
      <w:proofErr w:type="spellEnd"/>
      <w:r w:rsidRPr="00D67428">
        <w:t xml:space="preserve">             </w:t>
      </w:r>
    </w:p>
    <w:p w:rsidR="00015707" w:rsidRPr="00D67428" w:rsidRDefault="00015707" w:rsidP="00015707">
      <w:pPr>
        <w:jc w:val="center"/>
        <w:rPr>
          <w:b/>
          <w:bCs/>
        </w:rPr>
      </w:pPr>
    </w:p>
    <w:p w:rsidR="00015707" w:rsidRPr="00D67428" w:rsidRDefault="00015707" w:rsidP="00015707">
      <w:pPr>
        <w:jc w:val="right"/>
        <w:rPr>
          <w:bCs/>
        </w:rPr>
      </w:pPr>
      <w:r w:rsidRPr="00D67428">
        <w:rPr>
          <w:bCs/>
        </w:rPr>
        <w:t>УТВЕРЖДЕНА</w:t>
      </w:r>
    </w:p>
    <w:p w:rsidR="00015707" w:rsidRPr="00D67428" w:rsidRDefault="00015707" w:rsidP="00015707">
      <w:pPr>
        <w:jc w:val="right"/>
        <w:rPr>
          <w:bCs/>
        </w:rPr>
      </w:pPr>
      <w:r w:rsidRPr="00D67428">
        <w:rPr>
          <w:bCs/>
        </w:rPr>
        <w:t xml:space="preserve">постановлением администрации </w:t>
      </w:r>
    </w:p>
    <w:p w:rsidR="00015707" w:rsidRPr="00D67428" w:rsidRDefault="00015707" w:rsidP="00015707">
      <w:pPr>
        <w:jc w:val="right"/>
        <w:rPr>
          <w:bCs/>
        </w:rPr>
      </w:pPr>
      <w:proofErr w:type="spellStart"/>
      <w:r w:rsidRPr="00D67428">
        <w:rPr>
          <w:bCs/>
        </w:rPr>
        <w:t>Базовского</w:t>
      </w:r>
      <w:proofErr w:type="spellEnd"/>
      <w:r w:rsidRPr="00D67428">
        <w:rPr>
          <w:bCs/>
        </w:rPr>
        <w:t xml:space="preserve"> сельсовета </w:t>
      </w:r>
      <w:proofErr w:type="spellStart"/>
      <w:r w:rsidRPr="00D67428">
        <w:rPr>
          <w:bCs/>
        </w:rPr>
        <w:t>Чулымского</w:t>
      </w:r>
      <w:proofErr w:type="spellEnd"/>
      <w:r w:rsidRPr="00D67428">
        <w:rPr>
          <w:bCs/>
        </w:rPr>
        <w:t xml:space="preserve"> района </w:t>
      </w:r>
    </w:p>
    <w:p w:rsidR="00015707" w:rsidRPr="00D67428" w:rsidRDefault="00015707" w:rsidP="00015707">
      <w:pPr>
        <w:jc w:val="right"/>
        <w:rPr>
          <w:bCs/>
        </w:rPr>
      </w:pPr>
      <w:r w:rsidRPr="00D67428">
        <w:rPr>
          <w:bCs/>
        </w:rPr>
        <w:t>Новосибирской области  от 11.11.2019 г.  № 61</w:t>
      </w:r>
    </w:p>
    <w:p w:rsidR="00015707" w:rsidRPr="00D67428" w:rsidRDefault="00015707" w:rsidP="00015707">
      <w:pPr>
        <w:jc w:val="center"/>
        <w:rPr>
          <w:b/>
          <w:bCs/>
        </w:rPr>
      </w:pPr>
    </w:p>
    <w:p w:rsidR="00015707" w:rsidRPr="00D67428" w:rsidRDefault="00015707" w:rsidP="00015707">
      <w:pPr>
        <w:jc w:val="center"/>
        <w:rPr>
          <w:b/>
          <w:bCs/>
        </w:rPr>
      </w:pPr>
      <w:r w:rsidRPr="00D67428">
        <w:rPr>
          <w:b/>
          <w:bCs/>
        </w:rPr>
        <w:t>Муниципальная программа</w:t>
      </w:r>
    </w:p>
    <w:p w:rsidR="00015707" w:rsidRPr="00D67428" w:rsidRDefault="00015707" w:rsidP="00015707">
      <w:pPr>
        <w:jc w:val="center"/>
        <w:rPr>
          <w:b/>
          <w:bCs/>
        </w:rPr>
      </w:pPr>
      <w:r w:rsidRPr="00D67428">
        <w:rPr>
          <w:b/>
          <w:bCs/>
        </w:rPr>
        <w:t xml:space="preserve">«Комплексные меры противодействия  злоупотреблению наркотиками и их незаконному обороту на территории </w:t>
      </w:r>
      <w:proofErr w:type="spellStart"/>
      <w:r w:rsidRPr="00D67428">
        <w:rPr>
          <w:b/>
          <w:bCs/>
        </w:rPr>
        <w:t>Базовского</w:t>
      </w:r>
      <w:proofErr w:type="spellEnd"/>
      <w:r w:rsidRPr="00D67428">
        <w:rPr>
          <w:b/>
          <w:bCs/>
        </w:rPr>
        <w:t xml:space="preserve"> сельсовета </w:t>
      </w:r>
      <w:proofErr w:type="spellStart"/>
      <w:r w:rsidRPr="00D67428">
        <w:rPr>
          <w:b/>
          <w:bCs/>
        </w:rPr>
        <w:t>Чулымского</w:t>
      </w:r>
      <w:proofErr w:type="spellEnd"/>
      <w:r w:rsidRPr="00D67428">
        <w:rPr>
          <w:b/>
          <w:bCs/>
        </w:rPr>
        <w:t xml:space="preserve"> района Новосибирской области  на 2020-2022 годы»</w:t>
      </w:r>
    </w:p>
    <w:p w:rsidR="00015707" w:rsidRPr="00505BF3" w:rsidRDefault="00015707" w:rsidP="00505BF3">
      <w:pPr>
        <w:pStyle w:val="a4"/>
        <w:rPr>
          <w:rFonts w:ascii="Times New Roman" w:hAnsi="Times New Roman" w:cs="Times New Roman"/>
          <w:sz w:val="24"/>
          <w:szCs w:val="24"/>
        </w:rPr>
      </w:pPr>
      <w:r w:rsidRPr="00505BF3">
        <w:rPr>
          <w:rFonts w:ascii="Times New Roman" w:hAnsi="Times New Roman" w:cs="Times New Roman"/>
          <w:sz w:val="24"/>
          <w:szCs w:val="24"/>
        </w:rPr>
        <w:t>Содержание:</w:t>
      </w:r>
    </w:p>
    <w:p w:rsidR="00015707" w:rsidRPr="00505BF3" w:rsidRDefault="00015707" w:rsidP="00505BF3">
      <w:pPr>
        <w:pStyle w:val="a4"/>
        <w:rPr>
          <w:rFonts w:ascii="Times New Roman" w:hAnsi="Times New Roman" w:cs="Times New Roman"/>
          <w:sz w:val="24"/>
          <w:szCs w:val="24"/>
        </w:rPr>
      </w:pPr>
      <w:r w:rsidRPr="00505BF3">
        <w:rPr>
          <w:rFonts w:ascii="Times New Roman" w:hAnsi="Times New Roman" w:cs="Times New Roman"/>
          <w:sz w:val="24"/>
          <w:szCs w:val="24"/>
          <w:lang w:val="en-US"/>
        </w:rPr>
        <w:t>I</w:t>
      </w:r>
      <w:r w:rsidRPr="00505BF3">
        <w:rPr>
          <w:rFonts w:ascii="Times New Roman" w:hAnsi="Times New Roman" w:cs="Times New Roman"/>
          <w:sz w:val="24"/>
          <w:szCs w:val="24"/>
        </w:rPr>
        <w:t>.   Паспорт МП</w:t>
      </w:r>
    </w:p>
    <w:p w:rsidR="00015707" w:rsidRPr="00505BF3" w:rsidRDefault="00015707" w:rsidP="00505BF3">
      <w:pPr>
        <w:pStyle w:val="a4"/>
        <w:rPr>
          <w:rFonts w:ascii="Times New Roman" w:hAnsi="Times New Roman" w:cs="Times New Roman"/>
          <w:sz w:val="24"/>
          <w:szCs w:val="24"/>
        </w:rPr>
      </w:pPr>
      <w:r w:rsidRPr="00505BF3">
        <w:rPr>
          <w:rFonts w:ascii="Times New Roman" w:hAnsi="Times New Roman" w:cs="Times New Roman"/>
          <w:sz w:val="24"/>
          <w:szCs w:val="24"/>
          <w:lang w:val="en-US"/>
        </w:rPr>
        <w:t>II</w:t>
      </w:r>
      <w:r w:rsidRPr="00505BF3">
        <w:rPr>
          <w:rFonts w:ascii="Times New Roman" w:hAnsi="Times New Roman" w:cs="Times New Roman"/>
          <w:sz w:val="24"/>
          <w:szCs w:val="24"/>
        </w:rPr>
        <w:t>. Характеристика проблемы</w:t>
      </w:r>
    </w:p>
    <w:p w:rsidR="00015707" w:rsidRPr="00505BF3" w:rsidRDefault="00015707" w:rsidP="00505BF3">
      <w:pPr>
        <w:pStyle w:val="a4"/>
        <w:rPr>
          <w:rFonts w:ascii="Times New Roman" w:hAnsi="Times New Roman" w:cs="Times New Roman"/>
          <w:sz w:val="24"/>
          <w:szCs w:val="24"/>
        </w:rPr>
      </w:pPr>
      <w:r w:rsidRPr="00505BF3">
        <w:rPr>
          <w:rFonts w:ascii="Times New Roman" w:hAnsi="Times New Roman" w:cs="Times New Roman"/>
          <w:sz w:val="24"/>
          <w:szCs w:val="24"/>
          <w:lang w:val="en-US"/>
        </w:rPr>
        <w:t>III</w:t>
      </w:r>
      <w:r w:rsidRPr="00505BF3">
        <w:rPr>
          <w:rFonts w:ascii="Times New Roman" w:hAnsi="Times New Roman" w:cs="Times New Roman"/>
          <w:sz w:val="24"/>
          <w:szCs w:val="24"/>
        </w:rPr>
        <w:t>. Цели и задачи</w:t>
      </w:r>
    </w:p>
    <w:p w:rsidR="00015707" w:rsidRPr="00505BF3" w:rsidRDefault="00015707" w:rsidP="00505BF3">
      <w:pPr>
        <w:pStyle w:val="a4"/>
        <w:rPr>
          <w:rFonts w:ascii="Times New Roman" w:hAnsi="Times New Roman" w:cs="Times New Roman"/>
          <w:sz w:val="24"/>
          <w:szCs w:val="24"/>
        </w:rPr>
      </w:pPr>
      <w:r w:rsidRPr="00505BF3">
        <w:rPr>
          <w:rFonts w:ascii="Times New Roman" w:hAnsi="Times New Roman" w:cs="Times New Roman"/>
          <w:sz w:val="24"/>
          <w:szCs w:val="24"/>
          <w:lang w:val="en-US"/>
        </w:rPr>
        <w:t>IV</w:t>
      </w:r>
      <w:r w:rsidRPr="00505BF3">
        <w:rPr>
          <w:rFonts w:ascii="Times New Roman" w:hAnsi="Times New Roman" w:cs="Times New Roman"/>
          <w:sz w:val="24"/>
          <w:szCs w:val="24"/>
        </w:rPr>
        <w:t>. Перечень мероприятий</w:t>
      </w:r>
    </w:p>
    <w:p w:rsidR="00015707" w:rsidRPr="00505BF3" w:rsidRDefault="00015707" w:rsidP="00505BF3">
      <w:pPr>
        <w:pStyle w:val="a4"/>
        <w:rPr>
          <w:rFonts w:ascii="Times New Roman" w:hAnsi="Times New Roman" w:cs="Times New Roman"/>
          <w:sz w:val="24"/>
          <w:szCs w:val="24"/>
        </w:rPr>
      </w:pPr>
      <w:r w:rsidRPr="00505BF3">
        <w:rPr>
          <w:rFonts w:ascii="Times New Roman" w:hAnsi="Times New Roman" w:cs="Times New Roman"/>
          <w:sz w:val="24"/>
          <w:szCs w:val="24"/>
          <w:lang w:val="en-US"/>
        </w:rPr>
        <w:t>V</w:t>
      </w:r>
      <w:r w:rsidRPr="00505BF3">
        <w:rPr>
          <w:rFonts w:ascii="Times New Roman" w:hAnsi="Times New Roman" w:cs="Times New Roman"/>
          <w:sz w:val="24"/>
          <w:szCs w:val="24"/>
        </w:rPr>
        <w:t>.   Обоснование ресурсного обеспечения</w:t>
      </w:r>
    </w:p>
    <w:p w:rsidR="00015707" w:rsidRPr="00505BF3" w:rsidRDefault="00015707" w:rsidP="00505BF3">
      <w:pPr>
        <w:pStyle w:val="a4"/>
        <w:rPr>
          <w:rFonts w:ascii="Times New Roman" w:hAnsi="Times New Roman" w:cs="Times New Roman"/>
          <w:sz w:val="24"/>
          <w:szCs w:val="24"/>
        </w:rPr>
      </w:pPr>
      <w:r w:rsidRPr="00505BF3">
        <w:rPr>
          <w:rFonts w:ascii="Times New Roman" w:hAnsi="Times New Roman" w:cs="Times New Roman"/>
          <w:sz w:val="24"/>
          <w:szCs w:val="24"/>
          <w:lang w:val="en-US"/>
        </w:rPr>
        <w:t>VI</w:t>
      </w:r>
      <w:r w:rsidRPr="00505BF3">
        <w:rPr>
          <w:rFonts w:ascii="Times New Roman" w:hAnsi="Times New Roman" w:cs="Times New Roman"/>
          <w:sz w:val="24"/>
          <w:szCs w:val="24"/>
        </w:rPr>
        <w:t>. Механизм реализации</w:t>
      </w:r>
    </w:p>
    <w:p w:rsidR="00015707" w:rsidRPr="00505BF3" w:rsidRDefault="00015707" w:rsidP="00505BF3">
      <w:pPr>
        <w:pStyle w:val="a4"/>
        <w:rPr>
          <w:rFonts w:ascii="Times New Roman" w:hAnsi="Times New Roman" w:cs="Times New Roman"/>
          <w:sz w:val="24"/>
          <w:szCs w:val="24"/>
        </w:rPr>
      </w:pPr>
      <w:r w:rsidRPr="00505BF3">
        <w:rPr>
          <w:rFonts w:ascii="Times New Roman" w:hAnsi="Times New Roman" w:cs="Times New Roman"/>
          <w:sz w:val="24"/>
          <w:szCs w:val="24"/>
          <w:lang w:val="en-US"/>
        </w:rPr>
        <w:t>VII</w:t>
      </w:r>
      <w:r w:rsidRPr="00505BF3">
        <w:rPr>
          <w:rFonts w:ascii="Times New Roman" w:hAnsi="Times New Roman" w:cs="Times New Roman"/>
          <w:sz w:val="24"/>
          <w:szCs w:val="24"/>
        </w:rPr>
        <w:t xml:space="preserve">. </w:t>
      </w:r>
      <w:proofErr w:type="gramStart"/>
      <w:r w:rsidRPr="00505BF3">
        <w:rPr>
          <w:rFonts w:ascii="Times New Roman" w:hAnsi="Times New Roman" w:cs="Times New Roman"/>
          <w:sz w:val="24"/>
          <w:szCs w:val="24"/>
        </w:rPr>
        <w:t>Оценка  результативности</w:t>
      </w:r>
      <w:proofErr w:type="gramEnd"/>
    </w:p>
    <w:p w:rsidR="00015707" w:rsidRPr="00D67428" w:rsidRDefault="00314555" w:rsidP="00015707">
      <w:pPr>
        <w:pageBreakBefore/>
        <w:jc w:val="center"/>
        <w:rPr>
          <w:b/>
        </w:rPr>
      </w:pPr>
      <w:r>
        <w:rPr>
          <w:b/>
        </w:rPr>
        <w:lastRenderedPageBreak/>
        <w:t>П</w:t>
      </w:r>
      <w:r w:rsidR="00015707" w:rsidRPr="00D67428">
        <w:rPr>
          <w:b/>
        </w:rPr>
        <w:t>АСПОРТ</w:t>
      </w:r>
    </w:p>
    <w:p w:rsidR="00015707" w:rsidRPr="00D67428" w:rsidRDefault="00015707" w:rsidP="00015707">
      <w:pPr>
        <w:jc w:val="center"/>
        <w:rPr>
          <w:b/>
        </w:rPr>
      </w:pPr>
      <w:r w:rsidRPr="00D67428">
        <w:rPr>
          <w:b/>
        </w:rPr>
        <w:t>муниципальной программы</w:t>
      </w:r>
    </w:p>
    <w:p w:rsidR="00015707" w:rsidRPr="00D67428" w:rsidRDefault="00015707" w:rsidP="00015707">
      <w:pPr>
        <w:jc w:val="center"/>
        <w:rPr>
          <w:b/>
        </w:rPr>
      </w:pPr>
      <w:proofErr w:type="spellStart"/>
      <w:r w:rsidRPr="00D67428">
        <w:rPr>
          <w:b/>
        </w:rPr>
        <w:t>Базовского</w:t>
      </w:r>
      <w:proofErr w:type="spellEnd"/>
      <w:r w:rsidRPr="00D67428">
        <w:rPr>
          <w:b/>
        </w:rPr>
        <w:t xml:space="preserve"> сельсовета </w:t>
      </w:r>
      <w:proofErr w:type="spellStart"/>
      <w:r w:rsidRPr="00D67428">
        <w:rPr>
          <w:b/>
        </w:rPr>
        <w:t>Чулымского</w:t>
      </w:r>
      <w:proofErr w:type="spellEnd"/>
      <w:r w:rsidRPr="00D67428">
        <w:rPr>
          <w:b/>
        </w:rPr>
        <w:t xml:space="preserve"> района Новосибирской области</w:t>
      </w:r>
    </w:p>
    <w:p w:rsidR="00015707" w:rsidRPr="00D67428" w:rsidRDefault="00015707" w:rsidP="00015707">
      <w:pPr>
        <w:jc w:val="center"/>
      </w:pPr>
    </w:p>
    <w:tbl>
      <w:tblPr>
        <w:tblW w:w="11226" w:type="dxa"/>
        <w:tblInd w:w="-318" w:type="dxa"/>
        <w:tblLayout w:type="fixed"/>
        <w:tblLook w:val="04A0" w:firstRow="1" w:lastRow="0" w:firstColumn="1" w:lastColumn="0" w:noHBand="0" w:noVBand="1"/>
      </w:tblPr>
      <w:tblGrid>
        <w:gridCol w:w="3064"/>
        <w:gridCol w:w="8162"/>
      </w:tblGrid>
      <w:tr w:rsidR="00015707" w:rsidRPr="00D67428" w:rsidTr="004B2EE7">
        <w:trPr>
          <w:trHeight w:val="124"/>
        </w:trPr>
        <w:tc>
          <w:tcPr>
            <w:tcW w:w="3064" w:type="dxa"/>
            <w:hideMark/>
          </w:tcPr>
          <w:p w:rsidR="00015707" w:rsidRPr="00D67428" w:rsidRDefault="00015707" w:rsidP="00FF10D5">
            <w:r w:rsidRPr="00D67428">
              <w:t>Наименование   Муниципальной программы</w:t>
            </w:r>
          </w:p>
        </w:tc>
        <w:tc>
          <w:tcPr>
            <w:tcW w:w="8162" w:type="dxa"/>
            <w:hideMark/>
          </w:tcPr>
          <w:p w:rsidR="00015707" w:rsidRPr="00D67428" w:rsidRDefault="00015707" w:rsidP="00FF10D5">
            <w:pPr>
              <w:jc w:val="both"/>
            </w:pPr>
            <w:r w:rsidRPr="00D67428">
              <w:rPr>
                <w:bCs/>
              </w:rPr>
              <w:t xml:space="preserve">"Комплексные меры противодействия  злоупотреблению наркотиками и их незаконному обороту на территории </w:t>
            </w:r>
            <w:proofErr w:type="spellStart"/>
            <w:r w:rsidRPr="00D67428">
              <w:rPr>
                <w:bCs/>
              </w:rPr>
              <w:t>Базовского</w:t>
            </w:r>
            <w:proofErr w:type="spellEnd"/>
            <w:r w:rsidRPr="00D67428">
              <w:rPr>
                <w:bCs/>
              </w:rPr>
              <w:t xml:space="preserve"> сельсовета </w:t>
            </w:r>
            <w:proofErr w:type="spellStart"/>
            <w:r w:rsidRPr="00D67428">
              <w:rPr>
                <w:bCs/>
              </w:rPr>
              <w:t>Чулымского</w:t>
            </w:r>
            <w:proofErr w:type="spellEnd"/>
            <w:r w:rsidRPr="00D67428">
              <w:rPr>
                <w:bCs/>
              </w:rPr>
              <w:t xml:space="preserve"> района Новосибирской области</w:t>
            </w:r>
            <w:r w:rsidRPr="00D67428">
              <w:t xml:space="preserve"> на 2020-2022 годы".</w:t>
            </w:r>
          </w:p>
        </w:tc>
      </w:tr>
      <w:tr w:rsidR="00015707" w:rsidRPr="00D67428" w:rsidTr="004B2EE7">
        <w:trPr>
          <w:trHeight w:val="124"/>
        </w:trPr>
        <w:tc>
          <w:tcPr>
            <w:tcW w:w="3064" w:type="dxa"/>
            <w:hideMark/>
          </w:tcPr>
          <w:p w:rsidR="00015707" w:rsidRPr="00D67428" w:rsidRDefault="00015707" w:rsidP="00FF10D5">
            <w:r w:rsidRPr="00D67428">
              <w:t xml:space="preserve">Основания для принятия решения о разработке Муниципальной программы  </w:t>
            </w:r>
          </w:p>
        </w:tc>
        <w:tc>
          <w:tcPr>
            <w:tcW w:w="8162" w:type="dxa"/>
            <w:hideMark/>
          </w:tcPr>
          <w:p w:rsidR="00015707" w:rsidRPr="00D67428" w:rsidRDefault="00015707" w:rsidP="00FF10D5">
            <w:r w:rsidRPr="00D67428">
              <w:t xml:space="preserve">- Федеральный закон от 08.01.1998 г. № 3-ФЗ "О наркотических средствах и психотропных веществах"; </w:t>
            </w:r>
          </w:p>
          <w:p w:rsidR="00015707" w:rsidRPr="00D67428" w:rsidRDefault="00015707" w:rsidP="00FF10D5">
            <w:r w:rsidRPr="00D67428">
              <w:t xml:space="preserve">- Устав </w:t>
            </w:r>
            <w:proofErr w:type="spellStart"/>
            <w:r w:rsidRPr="00D67428">
              <w:t>Базовского</w:t>
            </w:r>
            <w:proofErr w:type="spellEnd"/>
            <w:r w:rsidRPr="00D67428">
              <w:t xml:space="preserve"> сельсовета </w:t>
            </w:r>
            <w:proofErr w:type="spellStart"/>
            <w:r w:rsidRPr="00D67428">
              <w:t>Чулымского</w:t>
            </w:r>
            <w:proofErr w:type="spellEnd"/>
            <w:r w:rsidRPr="00D67428">
              <w:t xml:space="preserve"> района Новосибирской области.</w:t>
            </w:r>
          </w:p>
        </w:tc>
      </w:tr>
      <w:tr w:rsidR="00015707" w:rsidRPr="00D67428" w:rsidTr="00B324A3">
        <w:trPr>
          <w:trHeight w:val="518"/>
        </w:trPr>
        <w:tc>
          <w:tcPr>
            <w:tcW w:w="3064" w:type="dxa"/>
            <w:hideMark/>
          </w:tcPr>
          <w:p w:rsidR="00015707" w:rsidRPr="00B324A3" w:rsidRDefault="00015707" w:rsidP="00B324A3">
            <w:pPr>
              <w:pStyle w:val="a4"/>
              <w:ind w:firstLine="0"/>
              <w:jc w:val="left"/>
              <w:rPr>
                <w:rFonts w:ascii="Times New Roman" w:hAnsi="Times New Roman" w:cs="Times New Roman"/>
                <w:sz w:val="24"/>
                <w:szCs w:val="24"/>
              </w:rPr>
            </w:pPr>
            <w:r w:rsidRPr="00B324A3">
              <w:rPr>
                <w:rFonts w:ascii="Times New Roman" w:hAnsi="Times New Roman" w:cs="Times New Roman"/>
                <w:sz w:val="24"/>
                <w:szCs w:val="24"/>
              </w:rPr>
              <w:t xml:space="preserve">Муниципальный заказчик-координатор </w:t>
            </w:r>
          </w:p>
        </w:tc>
        <w:tc>
          <w:tcPr>
            <w:tcW w:w="8162" w:type="dxa"/>
          </w:tcPr>
          <w:p w:rsidR="00015707" w:rsidRPr="00B324A3" w:rsidRDefault="00015707" w:rsidP="00B324A3">
            <w:pPr>
              <w:pStyle w:val="a4"/>
              <w:ind w:firstLine="0"/>
              <w:jc w:val="left"/>
              <w:rPr>
                <w:rFonts w:ascii="Times New Roman" w:hAnsi="Times New Roman" w:cs="Times New Roman"/>
                <w:bCs/>
                <w:sz w:val="24"/>
                <w:szCs w:val="24"/>
              </w:rPr>
            </w:pPr>
            <w:r w:rsidRPr="00B324A3">
              <w:rPr>
                <w:rFonts w:ascii="Times New Roman" w:hAnsi="Times New Roman" w:cs="Times New Roman"/>
                <w:bCs/>
                <w:sz w:val="24"/>
                <w:szCs w:val="24"/>
              </w:rPr>
              <w:t xml:space="preserve">- антинаркотическая комиссия </w:t>
            </w:r>
            <w:proofErr w:type="spellStart"/>
            <w:r w:rsidRPr="00B324A3">
              <w:rPr>
                <w:rFonts w:ascii="Times New Roman" w:hAnsi="Times New Roman" w:cs="Times New Roman"/>
                <w:sz w:val="24"/>
                <w:szCs w:val="24"/>
              </w:rPr>
              <w:t>Базовского</w:t>
            </w:r>
            <w:proofErr w:type="spellEnd"/>
            <w:r w:rsidRPr="00B324A3">
              <w:rPr>
                <w:rFonts w:ascii="Times New Roman" w:hAnsi="Times New Roman" w:cs="Times New Roman"/>
                <w:bCs/>
                <w:sz w:val="24"/>
                <w:szCs w:val="24"/>
              </w:rPr>
              <w:t xml:space="preserve"> сельсовета </w:t>
            </w:r>
            <w:proofErr w:type="spellStart"/>
            <w:r w:rsidRPr="00B324A3">
              <w:rPr>
                <w:rFonts w:ascii="Times New Roman" w:hAnsi="Times New Roman" w:cs="Times New Roman"/>
                <w:bCs/>
                <w:sz w:val="24"/>
                <w:szCs w:val="24"/>
              </w:rPr>
              <w:t>Чулымского</w:t>
            </w:r>
            <w:proofErr w:type="spellEnd"/>
            <w:r w:rsidR="00314555" w:rsidRPr="00B324A3">
              <w:rPr>
                <w:rFonts w:ascii="Times New Roman" w:hAnsi="Times New Roman" w:cs="Times New Roman"/>
                <w:bCs/>
                <w:sz w:val="24"/>
                <w:szCs w:val="24"/>
              </w:rPr>
              <w:t xml:space="preserve"> района Новосибирской области. </w:t>
            </w:r>
          </w:p>
        </w:tc>
      </w:tr>
      <w:tr w:rsidR="00015707" w:rsidRPr="00D67428" w:rsidTr="00B324A3">
        <w:trPr>
          <w:trHeight w:val="124"/>
        </w:trPr>
        <w:tc>
          <w:tcPr>
            <w:tcW w:w="3064" w:type="dxa"/>
            <w:hideMark/>
          </w:tcPr>
          <w:p w:rsidR="00015707" w:rsidRPr="00D67428" w:rsidRDefault="00015707" w:rsidP="00B324A3">
            <w:r w:rsidRPr="00D67428">
              <w:t xml:space="preserve">Муниципальный заказчик </w:t>
            </w:r>
          </w:p>
        </w:tc>
        <w:tc>
          <w:tcPr>
            <w:tcW w:w="8162" w:type="dxa"/>
          </w:tcPr>
          <w:p w:rsidR="00015707" w:rsidRPr="00B324A3" w:rsidRDefault="00015707" w:rsidP="00B324A3">
            <w:pPr>
              <w:pStyle w:val="a4"/>
              <w:ind w:firstLine="0"/>
              <w:rPr>
                <w:rFonts w:ascii="Times New Roman" w:hAnsi="Times New Roman" w:cs="Times New Roman"/>
                <w:sz w:val="24"/>
                <w:szCs w:val="24"/>
              </w:rPr>
            </w:pPr>
            <w:r w:rsidRPr="00B324A3">
              <w:rPr>
                <w:rFonts w:ascii="Times New Roman" w:hAnsi="Times New Roman" w:cs="Times New Roman"/>
                <w:sz w:val="24"/>
                <w:szCs w:val="24"/>
              </w:rPr>
              <w:t xml:space="preserve">- администрация </w:t>
            </w:r>
            <w:proofErr w:type="spellStart"/>
            <w:r w:rsidRPr="00B324A3">
              <w:rPr>
                <w:rFonts w:ascii="Times New Roman" w:hAnsi="Times New Roman" w:cs="Times New Roman"/>
                <w:sz w:val="24"/>
                <w:szCs w:val="24"/>
              </w:rPr>
              <w:t>Базовского</w:t>
            </w:r>
            <w:proofErr w:type="spellEnd"/>
            <w:r w:rsidRPr="00B324A3">
              <w:rPr>
                <w:rFonts w:ascii="Times New Roman" w:hAnsi="Times New Roman" w:cs="Times New Roman"/>
                <w:sz w:val="24"/>
                <w:szCs w:val="24"/>
              </w:rPr>
              <w:t xml:space="preserve"> сельсовета </w:t>
            </w:r>
            <w:proofErr w:type="spellStart"/>
            <w:r w:rsidRPr="00B324A3">
              <w:rPr>
                <w:rFonts w:ascii="Times New Roman" w:hAnsi="Times New Roman" w:cs="Times New Roman"/>
                <w:sz w:val="24"/>
                <w:szCs w:val="24"/>
              </w:rPr>
              <w:t>Чулымского</w:t>
            </w:r>
            <w:proofErr w:type="spellEnd"/>
            <w:r w:rsidR="00314555" w:rsidRPr="00B324A3">
              <w:rPr>
                <w:rFonts w:ascii="Times New Roman" w:hAnsi="Times New Roman" w:cs="Times New Roman"/>
                <w:sz w:val="24"/>
                <w:szCs w:val="24"/>
              </w:rPr>
              <w:t xml:space="preserve"> района Новосибирской области. </w:t>
            </w:r>
          </w:p>
        </w:tc>
      </w:tr>
      <w:tr w:rsidR="00015707" w:rsidRPr="00D67428" w:rsidTr="004B2EE7">
        <w:trPr>
          <w:trHeight w:val="124"/>
        </w:trPr>
        <w:tc>
          <w:tcPr>
            <w:tcW w:w="3064" w:type="dxa"/>
          </w:tcPr>
          <w:p w:rsidR="00015707" w:rsidRPr="00D67428" w:rsidRDefault="00015707" w:rsidP="00FF10D5">
            <w:r w:rsidRPr="00D67428">
              <w:t xml:space="preserve"> Цели  Муниципальной программы</w:t>
            </w:r>
          </w:p>
          <w:p w:rsidR="00015707" w:rsidRPr="00D67428" w:rsidRDefault="00015707" w:rsidP="00FF10D5"/>
        </w:tc>
        <w:tc>
          <w:tcPr>
            <w:tcW w:w="8162" w:type="dxa"/>
            <w:hideMark/>
          </w:tcPr>
          <w:p w:rsidR="00015707" w:rsidRPr="00D67428" w:rsidRDefault="00015707" w:rsidP="00015707">
            <w:pPr>
              <w:numPr>
                <w:ilvl w:val="0"/>
                <w:numId w:val="8"/>
              </w:numPr>
              <w:tabs>
                <w:tab w:val="clear" w:pos="0"/>
                <w:tab w:val="num" w:pos="358"/>
              </w:tabs>
              <w:ind w:firstLine="0"/>
              <w:jc w:val="both"/>
            </w:pPr>
            <w:r w:rsidRPr="00D67428">
              <w:t>обеспечение условий для приостановления роста злоупотребления наркотиками и их незаконного оборота;</w:t>
            </w:r>
          </w:p>
          <w:p w:rsidR="00015707" w:rsidRPr="00D67428" w:rsidRDefault="00015707" w:rsidP="00015707">
            <w:pPr>
              <w:numPr>
                <w:ilvl w:val="0"/>
                <w:numId w:val="8"/>
              </w:numPr>
              <w:tabs>
                <w:tab w:val="clear" w:pos="0"/>
                <w:tab w:val="num" w:pos="358"/>
              </w:tabs>
              <w:ind w:firstLine="0"/>
              <w:jc w:val="both"/>
            </w:pPr>
            <w:r w:rsidRPr="00D67428">
              <w:t>совершенствование системы профилактики потребления наркотиков различными категориями населения, прежде всего молодежью и несовершеннолетними;</w:t>
            </w:r>
          </w:p>
          <w:p w:rsidR="00015707" w:rsidRPr="00D67428" w:rsidRDefault="00015707" w:rsidP="00015707">
            <w:pPr>
              <w:numPr>
                <w:ilvl w:val="0"/>
                <w:numId w:val="8"/>
              </w:numPr>
              <w:tabs>
                <w:tab w:val="clear" w:pos="0"/>
                <w:tab w:val="num" w:pos="358"/>
              </w:tabs>
              <w:ind w:firstLine="0"/>
              <w:jc w:val="both"/>
            </w:pPr>
            <w:r w:rsidRPr="00D67428">
              <w:t>воспитание здорового образа жизни и проведение культурного досуга;</w:t>
            </w:r>
          </w:p>
          <w:p w:rsidR="00015707" w:rsidRPr="00D67428" w:rsidRDefault="00015707" w:rsidP="00015707">
            <w:pPr>
              <w:numPr>
                <w:ilvl w:val="0"/>
                <w:numId w:val="8"/>
              </w:numPr>
              <w:tabs>
                <w:tab w:val="clear" w:pos="0"/>
                <w:tab w:val="num" w:pos="358"/>
              </w:tabs>
              <w:ind w:firstLine="0"/>
              <w:jc w:val="both"/>
            </w:pPr>
            <w:r w:rsidRPr="00D67428">
              <w:t>повышение уровня взаимодействия правоохранительных органов и иных заинтересованных ведомств, а также органов местного самоуправления в сфере противодействия злоупотреблению наркотиками.</w:t>
            </w:r>
          </w:p>
        </w:tc>
      </w:tr>
      <w:tr w:rsidR="00015707" w:rsidRPr="00D67428" w:rsidTr="004B2EE7">
        <w:trPr>
          <w:trHeight w:val="124"/>
        </w:trPr>
        <w:tc>
          <w:tcPr>
            <w:tcW w:w="3064" w:type="dxa"/>
            <w:hideMark/>
          </w:tcPr>
          <w:p w:rsidR="00015707" w:rsidRPr="00D67428" w:rsidRDefault="00015707" w:rsidP="00FF10D5">
            <w:r w:rsidRPr="00D67428">
              <w:t>Задачи  Муниципальной программы</w:t>
            </w:r>
          </w:p>
        </w:tc>
        <w:tc>
          <w:tcPr>
            <w:tcW w:w="8162" w:type="dxa"/>
            <w:hideMark/>
          </w:tcPr>
          <w:p w:rsidR="00015707" w:rsidRPr="00D67428" w:rsidRDefault="00015707" w:rsidP="00015707">
            <w:pPr>
              <w:numPr>
                <w:ilvl w:val="0"/>
                <w:numId w:val="8"/>
              </w:numPr>
              <w:tabs>
                <w:tab w:val="clear" w:pos="0"/>
                <w:tab w:val="num" w:pos="358"/>
              </w:tabs>
              <w:ind w:firstLine="0"/>
              <w:jc w:val="both"/>
            </w:pPr>
            <w:r w:rsidRPr="00D67428">
              <w:t>усиление борьбы с незаконным оборотом наркотиков;</w:t>
            </w:r>
          </w:p>
          <w:p w:rsidR="00015707" w:rsidRPr="00D67428" w:rsidRDefault="00015707" w:rsidP="00015707">
            <w:pPr>
              <w:numPr>
                <w:ilvl w:val="0"/>
                <w:numId w:val="8"/>
              </w:numPr>
              <w:tabs>
                <w:tab w:val="clear" w:pos="0"/>
                <w:tab w:val="num" w:pos="358"/>
              </w:tabs>
              <w:ind w:firstLine="0"/>
              <w:jc w:val="both"/>
            </w:pPr>
            <w:r w:rsidRPr="00D67428">
              <w:t>поэтапное сокращение распространения наркомании, связанных с ней преступлений и правонарушений  до уровня минимальной опасности для общества;</w:t>
            </w:r>
          </w:p>
          <w:p w:rsidR="00015707" w:rsidRPr="00D67428" w:rsidRDefault="00015707" w:rsidP="00015707">
            <w:pPr>
              <w:numPr>
                <w:ilvl w:val="0"/>
                <w:numId w:val="8"/>
              </w:numPr>
              <w:tabs>
                <w:tab w:val="clear" w:pos="0"/>
                <w:tab w:val="num" w:pos="358"/>
              </w:tabs>
              <w:ind w:firstLine="0"/>
              <w:jc w:val="both"/>
            </w:pPr>
            <w:r w:rsidRPr="00D67428">
              <w:t xml:space="preserve">уничтожение в установленном порядке очагов дикорастущей конопли, произрастающей на территории </w:t>
            </w:r>
            <w:proofErr w:type="spellStart"/>
            <w:r w:rsidRPr="00D67428">
              <w:t>Базовского</w:t>
            </w:r>
            <w:proofErr w:type="spellEnd"/>
            <w:r w:rsidRPr="00D67428">
              <w:t xml:space="preserve"> сельсовета </w:t>
            </w:r>
            <w:proofErr w:type="spellStart"/>
            <w:r w:rsidRPr="00D67428">
              <w:t>Чулымского</w:t>
            </w:r>
            <w:proofErr w:type="spellEnd"/>
            <w:r w:rsidRPr="00D67428">
              <w:t xml:space="preserve"> района Новосибирской области механическим, либо способом химической обработки;</w:t>
            </w:r>
          </w:p>
          <w:p w:rsidR="00015707" w:rsidRPr="00D67428" w:rsidRDefault="00015707" w:rsidP="00015707">
            <w:pPr>
              <w:numPr>
                <w:ilvl w:val="0"/>
                <w:numId w:val="8"/>
              </w:numPr>
              <w:tabs>
                <w:tab w:val="clear" w:pos="0"/>
                <w:tab w:val="num" w:pos="358"/>
              </w:tabs>
              <w:ind w:firstLine="0"/>
              <w:jc w:val="both"/>
            </w:pPr>
            <w:r w:rsidRPr="00D67428">
              <w:t>активизация работы по привлечению молодежи к занятиям спортом;</w:t>
            </w:r>
          </w:p>
        </w:tc>
      </w:tr>
      <w:tr w:rsidR="00015707" w:rsidRPr="00D67428" w:rsidTr="004B2EE7">
        <w:trPr>
          <w:trHeight w:val="124"/>
        </w:trPr>
        <w:tc>
          <w:tcPr>
            <w:tcW w:w="3064" w:type="dxa"/>
            <w:hideMark/>
          </w:tcPr>
          <w:p w:rsidR="00015707" w:rsidRPr="00D67428" w:rsidRDefault="00015707" w:rsidP="00FF10D5">
            <w:r w:rsidRPr="00D67428">
              <w:t>Сроки и этапы реализации  Муниципальной программы</w:t>
            </w:r>
          </w:p>
        </w:tc>
        <w:tc>
          <w:tcPr>
            <w:tcW w:w="8162" w:type="dxa"/>
            <w:hideMark/>
          </w:tcPr>
          <w:p w:rsidR="00015707" w:rsidRPr="00D67428" w:rsidRDefault="00015707" w:rsidP="00FF10D5">
            <w:r w:rsidRPr="00D67428">
              <w:t>2020-2022  годы</w:t>
            </w:r>
          </w:p>
        </w:tc>
      </w:tr>
      <w:tr w:rsidR="00015707" w:rsidRPr="00D67428" w:rsidTr="004B2EE7">
        <w:trPr>
          <w:trHeight w:val="124"/>
        </w:trPr>
        <w:tc>
          <w:tcPr>
            <w:tcW w:w="3064" w:type="dxa"/>
            <w:hideMark/>
          </w:tcPr>
          <w:p w:rsidR="00015707" w:rsidRPr="00D67428" w:rsidRDefault="00015707" w:rsidP="00FF10D5">
            <w:r w:rsidRPr="00D67428">
              <w:t>Перечень программных мероприятий</w:t>
            </w:r>
          </w:p>
        </w:tc>
        <w:tc>
          <w:tcPr>
            <w:tcW w:w="8162" w:type="dxa"/>
            <w:hideMark/>
          </w:tcPr>
          <w:p w:rsidR="00015707" w:rsidRPr="00D67428" w:rsidRDefault="00015707" w:rsidP="00FF10D5">
            <w:r w:rsidRPr="00D67428">
              <w:t>Приложение № 1 к   Муниципальной программе</w:t>
            </w:r>
          </w:p>
        </w:tc>
      </w:tr>
      <w:tr w:rsidR="00015707" w:rsidRPr="00D67428" w:rsidTr="004B2EE7">
        <w:trPr>
          <w:trHeight w:val="124"/>
        </w:trPr>
        <w:tc>
          <w:tcPr>
            <w:tcW w:w="3064" w:type="dxa"/>
            <w:hideMark/>
          </w:tcPr>
          <w:p w:rsidR="00015707" w:rsidRPr="00D67428" w:rsidRDefault="00015707" w:rsidP="00FF10D5">
            <w:r w:rsidRPr="00D67428">
              <w:t>Объемы и источники финансирования</w:t>
            </w:r>
          </w:p>
        </w:tc>
        <w:tc>
          <w:tcPr>
            <w:tcW w:w="8162" w:type="dxa"/>
            <w:hideMark/>
          </w:tcPr>
          <w:p w:rsidR="00015707" w:rsidRPr="00D67428" w:rsidRDefault="00015707" w:rsidP="00FF10D5">
            <w:r w:rsidRPr="00D67428">
              <w:t>денежные средства местного бюджета:</w:t>
            </w:r>
          </w:p>
          <w:p w:rsidR="00015707" w:rsidRPr="00D67428" w:rsidRDefault="00015707" w:rsidP="00FF10D5">
            <w:r w:rsidRPr="00D67428">
              <w:t xml:space="preserve">2020 г. – 2000    рублей            </w:t>
            </w:r>
          </w:p>
          <w:p w:rsidR="00015707" w:rsidRPr="00D67428" w:rsidRDefault="00015707" w:rsidP="00FF10D5">
            <w:r w:rsidRPr="00D67428">
              <w:t>2021 г. –  2000  рублей</w:t>
            </w:r>
          </w:p>
          <w:p w:rsidR="00015707" w:rsidRPr="00D67428" w:rsidRDefault="00015707" w:rsidP="00FF10D5">
            <w:r w:rsidRPr="00D67428">
              <w:t>2022 г. –  2000   рублей</w:t>
            </w:r>
          </w:p>
          <w:p w:rsidR="00015707" w:rsidRPr="00D67428" w:rsidRDefault="00015707" w:rsidP="00FF10D5">
            <w:r w:rsidRPr="00D67428">
              <w:t>итого:   6000      рублей</w:t>
            </w:r>
          </w:p>
        </w:tc>
      </w:tr>
      <w:tr w:rsidR="00015707" w:rsidRPr="00D67428" w:rsidTr="004B2EE7">
        <w:trPr>
          <w:trHeight w:val="124"/>
        </w:trPr>
        <w:tc>
          <w:tcPr>
            <w:tcW w:w="3064" w:type="dxa"/>
            <w:hideMark/>
          </w:tcPr>
          <w:p w:rsidR="00015707" w:rsidRPr="00D67428" w:rsidRDefault="00015707" w:rsidP="00FF10D5">
            <w:r w:rsidRPr="00D67428">
              <w:t>Ожидаемые конечные результаты</w:t>
            </w:r>
          </w:p>
        </w:tc>
        <w:tc>
          <w:tcPr>
            <w:tcW w:w="8162" w:type="dxa"/>
            <w:hideMark/>
          </w:tcPr>
          <w:p w:rsidR="00015707" w:rsidRPr="00D67428" w:rsidRDefault="00015707" w:rsidP="00015707">
            <w:pPr>
              <w:numPr>
                <w:ilvl w:val="0"/>
                <w:numId w:val="9"/>
              </w:numPr>
              <w:ind w:left="0" w:firstLine="0"/>
              <w:jc w:val="both"/>
            </w:pPr>
            <w:r w:rsidRPr="00D67428">
              <w:t>увеличение числа случаев выявления злоупотреблений наркотическими средствами и незаконного оборота наркотических средств на  5 - 10%;</w:t>
            </w:r>
          </w:p>
          <w:p w:rsidR="00015707" w:rsidRPr="00D67428" w:rsidRDefault="00015707" w:rsidP="00015707">
            <w:pPr>
              <w:numPr>
                <w:ilvl w:val="0"/>
                <w:numId w:val="9"/>
              </w:numPr>
              <w:ind w:left="0" w:firstLine="0"/>
              <w:jc w:val="both"/>
            </w:pPr>
            <w:r w:rsidRPr="00D67428">
              <w:t>формирование системы антинаркотической пропаганды;</w:t>
            </w:r>
          </w:p>
          <w:p w:rsidR="00015707" w:rsidRPr="00D67428" w:rsidRDefault="00015707" w:rsidP="00015707">
            <w:pPr>
              <w:numPr>
                <w:ilvl w:val="0"/>
                <w:numId w:val="9"/>
              </w:numPr>
              <w:ind w:left="0" w:firstLine="0"/>
              <w:jc w:val="both"/>
            </w:pPr>
            <w:r w:rsidRPr="00D67428">
              <w:t>привлечение государственных институтов и общественных организаций к решению проблемы борьбы с наркоманией;</w:t>
            </w:r>
          </w:p>
          <w:p w:rsidR="00015707" w:rsidRPr="00D67428" w:rsidRDefault="00015707" w:rsidP="00015707">
            <w:pPr>
              <w:numPr>
                <w:ilvl w:val="0"/>
                <w:numId w:val="9"/>
              </w:numPr>
              <w:ind w:left="0" w:firstLine="0"/>
              <w:jc w:val="both"/>
            </w:pPr>
            <w:r w:rsidRPr="00D67428">
              <w:t xml:space="preserve">сокращение площади произрастания очагов дикорастущей конопли на территории </w:t>
            </w:r>
            <w:proofErr w:type="spellStart"/>
            <w:r w:rsidRPr="00D67428">
              <w:t>Базовского</w:t>
            </w:r>
            <w:proofErr w:type="spellEnd"/>
            <w:r w:rsidRPr="00D67428">
              <w:t xml:space="preserve"> сельсовета </w:t>
            </w:r>
            <w:proofErr w:type="spellStart"/>
            <w:r w:rsidRPr="00D67428">
              <w:t>Чулымского</w:t>
            </w:r>
            <w:proofErr w:type="spellEnd"/>
            <w:r w:rsidRPr="00D67428">
              <w:t xml:space="preserve"> района Новосибирской области.</w:t>
            </w:r>
          </w:p>
        </w:tc>
      </w:tr>
      <w:tr w:rsidR="00015707" w:rsidRPr="00D67428" w:rsidTr="004B2EE7">
        <w:trPr>
          <w:trHeight w:val="124"/>
        </w:trPr>
        <w:tc>
          <w:tcPr>
            <w:tcW w:w="3064" w:type="dxa"/>
            <w:hideMark/>
          </w:tcPr>
          <w:p w:rsidR="00015707" w:rsidRPr="00D67428" w:rsidRDefault="00015707" w:rsidP="00FF10D5">
            <w:r w:rsidRPr="00D67428">
              <w:t xml:space="preserve">Система </w:t>
            </w:r>
            <w:proofErr w:type="gramStart"/>
            <w:r w:rsidRPr="00D67428">
              <w:t>контроля за</w:t>
            </w:r>
            <w:proofErr w:type="gramEnd"/>
            <w:r w:rsidRPr="00D67428">
              <w:t xml:space="preserve"> реализацией муниципальной программы</w:t>
            </w:r>
          </w:p>
        </w:tc>
        <w:tc>
          <w:tcPr>
            <w:tcW w:w="8162" w:type="dxa"/>
          </w:tcPr>
          <w:p w:rsidR="00015707" w:rsidRPr="00D67428" w:rsidRDefault="00015707" w:rsidP="00FF10D5">
            <w:proofErr w:type="gramStart"/>
            <w:r w:rsidRPr="00D67428">
              <w:t>Контроль за</w:t>
            </w:r>
            <w:proofErr w:type="gramEnd"/>
            <w:r w:rsidRPr="00D67428">
              <w:t xml:space="preserve"> реализацией Программы осуществляет антинаркотическая комиссия </w:t>
            </w:r>
            <w:proofErr w:type="spellStart"/>
            <w:r w:rsidRPr="00D67428">
              <w:t>Базовского</w:t>
            </w:r>
            <w:proofErr w:type="spellEnd"/>
            <w:r w:rsidRPr="00D67428">
              <w:t xml:space="preserve"> сельсовета </w:t>
            </w:r>
            <w:proofErr w:type="spellStart"/>
            <w:r w:rsidRPr="00D67428">
              <w:t>Чулымского</w:t>
            </w:r>
            <w:proofErr w:type="spellEnd"/>
            <w:r w:rsidRPr="00D67428">
              <w:t xml:space="preserve"> района Новосибирской области.  Исполнители несут ответственность за реализацию мероприятий, а также отвечают за их качествен</w:t>
            </w:r>
            <w:r w:rsidR="00B324A3">
              <w:t>ное и своевременное выполнение.</w:t>
            </w:r>
          </w:p>
        </w:tc>
      </w:tr>
    </w:tbl>
    <w:p w:rsidR="00015707" w:rsidRPr="00D67428" w:rsidRDefault="00015707" w:rsidP="00015707">
      <w:pPr>
        <w:pStyle w:val="a0"/>
        <w:pageBreakBefore/>
        <w:jc w:val="center"/>
        <w:rPr>
          <w:b/>
          <w:bCs/>
        </w:rPr>
      </w:pPr>
      <w:r w:rsidRPr="00D67428">
        <w:rPr>
          <w:b/>
          <w:bCs/>
          <w:lang w:val="en-US"/>
        </w:rPr>
        <w:lastRenderedPageBreak/>
        <w:t>I</w:t>
      </w:r>
      <w:r w:rsidRPr="00D67428">
        <w:rPr>
          <w:b/>
          <w:bCs/>
        </w:rPr>
        <w:t>. Характеристика проблемы</w:t>
      </w:r>
    </w:p>
    <w:p w:rsidR="00015707" w:rsidRPr="00D67428" w:rsidRDefault="00015707" w:rsidP="00015707">
      <w:pPr>
        <w:ind w:firstLine="720"/>
        <w:jc w:val="both"/>
      </w:pPr>
      <w:r w:rsidRPr="00D67428">
        <w:t xml:space="preserve"> Муниципальная программа "Комплексные меры противодействия  злоупотреблению наркотиками и их незаконному обороту на территории </w:t>
      </w:r>
      <w:proofErr w:type="spellStart"/>
      <w:r w:rsidRPr="00D67428">
        <w:t>Базовского</w:t>
      </w:r>
      <w:proofErr w:type="spellEnd"/>
      <w:r w:rsidRPr="00D67428">
        <w:t xml:space="preserve"> сельсовета </w:t>
      </w:r>
      <w:proofErr w:type="spellStart"/>
      <w:r w:rsidRPr="00D67428">
        <w:t>Чулымского</w:t>
      </w:r>
      <w:proofErr w:type="spellEnd"/>
      <w:r w:rsidRPr="00D67428">
        <w:t xml:space="preserve"> района Новосибирской области на 2020-2022 годы" (далее – Программа) разработана в соответствии с Федеральным законом от 08.01.1998 г. № 3-ФЗ "О наркотических средствах и психотропных веществах".</w:t>
      </w:r>
    </w:p>
    <w:p w:rsidR="00015707" w:rsidRPr="00D67428" w:rsidRDefault="00015707" w:rsidP="00015707">
      <w:pPr>
        <w:pStyle w:val="a9"/>
        <w:ind w:left="0" w:firstLine="709"/>
        <w:jc w:val="both"/>
      </w:pPr>
      <w:r w:rsidRPr="00D67428">
        <w:t xml:space="preserve">Необходимость ее подготовки и последующая реализация вызвана тем, что ситуация на территории </w:t>
      </w:r>
      <w:proofErr w:type="spellStart"/>
      <w:r w:rsidRPr="00D67428">
        <w:t>Базовского</w:t>
      </w:r>
      <w:proofErr w:type="spellEnd"/>
      <w:r w:rsidRPr="00D67428">
        <w:t xml:space="preserve"> сельсовета </w:t>
      </w:r>
      <w:proofErr w:type="spellStart"/>
      <w:r w:rsidRPr="00D67428">
        <w:t>Чулымского</w:t>
      </w:r>
      <w:proofErr w:type="spellEnd"/>
      <w:r w:rsidRPr="00D67428">
        <w:t xml:space="preserve"> района Новосибирской области (далее – муниципального образования)  характеризуется расширением незаконного распространения и немедицинского потребления наркотиков, что представляет серьезную угрозу здоровью населения, правопорядку и безопасности.</w:t>
      </w:r>
    </w:p>
    <w:p w:rsidR="00015707" w:rsidRPr="00D67428" w:rsidRDefault="00015707" w:rsidP="00015707">
      <w:pPr>
        <w:ind w:firstLine="709"/>
        <w:jc w:val="both"/>
      </w:pPr>
      <w:r w:rsidRPr="00D67428">
        <w:t>Наркоманию можно уподобить любому друго</w:t>
      </w:r>
      <w:r w:rsidRPr="00D67428">
        <w:softHyphen/>
        <w:t>му хроническому заболеванию, будь то туберку</w:t>
      </w:r>
      <w:r w:rsidRPr="00D67428">
        <w:softHyphen/>
        <w:t xml:space="preserve">лез или ревматизм, поэтому к наркоману нужно </w:t>
      </w:r>
      <w:proofErr w:type="gramStart"/>
      <w:r w:rsidRPr="00D67428">
        <w:t>относиться</w:t>
      </w:r>
      <w:proofErr w:type="gramEnd"/>
      <w:r w:rsidRPr="00D67428">
        <w:t xml:space="preserve"> прежде всего, как к больному челове</w:t>
      </w:r>
      <w:r w:rsidRPr="00D67428">
        <w:softHyphen/>
        <w:t xml:space="preserve">ку, неспособному самостоятельно справиться с недугом. Однако, положение </w:t>
      </w:r>
      <w:proofErr w:type="gramStart"/>
      <w:r w:rsidRPr="00D67428">
        <w:t>наркомана</w:t>
      </w:r>
      <w:proofErr w:type="gramEnd"/>
      <w:r w:rsidRPr="00D67428">
        <w:t xml:space="preserve"> несомненно, сложнее, чем положение любого другого больно</w:t>
      </w:r>
      <w:r w:rsidRPr="00D67428">
        <w:softHyphen/>
        <w:t>го. Во-первых, изменившийся за время наркома</w:t>
      </w:r>
      <w:r w:rsidRPr="00D67428">
        <w:softHyphen/>
        <w:t>нии организм не возвращается к изначальному состоянию, поскольку в болезненный процесс были вовлечены жизненно важные органы и многофункциональные системы. Во-вторых, наркоти</w:t>
      </w:r>
      <w:r w:rsidRPr="00D67428">
        <w:softHyphen/>
        <w:t>ческое опьянение ассоциируется в сознании боль</w:t>
      </w:r>
      <w:r w:rsidRPr="00D67428">
        <w:softHyphen/>
        <w:t>ного с чувством удовольствия, он иначе относит</w:t>
      </w:r>
      <w:r w:rsidRPr="00D67428">
        <w:softHyphen/>
        <w:t>ся к своему страданию. Если больной туберкуле</w:t>
      </w:r>
      <w:r w:rsidRPr="00D67428">
        <w:softHyphen/>
        <w:t>зом стремится соблюдать назначенный режим, то наркоман, как правило, наоборот, изо всех сил стремится к возобновлению болезни, причем это стремление является физически непреодолимым влечением — симптомом болезни. Возобновление наркотизации для больного жизненно необходи</w:t>
      </w:r>
      <w:r w:rsidRPr="00D67428">
        <w:softHyphen/>
        <w:t>мо, как и вода и пища. Его организм перестроился и больше не может жить без наркотика, его нужно переучивать заново, при</w:t>
      </w:r>
      <w:r w:rsidRPr="00D67428">
        <w:softHyphen/>
        <w:t>выкать к новому существованию в отсутствии наркотика.</w:t>
      </w:r>
    </w:p>
    <w:p w:rsidR="00015707" w:rsidRPr="00D67428" w:rsidRDefault="00015707" w:rsidP="00015707">
      <w:pPr>
        <w:ind w:firstLine="709"/>
        <w:jc w:val="both"/>
      </w:pPr>
      <w:r w:rsidRPr="00D67428">
        <w:t>Как показывает практика,  лечебный процесс оказывается в большинстве случаев неэффективным. Большинство пациентов самостоятельно прерывают лечение и возобновляют наркотизацию в течение первых 10 дней лечения.</w:t>
      </w:r>
    </w:p>
    <w:p w:rsidR="00015707" w:rsidRPr="00D67428" w:rsidRDefault="00015707" w:rsidP="00015707">
      <w:pPr>
        <w:shd w:val="clear" w:color="auto" w:fill="FFFFFF"/>
        <w:autoSpaceDE w:val="0"/>
        <w:autoSpaceDN w:val="0"/>
        <w:adjustRightInd w:val="0"/>
        <w:ind w:firstLine="709"/>
        <w:jc w:val="both"/>
      </w:pPr>
      <w:r w:rsidRPr="00D67428">
        <w:t xml:space="preserve">Основными наркотическими средствами, которые потребляют наркозависимые лица - гашиш, наркотические средства, приготовленные из местного «сырья» (конопля), героин и </w:t>
      </w:r>
      <w:proofErr w:type="spellStart"/>
      <w:r w:rsidRPr="00D67428">
        <w:t>дезоморфин</w:t>
      </w:r>
      <w:proofErr w:type="spellEnd"/>
      <w:r w:rsidRPr="00D67428">
        <w:t xml:space="preserve">, приготовленный из </w:t>
      </w:r>
      <w:proofErr w:type="spellStart"/>
      <w:r w:rsidRPr="00D67428">
        <w:t>кодеиносодержащих</w:t>
      </w:r>
      <w:proofErr w:type="spellEnd"/>
      <w:r w:rsidRPr="00D67428">
        <w:t xml:space="preserve"> медицинских препаратов.</w:t>
      </w:r>
    </w:p>
    <w:p w:rsidR="00015707" w:rsidRPr="00D67428" w:rsidRDefault="00015707" w:rsidP="00015707">
      <w:pPr>
        <w:shd w:val="clear" w:color="auto" w:fill="FFFFFF"/>
        <w:autoSpaceDE w:val="0"/>
        <w:autoSpaceDN w:val="0"/>
        <w:adjustRightInd w:val="0"/>
        <w:ind w:firstLine="708"/>
        <w:jc w:val="both"/>
      </w:pPr>
      <w:r w:rsidRPr="00D67428">
        <w:t xml:space="preserve">Особую тревогу вызывает распространенность наркомании среди молодежи. Усугубляет ситуацию на территории муниципального образования значительная экономико-социальная дифференциация населения по группам с различными уровнями доходов. Из представителей социальных групп с низким уровнем доходов и незанятого населения наркоторговцами формируется сеть преступного сбыта наркотиков. </w:t>
      </w:r>
    </w:p>
    <w:p w:rsidR="00015707" w:rsidRPr="00D67428" w:rsidRDefault="00015707" w:rsidP="00015707">
      <w:pPr>
        <w:numPr>
          <w:ilvl w:val="0"/>
          <w:numId w:val="10"/>
        </w:numPr>
        <w:tabs>
          <w:tab w:val="clear" w:pos="1080"/>
        </w:tabs>
        <w:ind w:left="0" w:firstLine="0"/>
        <w:jc w:val="center"/>
        <w:rPr>
          <w:b/>
          <w:bCs/>
        </w:rPr>
      </w:pPr>
      <w:r w:rsidRPr="00D67428">
        <w:rPr>
          <w:b/>
          <w:bCs/>
        </w:rPr>
        <w:t>Цели и задачи</w:t>
      </w:r>
    </w:p>
    <w:p w:rsidR="00015707" w:rsidRPr="00D67428" w:rsidRDefault="00015707" w:rsidP="00015707">
      <w:pPr>
        <w:ind w:firstLine="720"/>
        <w:jc w:val="both"/>
      </w:pPr>
      <w:r w:rsidRPr="00D67428">
        <w:t xml:space="preserve">Программа содержит меры по организационно-правовому обеспечению усиления борьбы с </w:t>
      </w:r>
      <w:proofErr w:type="spellStart"/>
      <w:r w:rsidRPr="00D67428">
        <w:t>наркопреступностью</w:t>
      </w:r>
      <w:proofErr w:type="spellEnd"/>
      <w:r w:rsidRPr="00D67428">
        <w:t xml:space="preserve">, направленные </w:t>
      </w:r>
      <w:proofErr w:type="gramStart"/>
      <w:r w:rsidRPr="00D67428">
        <w:t>на</w:t>
      </w:r>
      <w:proofErr w:type="gramEnd"/>
      <w:r w:rsidRPr="00D67428">
        <w:t>:</w:t>
      </w:r>
    </w:p>
    <w:p w:rsidR="00015707" w:rsidRPr="00D67428" w:rsidRDefault="00015707" w:rsidP="00015707">
      <w:pPr>
        <w:numPr>
          <w:ilvl w:val="1"/>
          <w:numId w:val="10"/>
        </w:numPr>
        <w:tabs>
          <w:tab w:val="num" w:pos="284"/>
        </w:tabs>
        <w:ind w:left="284"/>
        <w:jc w:val="both"/>
      </w:pPr>
      <w:r w:rsidRPr="00D67428">
        <w:t>создание системы выявления лиц, допускающих немедицинское употребление наркотиков;</w:t>
      </w:r>
    </w:p>
    <w:p w:rsidR="00015707" w:rsidRPr="00D67428" w:rsidRDefault="00015707" w:rsidP="00015707">
      <w:pPr>
        <w:numPr>
          <w:ilvl w:val="1"/>
          <w:numId w:val="10"/>
        </w:numPr>
        <w:tabs>
          <w:tab w:val="num" w:pos="284"/>
        </w:tabs>
        <w:ind w:left="284"/>
        <w:jc w:val="both"/>
      </w:pPr>
      <w:r w:rsidRPr="00D67428">
        <w:t>совершенствование антинаркотической пропаганды;</w:t>
      </w:r>
    </w:p>
    <w:p w:rsidR="00015707" w:rsidRPr="00D67428" w:rsidRDefault="00015707" w:rsidP="00015707">
      <w:pPr>
        <w:pStyle w:val="31"/>
        <w:numPr>
          <w:ilvl w:val="1"/>
          <w:numId w:val="10"/>
        </w:numPr>
        <w:tabs>
          <w:tab w:val="num" w:pos="284"/>
        </w:tabs>
        <w:spacing w:after="0"/>
        <w:ind w:left="284"/>
        <w:jc w:val="both"/>
        <w:rPr>
          <w:sz w:val="24"/>
          <w:szCs w:val="24"/>
        </w:rPr>
      </w:pPr>
      <w:r w:rsidRPr="00D67428">
        <w:rPr>
          <w:sz w:val="24"/>
          <w:szCs w:val="24"/>
        </w:rPr>
        <w:t xml:space="preserve">развитие и укрепление межмуниципального сотрудничества в борьбе с </w:t>
      </w:r>
      <w:proofErr w:type="spellStart"/>
      <w:r w:rsidRPr="00D67428">
        <w:rPr>
          <w:sz w:val="24"/>
          <w:szCs w:val="24"/>
        </w:rPr>
        <w:t>наркопреступностью</w:t>
      </w:r>
      <w:proofErr w:type="spellEnd"/>
      <w:r w:rsidRPr="00D67428">
        <w:rPr>
          <w:sz w:val="24"/>
          <w:szCs w:val="24"/>
        </w:rPr>
        <w:t>;</w:t>
      </w:r>
    </w:p>
    <w:p w:rsidR="00015707" w:rsidRPr="00D67428" w:rsidRDefault="00015707" w:rsidP="00015707">
      <w:pPr>
        <w:numPr>
          <w:ilvl w:val="1"/>
          <w:numId w:val="10"/>
        </w:numPr>
        <w:tabs>
          <w:tab w:val="num" w:pos="284"/>
        </w:tabs>
        <w:ind w:left="284"/>
        <w:jc w:val="both"/>
      </w:pPr>
      <w:r w:rsidRPr="00D67428">
        <w:t>повышение эффективности борьбы с незаконным оборотом наркотиков;</w:t>
      </w:r>
    </w:p>
    <w:p w:rsidR="00015707" w:rsidRPr="00D67428" w:rsidRDefault="00015707" w:rsidP="00015707">
      <w:pPr>
        <w:numPr>
          <w:ilvl w:val="1"/>
          <w:numId w:val="10"/>
        </w:numPr>
        <w:tabs>
          <w:tab w:val="num" w:pos="284"/>
        </w:tabs>
        <w:ind w:left="284"/>
        <w:jc w:val="both"/>
      </w:pPr>
      <w:r w:rsidRPr="00D67428">
        <w:t>совершенствование просветительной работы с населением;</w:t>
      </w:r>
    </w:p>
    <w:p w:rsidR="00015707" w:rsidRPr="00D67428" w:rsidRDefault="00015707" w:rsidP="00015707">
      <w:pPr>
        <w:numPr>
          <w:ilvl w:val="1"/>
          <w:numId w:val="10"/>
        </w:numPr>
        <w:tabs>
          <w:tab w:val="num" w:pos="284"/>
        </w:tabs>
        <w:ind w:left="284"/>
        <w:jc w:val="both"/>
      </w:pPr>
      <w:r w:rsidRPr="00D67428">
        <w:t>уничтожение очагов дикорастущей конопли на территории муниципального образования;</w:t>
      </w:r>
    </w:p>
    <w:p w:rsidR="00015707" w:rsidRPr="00D67428" w:rsidRDefault="00015707" w:rsidP="00015707">
      <w:pPr>
        <w:numPr>
          <w:ilvl w:val="1"/>
          <w:numId w:val="10"/>
        </w:numPr>
        <w:tabs>
          <w:tab w:val="num" w:pos="284"/>
        </w:tabs>
        <w:ind w:left="284"/>
        <w:jc w:val="both"/>
      </w:pPr>
      <w:r w:rsidRPr="00D67428">
        <w:t>повышение уровня профилактики распространения наркомании среди населения, культуры поведения, прежде всего в молодежной среде;</w:t>
      </w:r>
    </w:p>
    <w:p w:rsidR="00015707" w:rsidRPr="00D67428" w:rsidRDefault="00015707" w:rsidP="00015707">
      <w:pPr>
        <w:numPr>
          <w:ilvl w:val="1"/>
          <w:numId w:val="10"/>
        </w:numPr>
        <w:tabs>
          <w:tab w:val="num" w:pos="284"/>
        </w:tabs>
        <w:ind w:left="284"/>
        <w:jc w:val="both"/>
      </w:pPr>
      <w:r w:rsidRPr="00D67428">
        <w:t>усиление борьбы с незаконным оборотом наркотиков.</w:t>
      </w:r>
    </w:p>
    <w:p w:rsidR="00015707" w:rsidRPr="00D67428" w:rsidRDefault="00015707" w:rsidP="00015707">
      <w:pPr>
        <w:pStyle w:val="a0"/>
        <w:rPr>
          <w:b/>
          <w:bCs/>
        </w:rPr>
      </w:pPr>
      <w:r w:rsidRPr="00D67428">
        <w:t>Программа рассчитана на 2020-2022 годы.</w:t>
      </w:r>
    </w:p>
    <w:p w:rsidR="00015707" w:rsidRPr="00D67428" w:rsidRDefault="00015707" w:rsidP="00015707">
      <w:pPr>
        <w:pStyle w:val="a0"/>
        <w:jc w:val="center"/>
        <w:rPr>
          <w:b/>
          <w:bCs/>
        </w:rPr>
      </w:pPr>
      <w:r w:rsidRPr="00D67428">
        <w:rPr>
          <w:b/>
          <w:bCs/>
          <w:lang w:val="en-US"/>
        </w:rPr>
        <w:t>III</w:t>
      </w:r>
      <w:r w:rsidRPr="00D67428">
        <w:rPr>
          <w:b/>
          <w:bCs/>
        </w:rPr>
        <w:t>. Перечень мероприятий</w:t>
      </w:r>
    </w:p>
    <w:p w:rsidR="00015707" w:rsidRPr="00D67428" w:rsidRDefault="00015707" w:rsidP="00015707">
      <w:pPr>
        <w:ind w:firstLine="567"/>
        <w:jc w:val="both"/>
      </w:pPr>
      <w:r w:rsidRPr="00D67428">
        <w:t>Перечень мероприятий прилагается к данной Программе (Приложение № 1).</w:t>
      </w:r>
    </w:p>
    <w:p w:rsidR="00015707" w:rsidRPr="00D67428" w:rsidRDefault="00015707" w:rsidP="00015707">
      <w:pPr>
        <w:jc w:val="center"/>
        <w:rPr>
          <w:b/>
          <w:bCs/>
        </w:rPr>
      </w:pPr>
    </w:p>
    <w:p w:rsidR="00015707" w:rsidRPr="00D67428" w:rsidRDefault="00015707" w:rsidP="00015707">
      <w:pPr>
        <w:jc w:val="center"/>
        <w:rPr>
          <w:b/>
          <w:bCs/>
        </w:rPr>
      </w:pPr>
      <w:r w:rsidRPr="00D67428">
        <w:rPr>
          <w:b/>
          <w:bCs/>
          <w:lang w:val="en-US"/>
        </w:rPr>
        <w:t>IV</w:t>
      </w:r>
      <w:r w:rsidRPr="00D67428">
        <w:rPr>
          <w:b/>
          <w:bCs/>
        </w:rPr>
        <w:t>.Обоснование ресурсного обеспечения</w:t>
      </w:r>
    </w:p>
    <w:p w:rsidR="00015707" w:rsidRPr="00D67428" w:rsidRDefault="00015707" w:rsidP="00015707">
      <w:pPr>
        <w:pStyle w:val="2"/>
        <w:spacing w:after="0" w:line="240" w:lineRule="auto"/>
        <w:ind w:left="0" w:firstLine="720"/>
        <w:jc w:val="both"/>
        <w:rPr>
          <w:sz w:val="24"/>
          <w:szCs w:val="24"/>
        </w:rPr>
      </w:pPr>
      <w:r w:rsidRPr="00D67428">
        <w:rPr>
          <w:sz w:val="24"/>
          <w:szCs w:val="24"/>
        </w:rPr>
        <w:lastRenderedPageBreak/>
        <w:t>Для реализации мероприятий Программы требуется  6000,00</w:t>
      </w:r>
      <w:r w:rsidRPr="00D67428">
        <w:rPr>
          <w:color w:val="FF0000"/>
          <w:sz w:val="24"/>
          <w:szCs w:val="24"/>
        </w:rPr>
        <w:t xml:space="preserve"> </w:t>
      </w:r>
      <w:r w:rsidRPr="00D67428">
        <w:rPr>
          <w:sz w:val="24"/>
          <w:szCs w:val="24"/>
        </w:rPr>
        <w:t xml:space="preserve">рублей за счет средств местного  бюджета: </w:t>
      </w:r>
    </w:p>
    <w:p w:rsidR="00015707" w:rsidRPr="00D67428" w:rsidRDefault="00015707" w:rsidP="00015707">
      <w:r w:rsidRPr="00D67428">
        <w:t xml:space="preserve">2020 г. – 2000,00    рублей            </w:t>
      </w:r>
    </w:p>
    <w:p w:rsidR="00015707" w:rsidRPr="00D67428" w:rsidRDefault="00015707" w:rsidP="00015707">
      <w:r w:rsidRPr="00D67428">
        <w:t>2021 г. – 2000,00   рублей</w:t>
      </w:r>
    </w:p>
    <w:p w:rsidR="00015707" w:rsidRPr="00D67428" w:rsidRDefault="00015707" w:rsidP="00015707">
      <w:r w:rsidRPr="00D67428">
        <w:t>2022 г. – 2000,00   рублей</w:t>
      </w:r>
    </w:p>
    <w:p w:rsidR="00015707" w:rsidRPr="00D67428" w:rsidRDefault="00015707" w:rsidP="00015707">
      <w:pPr>
        <w:pStyle w:val="a0"/>
        <w:jc w:val="center"/>
        <w:rPr>
          <w:b/>
          <w:bCs/>
        </w:rPr>
      </w:pPr>
      <w:r w:rsidRPr="00D67428">
        <w:rPr>
          <w:b/>
          <w:bCs/>
          <w:lang w:val="en-US"/>
        </w:rPr>
        <w:t>V</w:t>
      </w:r>
      <w:r w:rsidRPr="00D67428">
        <w:rPr>
          <w:b/>
          <w:bCs/>
        </w:rPr>
        <w:t>. Механизм реализации</w:t>
      </w:r>
    </w:p>
    <w:p w:rsidR="00015707" w:rsidRPr="00D67428" w:rsidRDefault="00015707" w:rsidP="00015707">
      <w:pPr>
        <w:pStyle w:val="2"/>
        <w:spacing w:after="0" w:line="240" w:lineRule="auto"/>
        <w:ind w:left="0" w:firstLine="709"/>
        <w:jc w:val="both"/>
        <w:rPr>
          <w:sz w:val="24"/>
          <w:szCs w:val="24"/>
        </w:rPr>
      </w:pPr>
      <w:r w:rsidRPr="00D67428">
        <w:rPr>
          <w:sz w:val="24"/>
          <w:szCs w:val="24"/>
        </w:rPr>
        <w:t>После принятия Программы  исполнители организуют подготовку к реализации соответствующих программных мероприятий в установленные сроки.</w:t>
      </w:r>
    </w:p>
    <w:p w:rsidR="00015707" w:rsidRPr="00D67428" w:rsidRDefault="00015707" w:rsidP="00015707">
      <w:pPr>
        <w:autoSpaceDE w:val="0"/>
        <w:autoSpaceDN w:val="0"/>
        <w:adjustRightInd w:val="0"/>
        <w:ind w:firstLine="709"/>
        <w:jc w:val="both"/>
      </w:pPr>
      <w:r w:rsidRPr="00D67428">
        <w:t xml:space="preserve">Антинаркотическая комиссия муниципального образования, при содействии соответствующих органов исполнительной власти осуществляет </w:t>
      </w:r>
      <w:proofErr w:type="gramStart"/>
      <w:r w:rsidRPr="00D67428">
        <w:t>контроль за</w:t>
      </w:r>
      <w:proofErr w:type="gramEnd"/>
      <w:r w:rsidRPr="00D67428">
        <w:t xml:space="preserve"> выполнением запланированных мероприятий Программы, вносит в установленном порядке предложения по уточнению мероприятий, с учетом складывающейся социально-экономической ситуации. </w:t>
      </w:r>
    </w:p>
    <w:p w:rsidR="00015707" w:rsidRPr="00D67428" w:rsidRDefault="00015707" w:rsidP="00015707">
      <w:pPr>
        <w:autoSpaceDE w:val="0"/>
        <w:autoSpaceDN w:val="0"/>
        <w:adjustRightInd w:val="0"/>
        <w:ind w:firstLine="709"/>
        <w:jc w:val="both"/>
      </w:pPr>
      <w:r w:rsidRPr="00D67428">
        <w:t xml:space="preserve">Исполнителями Программы являются: </w:t>
      </w:r>
    </w:p>
    <w:p w:rsidR="00015707" w:rsidRPr="00D67428" w:rsidRDefault="00015707" w:rsidP="00015707">
      <w:pPr>
        <w:autoSpaceDE w:val="0"/>
        <w:autoSpaceDN w:val="0"/>
        <w:adjustRightInd w:val="0"/>
        <w:ind w:firstLine="709"/>
        <w:jc w:val="both"/>
      </w:pPr>
      <w:r w:rsidRPr="00D67428">
        <w:t>- Администрация муниципального образования.</w:t>
      </w:r>
    </w:p>
    <w:p w:rsidR="00015707" w:rsidRPr="00D67428" w:rsidRDefault="00015707" w:rsidP="00015707">
      <w:pPr>
        <w:pStyle w:val="a0"/>
        <w:jc w:val="center"/>
        <w:rPr>
          <w:b/>
          <w:bCs/>
        </w:rPr>
      </w:pPr>
      <w:r w:rsidRPr="00D67428">
        <w:rPr>
          <w:b/>
          <w:bCs/>
          <w:lang w:val="en-US"/>
        </w:rPr>
        <w:t>VI</w:t>
      </w:r>
      <w:r w:rsidRPr="00D67428">
        <w:rPr>
          <w:b/>
          <w:bCs/>
        </w:rPr>
        <w:t>. Оценка результативности</w:t>
      </w:r>
    </w:p>
    <w:p w:rsidR="00015707" w:rsidRPr="00D67428" w:rsidRDefault="00015707" w:rsidP="00015707">
      <w:pPr>
        <w:ind w:firstLine="708"/>
        <w:jc w:val="both"/>
      </w:pPr>
      <w:r w:rsidRPr="00D67428">
        <w:t>Предполагается, что реализация Программы   позволит достичь следующих результатов:</w:t>
      </w:r>
    </w:p>
    <w:p w:rsidR="00015707" w:rsidRPr="00D67428" w:rsidRDefault="00015707" w:rsidP="00015707">
      <w:pPr>
        <w:numPr>
          <w:ilvl w:val="0"/>
          <w:numId w:val="11"/>
        </w:numPr>
        <w:jc w:val="both"/>
      </w:pPr>
      <w:r w:rsidRPr="00D67428">
        <w:t>формирование действенной антинаркотической пропаганды и профилактики наркомании посредством проведения мероприятий антинаркотической профилактической направленности  во всех  общеобразовательных учреждениях, расположенных на территории муниципального образования - не реже 3-х  раз в год, освещение в СМИ – не реже одного раза в квартал;</w:t>
      </w:r>
    </w:p>
    <w:p w:rsidR="00015707" w:rsidRPr="00D67428" w:rsidRDefault="00015707" w:rsidP="00015707">
      <w:pPr>
        <w:numPr>
          <w:ilvl w:val="0"/>
          <w:numId w:val="11"/>
        </w:numPr>
        <w:jc w:val="both"/>
      </w:pPr>
      <w:r w:rsidRPr="00D67428">
        <w:t>сокращение распространения наркомании, связанных с ней преступлений и правонарушений  до 3 %;</w:t>
      </w:r>
    </w:p>
    <w:p w:rsidR="00015707" w:rsidRPr="00D67428" w:rsidRDefault="00015707" w:rsidP="00015707">
      <w:pPr>
        <w:numPr>
          <w:ilvl w:val="0"/>
          <w:numId w:val="11"/>
        </w:numPr>
        <w:jc w:val="both"/>
      </w:pPr>
      <w:r w:rsidRPr="00D67428">
        <w:t>активизация работы по привлечению молодежи к занятиям спортом (вовлечение подростков в профилактические мероприятия), посредством проведения спортивных мероприятий антинаркотической профилактической направленности  не менее 2 раз  в год;</w:t>
      </w:r>
    </w:p>
    <w:p w:rsidR="00015707" w:rsidRPr="00D67428" w:rsidRDefault="00015707" w:rsidP="00015707">
      <w:pPr>
        <w:numPr>
          <w:ilvl w:val="0"/>
          <w:numId w:val="11"/>
        </w:numPr>
        <w:jc w:val="both"/>
      </w:pPr>
      <w:r w:rsidRPr="00D67428">
        <w:t>увеличение числа случаев выявления злоупотреблений наркотическими средствами на 3 %;</w:t>
      </w:r>
    </w:p>
    <w:p w:rsidR="00015707" w:rsidRPr="00D67428" w:rsidRDefault="00015707" w:rsidP="00015707">
      <w:pPr>
        <w:numPr>
          <w:ilvl w:val="0"/>
          <w:numId w:val="11"/>
        </w:numPr>
        <w:jc w:val="both"/>
      </w:pPr>
      <w:r w:rsidRPr="00D67428">
        <w:t>увеличение числа выявленных преступлений, связанных с незаконным оборотом наркотических средств  на 3%;</w:t>
      </w:r>
    </w:p>
    <w:p w:rsidR="00015707" w:rsidRPr="00D67428" w:rsidRDefault="00015707" w:rsidP="00015707">
      <w:pPr>
        <w:numPr>
          <w:ilvl w:val="0"/>
          <w:numId w:val="11"/>
        </w:numPr>
        <w:jc w:val="both"/>
      </w:pPr>
      <w:r w:rsidRPr="00D67428">
        <w:t>уничтожение очагов произрастания дикорастущей конопли на территории муниципального образования.</w:t>
      </w:r>
    </w:p>
    <w:p w:rsidR="00015707" w:rsidRPr="00D67428" w:rsidRDefault="00015707" w:rsidP="00015707">
      <w:pPr>
        <w:pageBreakBefore/>
        <w:jc w:val="right"/>
      </w:pPr>
      <w:r w:rsidRPr="00D67428">
        <w:lastRenderedPageBreak/>
        <w:t xml:space="preserve">  Приложение №1</w:t>
      </w:r>
    </w:p>
    <w:p w:rsidR="00015707" w:rsidRPr="00D67428" w:rsidRDefault="00015707" w:rsidP="00015707">
      <w:pPr>
        <w:ind w:left="4536"/>
        <w:jc w:val="right"/>
      </w:pPr>
      <w:r w:rsidRPr="00D67428">
        <w:t xml:space="preserve">к муниципальной программе «Комплексные меры противодействия злоупотреблению наркотиками и их незаконному обороту на территории </w:t>
      </w:r>
      <w:proofErr w:type="spellStart"/>
      <w:r w:rsidRPr="00D67428">
        <w:t>Базовского</w:t>
      </w:r>
      <w:proofErr w:type="spellEnd"/>
      <w:r w:rsidRPr="00D67428">
        <w:t xml:space="preserve"> сельсовета </w:t>
      </w:r>
      <w:proofErr w:type="spellStart"/>
      <w:r w:rsidRPr="00D67428">
        <w:t>Чулымского</w:t>
      </w:r>
      <w:proofErr w:type="spellEnd"/>
      <w:r w:rsidRPr="00D67428">
        <w:t xml:space="preserve"> района Новосибирской области на 2020-2022 годы».</w:t>
      </w:r>
    </w:p>
    <w:p w:rsidR="00015707" w:rsidRPr="00D67428" w:rsidRDefault="00015707" w:rsidP="00015707">
      <w:pPr>
        <w:jc w:val="center"/>
        <w:rPr>
          <w:b/>
          <w:bCs/>
        </w:rPr>
      </w:pPr>
    </w:p>
    <w:p w:rsidR="00015707" w:rsidRPr="00D67428" w:rsidRDefault="00015707" w:rsidP="00015707">
      <w:pPr>
        <w:jc w:val="center"/>
        <w:rPr>
          <w:b/>
          <w:bCs/>
        </w:rPr>
      </w:pPr>
      <w:r w:rsidRPr="00D67428">
        <w:rPr>
          <w:b/>
          <w:bCs/>
        </w:rPr>
        <w:t xml:space="preserve">Перечень программных мероприятий </w:t>
      </w:r>
    </w:p>
    <w:p w:rsidR="00015707" w:rsidRPr="00D67428" w:rsidRDefault="00015707" w:rsidP="00015707">
      <w:pPr>
        <w:jc w:val="center"/>
        <w:rPr>
          <w:b/>
          <w:bCs/>
        </w:rPr>
      </w:pPr>
      <w:r w:rsidRPr="00D67428">
        <w:rPr>
          <w:b/>
        </w:rPr>
        <w:t xml:space="preserve">муниципальной программы </w:t>
      </w:r>
      <w:r w:rsidRPr="00D67428">
        <w:rPr>
          <w:b/>
          <w:bCs/>
        </w:rPr>
        <w:t xml:space="preserve">«Комплексные меры противодействия  злоупотреблению наркотиками и их незаконному обороту на территории </w:t>
      </w:r>
      <w:proofErr w:type="spellStart"/>
      <w:r w:rsidRPr="00D67428">
        <w:rPr>
          <w:b/>
        </w:rPr>
        <w:t>Базовского</w:t>
      </w:r>
      <w:proofErr w:type="spellEnd"/>
      <w:r w:rsidRPr="00D67428">
        <w:rPr>
          <w:b/>
          <w:bCs/>
        </w:rPr>
        <w:t xml:space="preserve"> сельсовета </w:t>
      </w:r>
      <w:proofErr w:type="spellStart"/>
      <w:r w:rsidRPr="00D67428">
        <w:rPr>
          <w:b/>
          <w:bCs/>
        </w:rPr>
        <w:t>Чулымского</w:t>
      </w:r>
      <w:proofErr w:type="spellEnd"/>
      <w:r w:rsidRPr="00D67428">
        <w:rPr>
          <w:b/>
          <w:bCs/>
        </w:rPr>
        <w:t xml:space="preserve"> района Новосибирской области  на 2020-2022 годы»</w:t>
      </w:r>
    </w:p>
    <w:p w:rsidR="00015707" w:rsidRPr="00D67428" w:rsidRDefault="00015707" w:rsidP="00015707">
      <w:pPr>
        <w:jc w:val="center"/>
        <w:rPr>
          <w:b/>
          <w:bCs/>
        </w:rPr>
      </w:pPr>
    </w:p>
    <w:tbl>
      <w:tblPr>
        <w:tblW w:w="10341" w:type="dxa"/>
        <w:jc w:val="center"/>
        <w:tblCellSpacing w:w="0" w:type="dxa"/>
        <w:tblInd w:w="-114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
        <w:gridCol w:w="2942"/>
        <w:gridCol w:w="1614"/>
        <w:gridCol w:w="827"/>
        <w:gridCol w:w="851"/>
        <w:gridCol w:w="709"/>
        <w:gridCol w:w="12"/>
        <w:gridCol w:w="2506"/>
        <w:gridCol w:w="100"/>
      </w:tblGrid>
      <w:tr w:rsidR="00015707" w:rsidRPr="00D67428" w:rsidTr="00FF10D5">
        <w:trPr>
          <w:tblCellSpacing w:w="0" w:type="dxa"/>
          <w:jc w:val="center"/>
        </w:trPr>
        <w:tc>
          <w:tcPr>
            <w:tcW w:w="780" w:type="dxa"/>
            <w:vMerge w:val="restart"/>
            <w:tcBorders>
              <w:top w:val="outset" w:sz="6" w:space="0" w:color="auto"/>
              <w:left w:val="outset" w:sz="6" w:space="0" w:color="auto"/>
              <w:bottom w:val="outset" w:sz="6" w:space="0" w:color="auto"/>
              <w:right w:val="outset" w:sz="6" w:space="0" w:color="auto"/>
            </w:tcBorders>
            <w:hideMark/>
          </w:tcPr>
          <w:p w:rsidR="00015707" w:rsidRPr="00D67428" w:rsidRDefault="00015707" w:rsidP="00FF10D5">
            <w:pPr>
              <w:pStyle w:val="a6"/>
            </w:pPr>
            <w:r w:rsidRPr="00D67428">
              <w:rPr>
                <w:rStyle w:val="ab"/>
                <w:b w:val="0"/>
              </w:rPr>
              <w:t>№ п\</w:t>
            </w:r>
            <w:proofErr w:type="gramStart"/>
            <w:r w:rsidRPr="00D67428">
              <w:rPr>
                <w:rStyle w:val="ab"/>
                <w:b w:val="0"/>
              </w:rPr>
              <w:t>п</w:t>
            </w:r>
            <w:proofErr w:type="gramEnd"/>
          </w:p>
        </w:tc>
        <w:tc>
          <w:tcPr>
            <w:tcW w:w="2942" w:type="dxa"/>
            <w:vMerge w:val="restart"/>
            <w:tcBorders>
              <w:top w:val="outset" w:sz="6" w:space="0" w:color="auto"/>
              <w:left w:val="outset" w:sz="6" w:space="0" w:color="auto"/>
              <w:bottom w:val="outset" w:sz="6" w:space="0" w:color="auto"/>
              <w:right w:val="outset" w:sz="6" w:space="0" w:color="auto"/>
            </w:tcBorders>
            <w:hideMark/>
          </w:tcPr>
          <w:p w:rsidR="00015707" w:rsidRPr="00D67428" w:rsidRDefault="00015707" w:rsidP="00FF10D5">
            <w:pPr>
              <w:pStyle w:val="a6"/>
            </w:pPr>
            <w:r w:rsidRPr="00D67428">
              <w:rPr>
                <w:rStyle w:val="ab"/>
                <w:b w:val="0"/>
              </w:rPr>
              <w:t>Наименование мероприятий</w:t>
            </w:r>
          </w:p>
        </w:tc>
        <w:tc>
          <w:tcPr>
            <w:tcW w:w="1614" w:type="dxa"/>
            <w:vMerge w:val="restart"/>
            <w:tcBorders>
              <w:top w:val="outset" w:sz="6" w:space="0" w:color="auto"/>
              <w:left w:val="outset" w:sz="6" w:space="0" w:color="auto"/>
              <w:bottom w:val="outset" w:sz="6" w:space="0" w:color="auto"/>
              <w:right w:val="outset" w:sz="6" w:space="0" w:color="auto"/>
            </w:tcBorders>
            <w:hideMark/>
          </w:tcPr>
          <w:p w:rsidR="00015707" w:rsidRPr="00D67428" w:rsidRDefault="00015707" w:rsidP="00FF10D5">
            <w:pPr>
              <w:pStyle w:val="a6"/>
            </w:pPr>
            <w:r w:rsidRPr="00D67428">
              <w:rPr>
                <w:rStyle w:val="ab"/>
                <w:b w:val="0"/>
              </w:rPr>
              <w:t>Срок исполнения</w:t>
            </w:r>
          </w:p>
        </w:tc>
        <w:tc>
          <w:tcPr>
            <w:tcW w:w="2387" w:type="dxa"/>
            <w:gridSpan w:val="3"/>
            <w:tcBorders>
              <w:top w:val="outset" w:sz="6" w:space="0" w:color="auto"/>
              <w:left w:val="outset" w:sz="6" w:space="0" w:color="auto"/>
              <w:bottom w:val="outset" w:sz="6" w:space="0" w:color="auto"/>
              <w:right w:val="outset" w:sz="6" w:space="0" w:color="auto"/>
            </w:tcBorders>
            <w:hideMark/>
          </w:tcPr>
          <w:p w:rsidR="00015707" w:rsidRPr="00D67428" w:rsidRDefault="00015707" w:rsidP="00FF10D5">
            <w:pPr>
              <w:pStyle w:val="a6"/>
            </w:pPr>
            <w:r w:rsidRPr="00D67428">
              <w:rPr>
                <w:rStyle w:val="ab"/>
                <w:b w:val="0"/>
              </w:rPr>
              <w:t>Объем финансирования тыс. руб.</w:t>
            </w:r>
          </w:p>
        </w:tc>
        <w:tc>
          <w:tcPr>
            <w:tcW w:w="2518" w:type="dxa"/>
            <w:gridSpan w:val="2"/>
            <w:tcBorders>
              <w:top w:val="outset" w:sz="6" w:space="0" w:color="auto"/>
              <w:left w:val="outset" w:sz="6" w:space="0" w:color="auto"/>
              <w:bottom w:val="outset" w:sz="6" w:space="0" w:color="auto"/>
              <w:right w:val="outset" w:sz="6" w:space="0" w:color="auto"/>
            </w:tcBorders>
            <w:hideMark/>
          </w:tcPr>
          <w:p w:rsidR="00015707" w:rsidRPr="00D67428" w:rsidRDefault="00015707" w:rsidP="00FF10D5">
            <w:pPr>
              <w:pStyle w:val="a6"/>
            </w:pPr>
            <w:r w:rsidRPr="00D67428">
              <w:rPr>
                <w:rStyle w:val="ab"/>
                <w:b w:val="0"/>
              </w:rPr>
              <w:t>Ответственный</w:t>
            </w:r>
          </w:p>
          <w:p w:rsidR="00015707" w:rsidRPr="00D67428" w:rsidRDefault="00015707" w:rsidP="00FF10D5">
            <w:pPr>
              <w:pStyle w:val="a6"/>
            </w:pPr>
            <w:r w:rsidRPr="00D67428">
              <w:rPr>
                <w:rStyle w:val="ab"/>
                <w:b w:val="0"/>
              </w:rPr>
              <w:t>исполнитель</w:t>
            </w:r>
          </w:p>
        </w:tc>
        <w:tc>
          <w:tcPr>
            <w:tcW w:w="100" w:type="dxa"/>
            <w:tcBorders>
              <w:top w:val="outset" w:sz="6" w:space="0" w:color="auto"/>
              <w:left w:val="outset" w:sz="6" w:space="0" w:color="auto"/>
              <w:bottom w:val="outset" w:sz="6" w:space="0" w:color="auto"/>
              <w:right w:val="outset" w:sz="6" w:space="0" w:color="auto"/>
            </w:tcBorders>
            <w:vAlign w:val="center"/>
            <w:hideMark/>
          </w:tcPr>
          <w:p w:rsidR="00015707" w:rsidRPr="00D67428" w:rsidRDefault="00015707" w:rsidP="00FF10D5">
            <w:pPr>
              <w:pStyle w:val="a6"/>
            </w:pPr>
            <w:r w:rsidRPr="00D67428">
              <w:t> </w:t>
            </w:r>
          </w:p>
        </w:tc>
      </w:tr>
      <w:tr w:rsidR="00015707" w:rsidRPr="00D67428" w:rsidTr="00FF10D5">
        <w:trPr>
          <w:trHeight w:val="437"/>
          <w:tblCellSpacing w:w="0" w:type="dxa"/>
          <w:jc w:val="center"/>
        </w:trPr>
        <w:tc>
          <w:tcPr>
            <w:tcW w:w="780" w:type="dxa"/>
            <w:vMerge/>
            <w:tcBorders>
              <w:top w:val="outset" w:sz="6" w:space="0" w:color="auto"/>
              <w:left w:val="outset" w:sz="6" w:space="0" w:color="auto"/>
              <w:bottom w:val="outset" w:sz="6" w:space="0" w:color="auto"/>
              <w:right w:val="outset" w:sz="6" w:space="0" w:color="auto"/>
            </w:tcBorders>
            <w:vAlign w:val="center"/>
            <w:hideMark/>
          </w:tcPr>
          <w:p w:rsidR="00015707" w:rsidRPr="00D67428" w:rsidRDefault="00015707" w:rsidP="00FF10D5"/>
        </w:tc>
        <w:tc>
          <w:tcPr>
            <w:tcW w:w="2942" w:type="dxa"/>
            <w:vMerge/>
            <w:tcBorders>
              <w:top w:val="outset" w:sz="6" w:space="0" w:color="auto"/>
              <w:left w:val="outset" w:sz="6" w:space="0" w:color="auto"/>
              <w:bottom w:val="outset" w:sz="6" w:space="0" w:color="auto"/>
              <w:right w:val="outset" w:sz="6" w:space="0" w:color="auto"/>
            </w:tcBorders>
            <w:vAlign w:val="center"/>
            <w:hideMark/>
          </w:tcPr>
          <w:p w:rsidR="00015707" w:rsidRPr="00D67428" w:rsidRDefault="00015707" w:rsidP="00FF10D5"/>
        </w:tc>
        <w:tc>
          <w:tcPr>
            <w:tcW w:w="1614" w:type="dxa"/>
            <w:vMerge/>
            <w:tcBorders>
              <w:top w:val="outset" w:sz="6" w:space="0" w:color="auto"/>
              <w:left w:val="outset" w:sz="6" w:space="0" w:color="auto"/>
              <w:bottom w:val="outset" w:sz="6" w:space="0" w:color="auto"/>
              <w:right w:val="outset" w:sz="6" w:space="0" w:color="auto"/>
            </w:tcBorders>
            <w:vAlign w:val="center"/>
            <w:hideMark/>
          </w:tcPr>
          <w:p w:rsidR="00015707" w:rsidRPr="00D67428" w:rsidRDefault="00015707" w:rsidP="00FF10D5"/>
        </w:tc>
        <w:tc>
          <w:tcPr>
            <w:tcW w:w="827" w:type="dxa"/>
            <w:tcBorders>
              <w:top w:val="outset" w:sz="6" w:space="0" w:color="auto"/>
              <w:left w:val="outset" w:sz="6" w:space="0" w:color="auto"/>
              <w:bottom w:val="outset" w:sz="6" w:space="0" w:color="auto"/>
              <w:right w:val="outset" w:sz="6" w:space="0" w:color="auto"/>
            </w:tcBorders>
            <w:hideMark/>
          </w:tcPr>
          <w:p w:rsidR="00015707" w:rsidRPr="00D67428" w:rsidRDefault="00015707" w:rsidP="00FF10D5">
            <w:pPr>
              <w:pStyle w:val="a6"/>
            </w:pPr>
            <w:r w:rsidRPr="00D67428">
              <w:rPr>
                <w:rStyle w:val="ab"/>
                <w:b w:val="0"/>
              </w:rPr>
              <w:t>2020</w:t>
            </w:r>
          </w:p>
        </w:tc>
        <w:tc>
          <w:tcPr>
            <w:tcW w:w="851" w:type="dxa"/>
            <w:tcBorders>
              <w:top w:val="outset" w:sz="6" w:space="0" w:color="auto"/>
              <w:left w:val="outset" w:sz="6" w:space="0" w:color="auto"/>
              <w:bottom w:val="outset" w:sz="6" w:space="0" w:color="auto"/>
              <w:right w:val="outset" w:sz="6" w:space="0" w:color="auto"/>
            </w:tcBorders>
            <w:hideMark/>
          </w:tcPr>
          <w:p w:rsidR="00015707" w:rsidRPr="00D67428" w:rsidRDefault="00015707" w:rsidP="00FF10D5">
            <w:pPr>
              <w:pStyle w:val="a6"/>
            </w:pPr>
            <w:r w:rsidRPr="00D67428">
              <w:rPr>
                <w:rStyle w:val="ab"/>
                <w:b w:val="0"/>
              </w:rPr>
              <w:t>2021</w:t>
            </w:r>
          </w:p>
        </w:tc>
        <w:tc>
          <w:tcPr>
            <w:tcW w:w="721" w:type="dxa"/>
            <w:gridSpan w:val="2"/>
            <w:tcBorders>
              <w:top w:val="outset" w:sz="6" w:space="0" w:color="auto"/>
              <w:left w:val="outset" w:sz="6" w:space="0" w:color="auto"/>
              <w:bottom w:val="outset" w:sz="6" w:space="0" w:color="auto"/>
              <w:right w:val="outset" w:sz="6" w:space="0" w:color="auto"/>
            </w:tcBorders>
            <w:hideMark/>
          </w:tcPr>
          <w:p w:rsidR="00015707" w:rsidRPr="00D67428" w:rsidRDefault="00015707" w:rsidP="00FF10D5">
            <w:pPr>
              <w:pStyle w:val="a6"/>
            </w:pPr>
            <w:r w:rsidRPr="00D67428">
              <w:rPr>
                <w:rStyle w:val="ab"/>
                <w:b w:val="0"/>
              </w:rPr>
              <w:t>2022</w:t>
            </w:r>
          </w:p>
        </w:tc>
        <w:tc>
          <w:tcPr>
            <w:tcW w:w="2606" w:type="dxa"/>
            <w:gridSpan w:val="2"/>
            <w:tcBorders>
              <w:top w:val="outset" w:sz="6" w:space="0" w:color="auto"/>
              <w:left w:val="outset" w:sz="6" w:space="0" w:color="auto"/>
              <w:bottom w:val="outset" w:sz="6" w:space="0" w:color="auto"/>
              <w:right w:val="outset" w:sz="6" w:space="0" w:color="auto"/>
            </w:tcBorders>
            <w:hideMark/>
          </w:tcPr>
          <w:p w:rsidR="00015707" w:rsidRPr="00D67428" w:rsidRDefault="00015707" w:rsidP="00FF10D5">
            <w:r w:rsidRPr="00D67428">
              <w:t> </w:t>
            </w:r>
          </w:p>
        </w:tc>
      </w:tr>
      <w:tr w:rsidR="00015707" w:rsidRPr="00D67428" w:rsidTr="00FF10D5">
        <w:trPr>
          <w:tblCellSpacing w:w="0" w:type="dxa"/>
          <w:jc w:val="center"/>
        </w:trPr>
        <w:tc>
          <w:tcPr>
            <w:tcW w:w="780" w:type="dxa"/>
            <w:tcBorders>
              <w:top w:val="outset" w:sz="6" w:space="0" w:color="auto"/>
              <w:left w:val="outset" w:sz="6" w:space="0" w:color="auto"/>
              <w:bottom w:val="outset" w:sz="6" w:space="0" w:color="auto"/>
              <w:right w:val="outset" w:sz="6" w:space="0" w:color="auto"/>
            </w:tcBorders>
            <w:hideMark/>
          </w:tcPr>
          <w:p w:rsidR="00015707" w:rsidRPr="00D67428" w:rsidRDefault="00015707" w:rsidP="00FF10D5">
            <w:pPr>
              <w:pStyle w:val="a6"/>
            </w:pPr>
            <w:r w:rsidRPr="00D67428">
              <w:t>1</w:t>
            </w:r>
          </w:p>
        </w:tc>
        <w:tc>
          <w:tcPr>
            <w:tcW w:w="2942" w:type="dxa"/>
            <w:tcBorders>
              <w:top w:val="outset" w:sz="6" w:space="0" w:color="auto"/>
              <w:left w:val="outset" w:sz="6" w:space="0" w:color="auto"/>
              <w:bottom w:val="outset" w:sz="6" w:space="0" w:color="auto"/>
              <w:right w:val="outset" w:sz="6" w:space="0" w:color="auto"/>
            </w:tcBorders>
            <w:hideMark/>
          </w:tcPr>
          <w:p w:rsidR="00015707" w:rsidRPr="00D67428" w:rsidRDefault="00015707" w:rsidP="00FF10D5">
            <w:pPr>
              <w:pStyle w:val="a6"/>
            </w:pPr>
            <w:r w:rsidRPr="00D67428">
              <w:t>Издание и распространение методических рекомендаций и памяток по профилактическим мерам противодействия наркомании</w:t>
            </w:r>
          </w:p>
        </w:tc>
        <w:tc>
          <w:tcPr>
            <w:tcW w:w="1614" w:type="dxa"/>
            <w:tcBorders>
              <w:top w:val="outset" w:sz="6" w:space="0" w:color="auto"/>
              <w:left w:val="outset" w:sz="6" w:space="0" w:color="auto"/>
              <w:bottom w:val="outset" w:sz="6" w:space="0" w:color="auto"/>
              <w:right w:val="outset" w:sz="6" w:space="0" w:color="auto"/>
            </w:tcBorders>
            <w:hideMark/>
          </w:tcPr>
          <w:p w:rsidR="00015707" w:rsidRPr="00D67428" w:rsidRDefault="00015707" w:rsidP="00FF10D5">
            <w:pPr>
              <w:pStyle w:val="a6"/>
            </w:pPr>
            <w:r w:rsidRPr="00D67428">
              <w:t>март 2020</w:t>
            </w:r>
          </w:p>
          <w:p w:rsidR="00015707" w:rsidRPr="00D67428" w:rsidRDefault="00015707" w:rsidP="00FF10D5">
            <w:pPr>
              <w:pStyle w:val="a6"/>
            </w:pPr>
            <w:r w:rsidRPr="00D67428">
              <w:t>март 2021</w:t>
            </w:r>
          </w:p>
          <w:p w:rsidR="00015707" w:rsidRPr="00D67428" w:rsidRDefault="00015707" w:rsidP="00FF10D5">
            <w:pPr>
              <w:pStyle w:val="a6"/>
            </w:pPr>
            <w:r w:rsidRPr="00D67428">
              <w:t>март 2022</w:t>
            </w:r>
          </w:p>
        </w:tc>
        <w:tc>
          <w:tcPr>
            <w:tcW w:w="827" w:type="dxa"/>
            <w:tcBorders>
              <w:top w:val="outset" w:sz="6" w:space="0" w:color="auto"/>
              <w:left w:val="outset" w:sz="6" w:space="0" w:color="auto"/>
              <w:bottom w:val="outset" w:sz="6" w:space="0" w:color="auto"/>
              <w:right w:val="outset" w:sz="6" w:space="0" w:color="auto"/>
            </w:tcBorders>
            <w:hideMark/>
          </w:tcPr>
          <w:p w:rsidR="00015707" w:rsidRPr="00D67428" w:rsidRDefault="00015707" w:rsidP="00FF10D5">
            <w:pPr>
              <w:pStyle w:val="a6"/>
              <w:jc w:val="center"/>
            </w:pPr>
            <w:r w:rsidRPr="00D67428">
              <w:t>-</w:t>
            </w:r>
          </w:p>
        </w:tc>
        <w:tc>
          <w:tcPr>
            <w:tcW w:w="851" w:type="dxa"/>
            <w:tcBorders>
              <w:top w:val="outset" w:sz="6" w:space="0" w:color="auto"/>
              <w:left w:val="outset" w:sz="6" w:space="0" w:color="auto"/>
              <w:bottom w:val="outset" w:sz="6" w:space="0" w:color="auto"/>
              <w:right w:val="outset" w:sz="6" w:space="0" w:color="auto"/>
            </w:tcBorders>
            <w:hideMark/>
          </w:tcPr>
          <w:p w:rsidR="00015707" w:rsidRPr="00D67428" w:rsidRDefault="00015707" w:rsidP="00FF10D5">
            <w:pPr>
              <w:pStyle w:val="a6"/>
              <w:jc w:val="center"/>
            </w:pPr>
            <w:r w:rsidRPr="00D67428">
              <w:t>-</w:t>
            </w:r>
          </w:p>
        </w:tc>
        <w:tc>
          <w:tcPr>
            <w:tcW w:w="721" w:type="dxa"/>
            <w:gridSpan w:val="2"/>
            <w:tcBorders>
              <w:top w:val="outset" w:sz="6" w:space="0" w:color="auto"/>
              <w:left w:val="outset" w:sz="6" w:space="0" w:color="auto"/>
              <w:bottom w:val="outset" w:sz="6" w:space="0" w:color="auto"/>
              <w:right w:val="outset" w:sz="6" w:space="0" w:color="auto"/>
            </w:tcBorders>
            <w:hideMark/>
          </w:tcPr>
          <w:p w:rsidR="00015707" w:rsidRPr="00D67428" w:rsidRDefault="00015707" w:rsidP="00FF10D5">
            <w:pPr>
              <w:pStyle w:val="a6"/>
              <w:jc w:val="center"/>
            </w:pPr>
            <w:r w:rsidRPr="00D67428">
              <w:t>-</w:t>
            </w:r>
          </w:p>
        </w:tc>
        <w:tc>
          <w:tcPr>
            <w:tcW w:w="2606" w:type="dxa"/>
            <w:gridSpan w:val="2"/>
            <w:tcBorders>
              <w:top w:val="outset" w:sz="6" w:space="0" w:color="auto"/>
              <w:left w:val="outset" w:sz="6" w:space="0" w:color="auto"/>
              <w:bottom w:val="outset" w:sz="6" w:space="0" w:color="auto"/>
              <w:right w:val="outset" w:sz="6" w:space="0" w:color="auto"/>
            </w:tcBorders>
            <w:hideMark/>
          </w:tcPr>
          <w:p w:rsidR="00015707" w:rsidRPr="00D67428" w:rsidRDefault="00015707" w:rsidP="00FF10D5">
            <w:pPr>
              <w:pStyle w:val="a6"/>
            </w:pPr>
            <w:r w:rsidRPr="00D67428">
              <w:t>Глава поселения</w:t>
            </w:r>
          </w:p>
        </w:tc>
      </w:tr>
      <w:tr w:rsidR="00015707" w:rsidRPr="00D67428" w:rsidTr="00FF10D5">
        <w:trPr>
          <w:tblCellSpacing w:w="0" w:type="dxa"/>
          <w:jc w:val="center"/>
        </w:trPr>
        <w:tc>
          <w:tcPr>
            <w:tcW w:w="780" w:type="dxa"/>
            <w:tcBorders>
              <w:top w:val="outset" w:sz="6" w:space="0" w:color="auto"/>
              <w:left w:val="outset" w:sz="6" w:space="0" w:color="auto"/>
              <w:bottom w:val="outset" w:sz="6" w:space="0" w:color="auto"/>
              <w:right w:val="outset" w:sz="6" w:space="0" w:color="auto"/>
            </w:tcBorders>
            <w:hideMark/>
          </w:tcPr>
          <w:p w:rsidR="00015707" w:rsidRPr="00D67428" w:rsidRDefault="00015707" w:rsidP="00FF10D5">
            <w:pPr>
              <w:pStyle w:val="a6"/>
            </w:pPr>
            <w:r w:rsidRPr="00D67428">
              <w:t>2</w:t>
            </w:r>
          </w:p>
        </w:tc>
        <w:tc>
          <w:tcPr>
            <w:tcW w:w="2942" w:type="dxa"/>
            <w:tcBorders>
              <w:top w:val="outset" w:sz="6" w:space="0" w:color="auto"/>
              <w:left w:val="outset" w:sz="6" w:space="0" w:color="auto"/>
              <w:bottom w:val="outset" w:sz="6" w:space="0" w:color="auto"/>
              <w:right w:val="outset" w:sz="6" w:space="0" w:color="auto"/>
            </w:tcBorders>
            <w:hideMark/>
          </w:tcPr>
          <w:p w:rsidR="00015707" w:rsidRPr="00D67428" w:rsidRDefault="00015707" w:rsidP="00FF10D5">
            <w:pPr>
              <w:pStyle w:val="a6"/>
            </w:pPr>
            <w:r w:rsidRPr="00D67428">
              <w:t>Осуществление контроля над семьями, находящимися в социально-опасном положении и несовершеннолетними группы риска</w:t>
            </w:r>
          </w:p>
        </w:tc>
        <w:tc>
          <w:tcPr>
            <w:tcW w:w="1614" w:type="dxa"/>
            <w:tcBorders>
              <w:top w:val="outset" w:sz="6" w:space="0" w:color="auto"/>
              <w:left w:val="outset" w:sz="6" w:space="0" w:color="auto"/>
              <w:bottom w:val="outset" w:sz="6" w:space="0" w:color="auto"/>
              <w:right w:val="outset" w:sz="6" w:space="0" w:color="auto"/>
            </w:tcBorders>
            <w:hideMark/>
          </w:tcPr>
          <w:p w:rsidR="00015707" w:rsidRPr="00314555" w:rsidRDefault="00015707" w:rsidP="00314555">
            <w:pPr>
              <w:pStyle w:val="a4"/>
              <w:rPr>
                <w:rFonts w:ascii="Times New Roman" w:hAnsi="Times New Roman" w:cs="Times New Roman"/>
              </w:rPr>
            </w:pPr>
            <w:r w:rsidRPr="00314555">
              <w:rPr>
                <w:rFonts w:ascii="Times New Roman" w:hAnsi="Times New Roman" w:cs="Times New Roman"/>
              </w:rPr>
              <w:t>2020</w:t>
            </w:r>
          </w:p>
          <w:p w:rsidR="00015707" w:rsidRPr="00314555" w:rsidRDefault="00015707" w:rsidP="00314555">
            <w:pPr>
              <w:pStyle w:val="a4"/>
              <w:rPr>
                <w:rFonts w:ascii="Times New Roman" w:hAnsi="Times New Roman" w:cs="Times New Roman"/>
              </w:rPr>
            </w:pPr>
            <w:r w:rsidRPr="00314555">
              <w:rPr>
                <w:rFonts w:ascii="Times New Roman" w:hAnsi="Times New Roman" w:cs="Times New Roman"/>
              </w:rPr>
              <w:t>2021</w:t>
            </w:r>
          </w:p>
          <w:p w:rsidR="00015707" w:rsidRPr="00D67428" w:rsidRDefault="00015707" w:rsidP="00314555">
            <w:pPr>
              <w:pStyle w:val="a4"/>
            </w:pPr>
            <w:r w:rsidRPr="00314555">
              <w:rPr>
                <w:rFonts w:ascii="Times New Roman" w:hAnsi="Times New Roman" w:cs="Times New Roman"/>
              </w:rPr>
              <w:t>2022</w:t>
            </w:r>
          </w:p>
        </w:tc>
        <w:tc>
          <w:tcPr>
            <w:tcW w:w="827" w:type="dxa"/>
            <w:tcBorders>
              <w:top w:val="outset" w:sz="6" w:space="0" w:color="auto"/>
              <w:left w:val="outset" w:sz="6" w:space="0" w:color="auto"/>
              <w:bottom w:val="outset" w:sz="6" w:space="0" w:color="auto"/>
              <w:right w:val="outset" w:sz="6" w:space="0" w:color="auto"/>
            </w:tcBorders>
            <w:hideMark/>
          </w:tcPr>
          <w:p w:rsidR="00015707" w:rsidRPr="00D67428" w:rsidRDefault="00015707" w:rsidP="00FF10D5">
            <w:pPr>
              <w:pStyle w:val="a6"/>
            </w:pPr>
            <w:r w:rsidRPr="00D67428">
              <w:t>-</w:t>
            </w:r>
          </w:p>
        </w:tc>
        <w:tc>
          <w:tcPr>
            <w:tcW w:w="851" w:type="dxa"/>
            <w:tcBorders>
              <w:top w:val="outset" w:sz="6" w:space="0" w:color="auto"/>
              <w:left w:val="outset" w:sz="6" w:space="0" w:color="auto"/>
              <w:bottom w:val="outset" w:sz="6" w:space="0" w:color="auto"/>
              <w:right w:val="outset" w:sz="6" w:space="0" w:color="auto"/>
            </w:tcBorders>
            <w:hideMark/>
          </w:tcPr>
          <w:p w:rsidR="00015707" w:rsidRPr="00D67428" w:rsidRDefault="00015707" w:rsidP="00FF10D5">
            <w:pPr>
              <w:pStyle w:val="a6"/>
            </w:pPr>
            <w:r w:rsidRPr="00D67428">
              <w:t>-</w:t>
            </w:r>
          </w:p>
        </w:tc>
        <w:tc>
          <w:tcPr>
            <w:tcW w:w="721" w:type="dxa"/>
            <w:gridSpan w:val="2"/>
            <w:tcBorders>
              <w:top w:val="outset" w:sz="6" w:space="0" w:color="auto"/>
              <w:left w:val="outset" w:sz="6" w:space="0" w:color="auto"/>
              <w:bottom w:val="outset" w:sz="6" w:space="0" w:color="auto"/>
              <w:right w:val="outset" w:sz="6" w:space="0" w:color="auto"/>
            </w:tcBorders>
            <w:hideMark/>
          </w:tcPr>
          <w:p w:rsidR="00015707" w:rsidRPr="00D67428" w:rsidRDefault="00015707" w:rsidP="00FF10D5">
            <w:pPr>
              <w:pStyle w:val="a6"/>
            </w:pPr>
            <w:r w:rsidRPr="00D67428">
              <w:t>-</w:t>
            </w:r>
          </w:p>
        </w:tc>
        <w:tc>
          <w:tcPr>
            <w:tcW w:w="2606" w:type="dxa"/>
            <w:gridSpan w:val="2"/>
            <w:tcBorders>
              <w:top w:val="outset" w:sz="6" w:space="0" w:color="auto"/>
              <w:left w:val="outset" w:sz="6" w:space="0" w:color="auto"/>
              <w:bottom w:val="outset" w:sz="6" w:space="0" w:color="auto"/>
              <w:right w:val="outset" w:sz="6" w:space="0" w:color="auto"/>
            </w:tcBorders>
            <w:hideMark/>
          </w:tcPr>
          <w:p w:rsidR="00015707" w:rsidRPr="00D67428" w:rsidRDefault="00015707" w:rsidP="00FF10D5">
            <w:pPr>
              <w:pStyle w:val="a6"/>
            </w:pPr>
            <w:r w:rsidRPr="00D67428">
              <w:t xml:space="preserve">Уполномоченный специалист администрации </w:t>
            </w:r>
          </w:p>
        </w:tc>
      </w:tr>
      <w:tr w:rsidR="00015707" w:rsidRPr="00D67428" w:rsidTr="00314555">
        <w:trPr>
          <w:trHeight w:val="1470"/>
          <w:tblCellSpacing w:w="0" w:type="dxa"/>
          <w:jc w:val="center"/>
        </w:trPr>
        <w:tc>
          <w:tcPr>
            <w:tcW w:w="780" w:type="dxa"/>
            <w:tcBorders>
              <w:top w:val="outset" w:sz="6" w:space="0" w:color="auto"/>
              <w:left w:val="outset" w:sz="6" w:space="0" w:color="auto"/>
              <w:bottom w:val="outset" w:sz="6" w:space="0" w:color="auto"/>
              <w:right w:val="outset" w:sz="6" w:space="0" w:color="auto"/>
            </w:tcBorders>
            <w:hideMark/>
          </w:tcPr>
          <w:p w:rsidR="00015707" w:rsidRPr="00D67428" w:rsidRDefault="00015707" w:rsidP="00FF10D5">
            <w:pPr>
              <w:pStyle w:val="a6"/>
            </w:pPr>
            <w:r w:rsidRPr="00D67428">
              <w:t>3</w:t>
            </w:r>
          </w:p>
        </w:tc>
        <w:tc>
          <w:tcPr>
            <w:tcW w:w="2942" w:type="dxa"/>
            <w:tcBorders>
              <w:top w:val="outset" w:sz="6" w:space="0" w:color="auto"/>
              <w:left w:val="outset" w:sz="6" w:space="0" w:color="auto"/>
              <w:bottom w:val="outset" w:sz="6" w:space="0" w:color="auto"/>
              <w:right w:val="outset" w:sz="6" w:space="0" w:color="auto"/>
            </w:tcBorders>
            <w:hideMark/>
          </w:tcPr>
          <w:p w:rsidR="00015707" w:rsidRPr="00D67428" w:rsidRDefault="00015707" w:rsidP="00314555">
            <w:pPr>
              <w:pStyle w:val="a4"/>
              <w:ind w:firstLine="0"/>
              <w:rPr>
                <w:rFonts w:ascii="Times New Roman" w:hAnsi="Times New Roman" w:cs="Times New Roman"/>
                <w:sz w:val="24"/>
                <w:szCs w:val="24"/>
              </w:rPr>
            </w:pPr>
            <w:r w:rsidRPr="00D67428">
              <w:rPr>
                <w:rFonts w:ascii="Times New Roman" w:hAnsi="Times New Roman" w:cs="Times New Roman"/>
                <w:sz w:val="24"/>
                <w:szCs w:val="24"/>
              </w:rPr>
              <w:t xml:space="preserve">Взаимодействие с органами  полиции в целях выявления незаконных посевов </w:t>
            </w:r>
            <w:proofErr w:type="spellStart"/>
            <w:r w:rsidRPr="00D67428">
              <w:rPr>
                <w:rFonts w:ascii="Times New Roman" w:hAnsi="Times New Roman" w:cs="Times New Roman"/>
                <w:sz w:val="24"/>
                <w:szCs w:val="24"/>
              </w:rPr>
              <w:t>наркокультур</w:t>
            </w:r>
            <w:proofErr w:type="spellEnd"/>
            <w:r w:rsidRPr="00D67428">
              <w:rPr>
                <w:rFonts w:ascii="Times New Roman" w:hAnsi="Times New Roman" w:cs="Times New Roman"/>
                <w:sz w:val="24"/>
                <w:szCs w:val="24"/>
              </w:rPr>
              <w:t>.</w:t>
            </w:r>
          </w:p>
        </w:tc>
        <w:tc>
          <w:tcPr>
            <w:tcW w:w="1614" w:type="dxa"/>
            <w:tcBorders>
              <w:top w:val="outset" w:sz="6" w:space="0" w:color="auto"/>
              <w:left w:val="outset" w:sz="6" w:space="0" w:color="auto"/>
              <w:bottom w:val="outset" w:sz="6" w:space="0" w:color="auto"/>
              <w:right w:val="outset" w:sz="6" w:space="0" w:color="auto"/>
            </w:tcBorders>
            <w:hideMark/>
          </w:tcPr>
          <w:p w:rsidR="00015707" w:rsidRPr="00314555" w:rsidRDefault="00015707" w:rsidP="00314555">
            <w:pPr>
              <w:pStyle w:val="a4"/>
              <w:rPr>
                <w:rFonts w:ascii="Times New Roman" w:hAnsi="Times New Roman" w:cs="Times New Roman"/>
              </w:rPr>
            </w:pPr>
            <w:r w:rsidRPr="00314555">
              <w:rPr>
                <w:rFonts w:ascii="Times New Roman" w:hAnsi="Times New Roman" w:cs="Times New Roman"/>
              </w:rPr>
              <w:t>2020</w:t>
            </w:r>
          </w:p>
          <w:p w:rsidR="00015707" w:rsidRPr="00314555" w:rsidRDefault="00015707" w:rsidP="00314555">
            <w:pPr>
              <w:pStyle w:val="a4"/>
              <w:rPr>
                <w:rFonts w:ascii="Times New Roman" w:hAnsi="Times New Roman" w:cs="Times New Roman"/>
              </w:rPr>
            </w:pPr>
            <w:r w:rsidRPr="00314555">
              <w:rPr>
                <w:rFonts w:ascii="Times New Roman" w:hAnsi="Times New Roman" w:cs="Times New Roman"/>
              </w:rPr>
              <w:t>2021</w:t>
            </w:r>
          </w:p>
          <w:p w:rsidR="00015707" w:rsidRPr="00D67428" w:rsidRDefault="00015707" w:rsidP="00314555">
            <w:pPr>
              <w:pStyle w:val="a4"/>
            </w:pPr>
            <w:r w:rsidRPr="00314555">
              <w:rPr>
                <w:rFonts w:ascii="Times New Roman" w:hAnsi="Times New Roman" w:cs="Times New Roman"/>
              </w:rPr>
              <w:t>2022</w:t>
            </w:r>
          </w:p>
        </w:tc>
        <w:tc>
          <w:tcPr>
            <w:tcW w:w="827" w:type="dxa"/>
            <w:tcBorders>
              <w:top w:val="outset" w:sz="6" w:space="0" w:color="auto"/>
              <w:left w:val="outset" w:sz="6" w:space="0" w:color="auto"/>
              <w:bottom w:val="outset" w:sz="6" w:space="0" w:color="auto"/>
              <w:right w:val="outset" w:sz="6" w:space="0" w:color="auto"/>
            </w:tcBorders>
            <w:hideMark/>
          </w:tcPr>
          <w:p w:rsidR="00015707" w:rsidRPr="00D67428" w:rsidRDefault="00015707" w:rsidP="00FF10D5">
            <w:pPr>
              <w:pStyle w:val="a6"/>
            </w:pPr>
            <w:r w:rsidRPr="00D67428">
              <w:t>-</w:t>
            </w:r>
          </w:p>
        </w:tc>
        <w:tc>
          <w:tcPr>
            <w:tcW w:w="851" w:type="dxa"/>
            <w:tcBorders>
              <w:top w:val="outset" w:sz="6" w:space="0" w:color="auto"/>
              <w:left w:val="outset" w:sz="6" w:space="0" w:color="auto"/>
              <w:bottom w:val="outset" w:sz="6" w:space="0" w:color="auto"/>
              <w:right w:val="outset" w:sz="6" w:space="0" w:color="auto"/>
            </w:tcBorders>
            <w:hideMark/>
          </w:tcPr>
          <w:p w:rsidR="00015707" w:rsidRPr="00D67428" w:rsidRDefault="00015707" w:rsidP="00FF10D5">
            <w:pPr>
              <w:pStyle w:val="a6"/>
            </w:pPr>
            <w:r w:rsidRPr="00D67428">
              <w:t>-</w:t>
            </w:r>
          </w:p>
        </w:tc>
        <w:tc>
          <w:tcPr>
            <w:tcW w:w="721" w:type="dxa"/>
            <w:gridSpan w:val="2"/>
            <w:tcBorders>
              <w:top w:val="outset" w:sz="6" w:space="0" w:color="auto"/>
              <w:left w:val="outset" w:sz="6" w:space="0" w:color="auto"/>
              <w:bottom w:val="outset" w:sz="6" w:space="0" w:color="auto"/>
              <w:right w:val="outset" w:sz="6" w:space="0" w:color="auto"/>
            </w:tcBorders>
            <w:hideMark/>
          </w:tcPr>
          <w:p w:rsidR="00015707" w:rsidRPr="00D67428" w:rsidRDefault="00015707" w:rsidP="00FF10D5">
            <w:pPr>
              <w:pStyle w:val="a6"/>
            </w:pPr>
            <w:r w:rsidRPr="00D67428">
              <w:t>-</w:t>
            </w:r>
          </w:p>
        </w:tc>
        <w:tc>
          <w:tcPr>
            <w:tcW w:w="2606" w:type="dxa"/>
            <w:gridSpan w:val="2"/>
            <w:tcBorders>
              <w:top w:val="outset" w:sz="6" w:space="0" w:color="auto"/>
              <w:left w:val="outset" w:sz="6" w:space="0" w:color="auto"/>
              <w:bottom w:val="outset" w:sz="6" w:space="0" w:color="auto"/>
              <w:right w:val="outset" w:sz="6" w:space="0" w:color="auto"/>
            </w:tcBorders>
            <w:hideMark/>
          </w:tcPr>
          <w:p w:rsidR="00015707" w:rsidRPr="00314555" w:rsidRDefault="00015707" w:rsidP="00314555">
            <w:pPr>
              <w:pStyle w:val="a4"/>
              <w:ind w:firstLine="0"/>
              <w:rPr>
                <w:rFonts w:ascii="Times New Roman" w:hAnsi="Times New Roman" w:cs="Times New Roman"/>
                <w:sz w:val="24"/>
                <w:szCs w:val="24"/>
              </w:rPr>
            </w:pPr>
            <w:r w:rsidRPr="00314555">
              <w:rPr>
                <w:rFonts w:ascii="Times New Roman" w:hAnsi="Times New Roman" w:cs="Times New Roman"/>
                <w:sz w:val="24"/>
                <w:szCs w:val="24"/>
              </w:rPr>
              <w:t xml:space="preserve">Уполномоченный специалист администрации </w:t>
            </w:r>
          </w:p>
          <w:p w:rsidR="00015707" w:rsidRPr="00D67428" w:rsidRDefault="00015707" w:rsidP="00314555">
            <w:pPr>
              <w:pStyle w:val="a4"/>
              <w:ind w:firstLine="0"/>
            </w:pPr>
            <w:r w:rsidRPr="00314555">
              <w:rPr>
                <w:rFonts w:ascii="Times New Roman" w:hAnsi="Times New Roman" w:cs="Times New Roman"/>
                <w:sz w:val="24"/>
                <w:szCs w:val="24"/>
              </w:rPr>
              <w:t>Органы полиции   (по согласованию)</w:t>
            </w:r>
          </w:p>
        </w:tc>
      </w:tr>
      <w:tr w:rsidR="00015707" w:rsidRPr="00D67428" w:rsidTr="00FF10D5">
        <w:trPr>
          <w:trHeight w:val="210"/>
          <w:tblCellSpacing w:w="0" w:type="dxa"/>
          <w:jc w:val="center"/>
        </w:trPr>
        <w:tc>
          <w:tcPr>
            <w:tcW w:w="780" w:type="dxa"/>
            <w:tcBorders>
              <w:top w:val="outset" w:sz="6" w:space="0" w:color="auto"/>
              <w:left w:val="outset" w:sz="6" w:space="0" w:color="auto"/>
              <w:bottom w:val="outset" w:sz="6" w:space="0" w:color="auto"/>
              <w:right w:val="outset" w:sz="6" w:space="0" w:color="auto"/>
            </w:tcBorders>
            <w:hideMark/>
          </w:tcPr>
          <w:p w:rsidR="00015707" w:rsidRPr="00D67428" w:rsidRDefault="00015707" w:rsidP="00FF10D5">
            <w:pPr>
              <w:pStyle w:val="a6"/>
            </w:pPr>
            <w:r w:rsidRPr="00D67428">
              <w:t>4</w:t>
            </w:r>
          </w:p>
        </w:tc>
        <w:tc>
          <w:tcPr>
            <w:tcW w:w="2942" w:type="dxa"/>
            <w:tcBorders>
              <w:top w:val="outset" w:sz="6" w:space="0" w:color="auto"/>
              <w:left w:val="outset" w:sz="6" w:space="0" w:color="auto"/>
              <w:bottom w:val="outset" w:sz="6" w:space="0" w:color="auto"/>
              <w:right w:val="outset" w:sz="6" w:space="0" w:color="auto"/>
            </w:tcBorders>
            <w:hideMark/>
          </w:tcPr>
          <w:p w:rsidR="00015707" w:rsidRPr="00314555" w:rsidRDefault="00015707" w:rsidP="00314555">
            <w:pPr>
              <w:pStyle w:val="a4"/>
              <w:ind w:firstLine="0"/>
              <w:rPr>
                <w:rFonts w:ascii="Times New Roman" w:hAnsi="Times New Roman" w:cs="Times New Roman"/>
                <w:sz w:val="24"/>
                <w:szCs w:val="24"/>
              </w:rPr>
            </w:pPr>
            <w:r w:rsidRPr="00314555">
              <w:rPr>
                <w:rFonts w:ascii="Times New Roman" w:hAnsi="Times New Roman" w:cs="Times New Roman"/>
                <w:sz w:val="24"/>
                <w:szCs w:val="24"/>
              </w:rPr>
              <w:t>Выявление очагов произрастания дикорастущей конопли на территории муниципального образования</w:t>
            </w:r>
          </w:p>
        </w:tc>
        <w:tc>
          <w:tcPr>
            <w:tcW w:w="1614" w:type="dxa"/>
            <w:tcBorders>
              <w:top w:val="outset" w:sz="6" w:space="0" w:color="auto"/>
              <w:left w:val="outset" w:sz="6" w:space="0" w:color="auto"/>
              <w:bottom w:val="outset" w:sz="6" w:space="0" w:color="auto"/>
              <w:right w:val="outset" w:sz="6" w:space="0" w:color="auto"/>
            </w:tcBorders>
            <w:hideMark/>
          </w:tcPr>
          <w:p w:rsidR="00015707" w:rsidRPr="00314555" w:rsidRDefault="00015707" w:rsidP="00314555">
            <w:pPr>
              <w:pStyle w:val="a4"/>
              <w:ind w:firstLine="0"/>
              <w:rPr>
                <w:rFonts w:ascii="Times New Roman" w:hAnsi="Times New Roman" w:cs="Times New Roman"/>
                <w:sz w:val="24"/>
                <w:szCs w:val="24"/>
              </w:rPr>
            </w:pPr>
            <w:r w:rsidRPr="00314555">
              <w:rPr>
                <w:rFonts w:ascii="Times New Roman" w:hAnsi="Times New Roman" w:cs="Times New Roman"/>
                <w:sz w:val="24"/>
                <w:szCs w:val="24"/>
              </w:rPr>
              <w:t>август 2020</w:t>
            </w:r>
          </w:p>
          <w:p w:rsidR="00015707" w:rsidRPr="00314555" w:rsidRDefault="00015707" w:rsidP="00314555">
            <w:pPr>
              <w:pStyle w:val="a4"/>
              <w:ind w:firstLine="0"/>
              <w:rPr>
                <w:rFonts w:ascii="Times New Roman" w:hAnsi="Times New Roman" w:cs="Times New Roman"/>
                <w:sz w:val="24"/>
                <w:szCs w:val="24"/>
              </w:rPr>
            </w:pPr>
            <w:r w:rsidRPr="00314555">
              <w:rPr>
                <w:rFonts w:ascii="Times New Roman" w:hAnsi="Times New Roman" w:cs="Times New Roman"/>
                <w:sz w:val="24"/>
                <w:szCs w:val="24"/>
              </w:rPr>
              <w:t>август 2021</w:t>
            </w:r>
          </w:p>
          <w:p w:rsidR="00015707" w:rsidRPr="00314555" w:rsidRDefault="00015707" w:rsidP="00314555">
            <w:pPr>
              <w:pStyle w:val="a4"/>
              <w:ind w:firstLine="0"/>
              <w:rPr>
                <w:rFonts w:ascii="Times New Roman" w:hAnsi="Times New Roman" w:cs="Times New Roman"/>
                <w:sz w:val="24"/>
                <w:szCs w:val="24"/>
              </w:rPr>
            </w:pPr>
            <w:r w:rsidRPr="00314555">
              <w:rPr>
                <w:rFonts w:ascii="Times New Roman" w:hAnsi="Times New Roman" w:cs="Times New Roman"/>
                <w:sz w:val="24"/>
                <w:szCs w:val="24"/>
              </w:rPr>
              <w:t>август 2022</w:t>
            </w:r>
          </w:p>
        </w:tc>
        <w:tc>
          <w:tcPr>
            <w:tcW w:w="827" w:type="dxa"/>
            <w:tcBorders>
              <w:top w:val="outset" w:sz="6" w:space="0" w:color="auto"/>
              <w:left w:val="outset" w:sz="6" w:space="0" w:color="auto"/>
              <w:bottom w:val="outset" w:sz="6" w:space="0" w:color="auto"/>
              <w:right w:val="outset" w:sz="6" w:space="0" w:color="auto"/>
            </w:tcBorders>
            <w:hideMark/>
          </w:tcPr>
          <w:p w:rsidR="00015707" w:rsidRPr="00D67428" w:rsidRDefault="00015707" w:rsidP="00FF10D5">
            <w:pPr>
              <w:pStyle w:val="a6"/>
            </w:pPr>
            <w:r w:rsidRPr="00D67428">
              <w:t>-</w:t>
            </w:r>
          </w:p>
        </w:tc>
        <w:tc>
          <w:tcPr>
            <w:tcW w:w="851" w:type="dxa"/>
            <w:tcBorders>
              <w:top w:val="outset" w:sz="6" w:space="0" w:color="auto"/>
              <w:left w:val="outset" w:sz="6" w:space="0" w:color="auto"/>
              <w:bottom w:val="outset" w:sz="6" w:space="0" w:color="auto"/>
              <w:right w:val="outset" w:sz="6" w:space="0" w:color="auto"/>
            </w:tcBorders>
            <w:hideMark/>
          </w:tcPr>
          <w:p w:rsidR="00015707" w:rsidRPr="00D67428" w:rsidRDefault="00015707" w:rsidP="00FF10D5">
            <w:pPr>
              <w:pStyle w:val="a6"/>
            </w:pPr>
            <w:r w:rsidRPr="00D67428">
              <w:t>-</w:t>
            </w:r>
          </w:p>
        </w:tc>
        <w:tc>
          <w:tcPr>
            <w:tcW w:w="721" w:type="dxa"/>
            <w:gridSpan w:val="2"/>
            <w:tcBorders>
              <w:top w:val="outset" w:sz="6" w:space="0" w:color="auto"/>
              <w:left w:val="outset" w:sz="6" w:space="0" w:color="auto"/>
              <w:bottom w:val="outset" w:sz="6" w:space="0" w:color="auto"/>
              <w:right w:val="outset" w:sz="6" w:space="0" w:color="auto"/>
            </w:tcBorders>
            <w:hideMark/>
          </w:tcPr>
          <w:p w:rsidR="00015707" w:rsidRPr="00D67428" w:rsidRDefault="00015707" w:rsidP="00FF10D5">
            <w:pPr>
              <w:pStyle w:val="a6"/>
            </w:pPr>
            <w:r w:rsidRPr="00D67428">
              <w:t>-</w:t>
            </w:r>
          </w:p>
        </w:tc>
        <w:tc>
          <w:tcPr>
            <w:tcW w:w="2606" w:type="dxa"/>
            <w:gridSpan w:val="2"/>
            <w:tcBorders>
              <w:top w:val="outset" w:sz="6" w:space="0" w:color="auto"/>
              <w:left w:val="outset" w:sz="6" w:space="0" w:color="auto"/>
              <w:bottom w:val="outset" w:sz="6" w:space="0" w:color="auto"/>
              <w:right w:val="outset" w:sz="6" w:space="0" w:color="auto"/>
            </w:tcBorders>
            <w:hideMark/>
          </w:tcPr>
          <w:p w:rsidR="00015707" w:rsidRPr="00D67428" w:rsidRDefault="00015707" w:rsidP="00FF10D5">
            <w:pPr>
              <w:pStyle w:val="a6"/>
            </w:pPr>
            <w:r w:rsidRPr="00D67428">
              <w:t>Глава поселения</w:t>
            </w:r>
          </w:p>
        </w:tc>
      </w:tr>
      <w:tr w:rsidR="00015707" w:rsidRPr="00D67428" w:rsidTr="00FF10D5">
        <w:trPr>
          <w:trHeight w:val="255"/>
          <w:tblCellSpacing w:w="0" w:type="dxa"/>
          <w:jc w:val="center"/>
        </w:trPr>
        <w:tc>
          <w:tcPr>
            <w:tcW w:w="780" w:type="dxa"/>
            <w:tcBorders>
              <w:top w:val="outset" w:sz="6" w:space="0" w:color="auto"/>
              <w:left w:val="outset" w:sz="6" w:space="0" w:color="auto"/>
              <w:bottom w:val="outset" w:sz="6" w:space="0" w:color="auto"/>
              <w:right w:val="outset" w:sz="6" w:space="0" w:color="auto"/>
            </w:tcBorders>
            <w:hideMark/>
          </w:tcPr>
          <w:p w:rsidR="00015707" w:rsidRPr="00D67428" w:rsidRDefault="00015707" w:rsidP="00FF10D5">
            <w:pPr>
              <w:pStyle w:val="a6"/>
            </w:pPr>
            <w:r w:rsidRPr="00D67428">
              <w:t>5</w:t>
            </w:r>
          </w:p>
        </w:tc>
        <w:tc>
          <w:tcPr>
            <w:tcW w:w="2942" w:type="dxa"/>
            <w:tcBorders>
              <w:top w:val="outset" w:sz="6" w:space="0" w:color="auto"/>
              <w:left w:val="outset" w:sz="6" w:space="0" w:color="auto"/>
              <w:bottom w:val="outset" w:sz="6" w:space="0" w:color="auto"/>
              <w:right w:val="outset" w:sz="6" w:space="0" w:color="auto"/>
            </w:tcBorders>
            <w:hideMark/>
          </w:tcPr>
          <w:p w:rsidR="00015707" w:rsidRPr="00D67428" w:rsidRDefault="00015707" w:rsidP="00314555">
            <w:pPr>
              <w:pStyle w:val="a4"/>
              <w:ind w:firstLine="0"/>
              <w:rPr>
                <w:rFonts w:ascii="Times New Roman" w:hAnsi="Times New Roman" w:cs="Times New Roman"/>
                <w:sz w:val="24"/>
                <w:szCs w:val="24"/>
              </w:rPr>
            </w:pPr>
            <w:r w:rsidRPr="00D67428">
              <w:rPr>
                <w:rFonts w:ascii="Times New Roman" w:hAnsi="Times New Roman" w:cs="Times New Roman"/>
                <w:sz w:val="24"/>
                <w:szCs w:val="24"/>
              </w:rPr>
              <w:t>Уничтожение очагов произрастания дикорастущей конопли на территории муниципального образования (механическим либо химическим способом)</w:t>
            </w:r>
          </w:p>
        </w:tc>
        <w:tc>
          <w:tcPr>
            <w:tcW w:w="1614" w:type="dxa"/>
            <w:tcBorders>
              <w:top w:val="outset" w:sz="6" w:space="0" w:color="auto"/>
              <w:left w:val="outset" w:sz="6" w:space="0" w:color="auto"/>
              <w:bottom w:val="outset" w:sz="6" w:space="0" w:color="auto"/>
              <w:right w:val="outset" w:sz="6" w:space="0" w:color="auto"/>
            </w:tcBorders>
            <w:hideMark/>
          </w:tcPr>
          <w:p w:rsidR="00015707" w:rsidRPr="00D67428" w:rsidRDefault="00015707" w:rsidP="00FF10D5">
            <w:pPr>
              <w:pStyle w:val="a6"/>
            </w:pPr>
            <w:r w:rsidRPr="00D67428">
              <w:t>август 2020</w:t>
            </w:r>
          </w:p>
          <w:p w:rsidR="00015707" w:rsidRPr="00D67428" w:rsidRDefault="00015707" w:rsidP="00FF10D5">
            <w:pPr>
              <w:pStyle w:val="a6"/>
            </w:pPr>
            <w:r w:rsidRPr="00D67428">
              <w:t>август 2021</w:t>
            </w:r>
          </w:p>
          <w:p w:rsidR="00015707" w:rsidRPr="00D67428" w:rsidRDefault="00015707" w:rsidP="00FF10D5">
            <w:pPr>
              <w:pStyle w:val="a6"/>
            </w:pPr>
            <w:r w:rsidRPr="00D67428">
              <w:t>август 2022</w:t>
            </w:r>
          </w:p>
        </w:tc>
        <w:tc>
          <w:tcPr>
            <w:tcW w:w="827" w:type="dxa"/>
            <w:tcBorders>
              <w:top w:val="outset" w:sz="6" w:space="0" w:color="auto"/>
              <w:left w:val="outset" w:sz="6" w:space="0" w:color="auto"/>
              <w:bottom w:val="outset" w:sz="6" w:space="0" w:color="auto"/>
              <w:right w:val="outset" w:sz="6" w:space="0" w:color="auto"/>
            </w:tcBorders>
            <w:hideMark/>
          </w:tcPr>
          <w:p w:rsidR="00015707" w:rsidRPr="00D67428" w:rsidRDefault="00015707" w:rsidP="00FF10D5">
            <w:pPr>
              <w:pStyle w:val="a6"/>
            </w:pPr>
            <w:r w:rsidRPr="00D67428">
              <w:t>2</w:t>
            </w:r>
          </w:p>
        </w:tc>
        <w:tc>
          <w:tcPr>
            <w:tcW w:w="851" w:type="dxa"/>
            <w:tcBorders>
              <w:top w:val="outset" w:sz="6" w:space="0" w:color="auto"/>
              <w:left w:val="outset" w:sz="6" w:space="0" w:color="auto"/>
              <w:bottom w:val="outset" w:sz="6" w:space="0" w:color="auto"/>
              <w:right w:val="outset" w:sz="6" w:space="0" w:color="auto"/>
            </w:tcBorders>
            <w:hideMark/>
          </w:tcPr>
          <w:p w:rsidR="00015707" w:rsidRPr="00D67428" w:rsidRDefault="00015707" w:rsidP="00FF10D5">
            <w:pPr>
              <w:pStyle w:val="a6"/>
            </w:pPr>
            <w:r w:rsidRPr="00D67428">
              <w:t>2</w:t>
            </w:r>
          </w:p>
        </w:tc>
        <w:tc>
          <w:tcPr>
            <w:tcW w:w="721" w:type="dxa"/>
            <w:gridSpan w:val="2"/>
            <w:tcBorders>
              <w:top w:val="outset" w:sz="6" w:space="0" w:color="auto"/>
              <w:left w:val="outset" w:sz="6" w:space="0" w:color="auto"/>
              <w:bottom w:val="outset" w:sz="6" w:space="0" w:color="auto"/>
              <w:right w:val="outset" w:sz="6" w:space="0" w:color="auto"/>
            </w:tcBorders>
            <w:hideMark/>
          </w:tcPr>
          <w:p w:rsidR="00015707" w:rsidRPr="00D67428" w:rsidRDefault="00015707" w:rsidP="00FF10D5">
            <w:pPr>
              <w:pStyle w:val="a6"/>
            </w:pPr>
            <w:r w:rsidRPr="00D67428">
              <w:t>2</w:t>
            </w:r>
          </w:p>
        </w:tc>
        <w:tc>
          <w:tcPr>
            <w:tcW w:w="2606" w:type="dxa"/>
            <w:gridSpan w:val="2"/>
            <w:tcBorders>
              <w:top w:val="outset" w:sz="6" w:space="0" w:color="auto"/>
              <w:left w:val="outset" w:sz="6" w:space="0" w:color="auto"/>
              <w:bottom w:val="outset" w:sz="6" w:space="0" w:color="auto"/>
              <w:right w:val="outset" w:sz="6" w:space="0" w:color="auto"/>
            </w:tcBorders>
            <w:hideMark/>
          </w:tcPr>
          <w:p w:rsidR="00015707" w:rsidRPr="00D67428" w:rsidRDefault="00015707" w:rsidP="00FF10D5">
            <w:pPr>
              <w:pStyle w:val="a6"/>
            </w:pPr>
            <w:r w:rsidRPr="00D67428">
              <w:t>Глава поселения</w:t>
            </w:r>
          </w:p>
        </w:tc>
      </w:tr>
    </w:tbl>
    <w:p w:rsidR="00015707" w:rsidRPr="00D67428" w:rsidRDefault="00015707" w:rsidP="00015707">
      <w:pPr>
        <w:jc w:val="center"/>
        <w:rPr>
          <w:b/>
          <w:bCs/>
        </w:rPr>
      </w:pPr>
    </w:p>
    <w:p w:rsidR="00FF10D5" w:rsidRPr="00314555" w:rsidRDefault="00FF10D5" w:rsidP="00FF10D5">
      <w:pPr>
        <w:pStyle w:val="a4"/>
        <w:jc w:val="center"/>
        <w:rPr>
          <w:rFonts w:ascii="Times New Roman" w:hAnsi="Times New Roman" w:cs="Times New Roman"/>
          <w:b/>
          <w:sz w:val="24"/>
          <w:szCs w:val="24"/>
        </w:rPr>
      </w:pPr>
      <w:r w:rsidRPr="00314555">
        <w:rPr>
          <w:rFonts w:ascii="Times New Roman" w:hAnsi="Times New Roman" w:cs="Times New Roman"/>
          <w:b/>
          <w:sz w:val="24"/>
          <w:szCs w:val="24"/>
        </w:rPr>
        <w:t>ПОСТАНОВЛЕНИЕ</w:t>
      </w:r>
    </w:p>
    <w:p w:rsidR="00FF10D5" w:rsidRPr="00D67428" w:rsidRDefault="00FF10D5" w:rsidP="00314555">
      <w:pPr>
        <w:pStyle w:val="a4"/>
        <w:jc w:val="left"/>
        <w:rPr>
          <w:rFonts w:ascii="Times New Roman" w:hAnsi="Times New Roman" w:cs="Times New Roman"/>
          <w:sz w:val="24"/>
          <w:szCs w:val="24"/>
        </w:rPr>
      </w:pPr>
      <w:r w:rsidRPr="00D67428">
        <w:rPr>
          <w:rFonts w:ascii="Times New Roman" w:hAnsi="Times New Roman" w:cs="Times New Roman"/>
          <w:sz w:val="24"/>
          <w:szCs w:val="24"/>
        </w:rPr>
        <w:t xml:space="preserve">15.11.2019г.             </w:t>
      </w:r>
      <w:r w:rsidR="00314555">
        <w:rPr>
          <w:rFonts w:ascii="Times New Roman" w:hAnsi="Times New Roman" w:cs="Times New Roman"/>
          <w:sz w:val="24"/>
          <w:szCs w:val="24"/>
        </w:rPr>
        <w:t xml:space="preserve">                     </w:t>
      </w:r>
      <w:r w:rsidRPr="00D67428">
        <w:rPr>
          <w:rFonts w:ascii="Times New Roman" w:hAnsi="Times New Roman" w:cs="Times New Roman"/>
          <w:sz w:val="24"/>
          <w:szCs w:val="24"/>
        </w:rPr>
        <w:t xml:space="preserve">     п. Базово                          </w:t>
      </w:r>
      <w:r w:rsidR="00314555">
        <w:rPr>
          <w:rFonts w:ascii="Times New Roman" w:hAnsi="Times New Roman" w:cs="Times New Roman"/>
          <w:sz w:val="24"/>
          <w:szCs w:val="24"/>
        </w:rPr>
        <w:t xml:space="preserve">             </w:t>
      </w:r>
      <w:r w:rsidRPr="00D67428">
        <w:rPr>
          <w:rFonts w:ascii="Times New Roman" w:hAnsi="Times New Roman" w:cs="Times New Roman"/>
          <w:sz w:val="24"/>
          <w:szCs w:val="24"/>
        </w:rPr>
        <w:t xml:space="preserve">        № 63        </w:t>
      </w:r>
    </w:p>
    <w:p w:rsidR="00FF10D5" w:rsidRPr="00314555" w:rsidRDefault="00FF10D5" w:rsidP="00FF10D5">
      <w:pPr>
        <w:pStyle w:val="1"/>
        <w:jc w:val="center"/>
        <w:rPr>
          <w:sz w:val="24"/>
          <w:szCs w:val="24"/>
        </w:rPr>
      </w:pPr>
      <w:r w:rsidRPr="00314555">
        <w:rPr>
          <w:sz w:val="24"/>
          <w:szCs w:val="24"/>
        </w:rPr>
        <w:t xml:space="preserve">Об одобрении </w:t>
      </w:r>
      <w:r w:rsidRPr="00314555">
        <w:rPr>
          <w:bCs w:val="0"/>
          <w:sz w:val="24"/>
          <w:szCs w:val="24"/>
        </w:rPr>
        <w:t>предварительных  итогов  социально – экономического развития за 2019 год  и прогноза социально-экономического развития</w:t>
      </w:r>
      <w:r w:rsidRPr="00314555">
        <w:rPr>
          <w:sz w:val="24"/>
          <w:szCs w:val="24"/>
        </w:rPr>
        <w:t xml:space="preserve"> </w:t>
      </w:r>
      <w:proofErr w:type="spellStart"/>
      <w:r w:rsidRPr="00314555">
        <w:rPr>
          <w:sz w:val="24"/>
          <w:szCs w:val="24"/>
        </w:rPr>
        <w:t>Базовского</w:t>
      </w:r>
      <w:proofErr w:type="spellEnd"/>
      <w:r w:rsidRPr="00314555">
        <w:rPr>
          <w:sz w:val="24"/>
          <w:szCs w:val="24"/>
        </w:rPr>
        <w:t xml:space="preserve"> сельсовета </w:t>
      </w:r>
      <w:r w:rsidRPr="00314555">
        <w:rPr>
          <w:bCs w:val="0"/>
          <w:sz w:val="24"/>
          <w:szCs w:val="24"/>
        </w:rPr>
        <w:t xml:space="preserve">на 2020 год  и на период </w:t>
      </w:r>
      <w:r w:rsidRPr="00314555">
        <w:rPr>
          <w:bCs w:val="0"/>
          <w:sz w:val="24"/>
          <w:szCs w:val="24"/>
        </w:rPr>
        <w:lastRenderedPageBreak/>
        <w:t>2021- 2022 годы,</w:t>
      </w:r>
      <w:r w:rsidRPr="00314555">
        <w:rPr>
          <w:sz w:val="24"/>
          <w:szCs w:val="24"/>
        </w:rPr>
        <w:t xml:space="preserve"> принятия решения о вынесении проекта бюджета на очередной финансовый год и плановый период в представительный орган.</w:t>
      </w:r>
    </w:p>
    <w:p w:rsidR="00FF10D5" w:rsidRPr="00D67428" w:rsidRDefault="00FF10D5" w:rsidP="00FF10D5">
      <w:pPr>
        <w:widowControl w:val="0"/>
        <w:adjustRightInd w:val="0"/>
        <w:jc w:val="both"/>
      </w:pPr>
      <w:r w:rsidRPr="00D67428">
        <w:t xml:space="preserve">      В соответствие с п.6 ст.17 и ст.28 Федерального Закона от 06.10.2003 №131-ФЗ «Об общих принципах организации местного самоуправления в Российской Федерации, ст.173 п.4 Бюджетного кодекса Российской Федерации  </w:t>
      </w:r>
      <w:r w:rsidRPr="00D67428">
        <w:rPr>
          <w:b/>
        </w:rPr>
        <w:t>ПОСТАНОВЛЯЮ</w:t>
      </w:r>
      <w:r w:rsidRPr="00D67428">
        <w:t>:</w:t>
      </w:r>
    </w:p>
    <w:p w:rsidR="00FF10D5" w:rsidRPr="00D67428" w:rsidRDefault="00FF10D5" w:rsidP="00FF10D5">
      <w:pPr>
        <w:pStyle w:val="a4"/>
        <w:rPr>
          <w:rFonts w:ascii="Times New Roman" w:hAnsi="Times New Roman" w:cs="Times New Roman"/>
          <w:sz w:val="24"/>
          <w:szCs w:val="24"/>
        </w:rPr>
      </w:pPr>
      <w:r w:rsidRPr="00D67428">
        <w:rPr>
          <w:rFonts w:ascii="Times New Roman" w:hAnsi="Times New Roman" w:cs="Times New Roman"/>
          <w:sz w:val="24"/>
          <w:szCs w:val="24"/>
        </w:rPr>
        <w:t xml:space="preserve">1.Одобрить  </w:t>
      </w:r>
      <w:r w:rsidRPr="00D67428">
        <w:rPr>
          <w:rFonts w:ascii="Times New Roman" w:eastAsia="Calibri" w:hAnsi="Times New Roman" w:cs="Times New Roman"/>
          <w:sz w:val="24"/>
          <w:szCs w:val="24"/>
        </w:rPr>
        <w:t xml:space="preserve">предварительные итоги 2019 года и прогноз социально-экономического развития  </w:t>
      </w:r>
      <w:proofErr w:type="spellStart"/>
      <w:r w:rsidRPr="00D67428">
        <w:rPr>
          <w:rFonts w:ascii="Times New Roman" w:eastAsia="Calibri" w:hAnsi="Times New Roman" w:cs="Times New Roman"/>
          <w:sz w:val="24"/>
          <w:szCs w:val="24"/>
        </w:rPr>
        <w:t>Базовского</w:t>
      </w:r>
      <w:proofErr w:type="spellEnd"/>
      <w:r w:rsidRPr="00D67428">
        <w:rPr>
          <w:rFonts w:ascii="Times New Roman" w:eastAsia="Calibri" w:hAnsi="Times New Roman" w:cs="Times New Roman"/>
          <w:sz w:val="24"/>
          <w:szCs w:val="24"/>
        </w:rPr>
        <w:t xml:space="preserve"> сельсовета</w:t>
      </w:r>
      <w:r w:rsidRPr="00D67428">
        <w:rPr>
          <w:rFonts w:ascii="Times New Roman" w:hAnsi="Times New Roman" w:cs="Times New Roman"/>
          <w:sz w:val="24"/>
          <w:szCs w:val="24"/>
        </w:rPr>
        <w:t xml:space="preserve"> </w:t>
      </w:r>
      <w:r w:rsidRPr="00D67428">
        <w:rPr>
          <w:rFonts w:ascii="Times New Roman" w:eastAsia="Calibri" w:hAnsi="Times New Roman" w:cs="Times New Roman"/>
          <w:sz w:val="24"/>
          <w:szCs w:val="24"/>
        </w:rPr>
        <w:t>на 2020 год  и на плановый период 2021-2022 годы (приложение 1)</w:t>
      </w:r>
      <w:r w:rsidRPr="00D67428">
        <w:rPr>
          <w:rFonts w:ascii="Times New Roman" w:hAnsi="Times New Roman" w:cs="Times New Roman"/>
          <w:sz w:val="24"/>
          <w:szCs w:val="24"/>
        </w:rPr>
        <w:t>.</w:t>
      </w:r>
    </w:p>
    <w:p w:rsidR="00FF10D5" w:rsidRPr="00D67428" w:rsidRDefault="00FF10D5" w:rsidP="00FF10D5">
      <w:pPr>
        <w:pStyle w:val="a4"/>
        <w:rPr>
          <w:rFonts w:ascii="Times New Roman" w:hAnsi="Times New Roman" w:cs="Times New Roman"/>
          <w:sz w:val="24"/>
          <w:szCs w:val="24"/>
        </w:rPr>
      </w:pPr>
      <w:r w:rsidRPr="00D67428">
        <w:rPr>
          <w:rFonts w:ascii="Times New Roman" w:hAnsi="Times New Roman" w:cs="Times New Roman"/>
          <w:sz w:val="24"/>
          <w:szCs w:val="24"/>
        </w:rPr>
        <w:t xml:space="preserve"> 2. Направить проект бюджета  </w:t>
      </w:r>
      <w:proofErr w:type="spellStart"/>
      <w:r w:rsidRPr="00D67428">
        <w:rPr>
          <w:rFonts w:ascii="Times New Roman" w:hAnsi="Times New Roman" w:cs="Times New Roman"/>
          <w:sz w:val="24"/>
          <w:szCs w:val="24"/>
        </w:rPr>
        <w:t>Базовского</w:t>
      </w:r>
      <w:proofErr w:type="spellEnd"/>
      <w:r w:rsidRPr="00D67428">
        <w:rPr>
          <w:rFonts w:ascii="Times New Roman" w:hAnsi="Times New Roman" w:cs="Times New Roman"/>
          <w:sz w:val="24"/>
          <w:szCs w:val="24"/>
        </w:rPr>
        <w:t xml:space="preserve"> сельсовета  на 2020 год и плановый период 2021 - 2022 гг.  в Совет депутатов  </w:t>
      </w:r>
      <w:proofErr w:type="spellStart"/>
      <w:r w:rsidRPr="00D67428">
        <w:rPr>
          <w:rFonts w:ascii="Times New Roman" w:hAnsi="Times New Roman" w:cs="Times New Roman"/>
          <w:sz w:val="24"/>
          <w:szCs w:val="24"/>
        </w:rPr>
        <w:t>Базовского</w:t>
      </w:r>
      <w:proofErr w:type="spellEnd"/>
      <w:r w:rsidRPr="00D67428">
        <w:rPr>
          <w:rFonts w:ascii="Times New Roman" w:hAnsi="Times New Roman" w:cs="Times New Roman"/>
          <w:sz w:val="24"/>
          <w:szCs w:val="24"/>
        </w:rPr>
        <w:t xml:space="preserve"> сельсовета.</w:t>
      </w:r>
    </w:p>
    <w:p w:rsidR="00FF10D5" w:rsidRPr="00D67428" w:rsidRDefault="00FF10D5" w:rsidP="00FF10D5">
      <w:pPr>
        <w:pStyle w:val="a4"/>
        <w:rPr>
          <w:rFonts w:ascii="Times New Roman" w:hAnsi="Times New Roman" w:cs="Times New Roman"/>
          <w:sz w:val="24"/>
          <w:szCs w:val="24"/>
        </w:rPr>
      </w:pPr>
      <w:r w:rsidRPr="00D67428">
        <w:rPr>
          <w:rFonts w:ascii="Times New Roman" w:hAnsi="Times New Roman" w:cs="Times New Roman"/>
          <w:sz w:val="24"/>
          <w:szCs w:val="24"/>
        </w:rPr>
        <w:t xml:space="preserve">3.   </w:t>
      </w:r>
      <w:proofErr w:type="gramStart"/>
      <w:r w:rsidRPr="00D67428">
        <w:rPr>
          <w:rFonts w:ascii="Times New Roman" w:hAnsi="Times New Roman" w:cs="Times New Roman"/>
          <w:sz w:val="24"/>
          <w:szCs w:val="24"/>
        </w:rPr>
        <w:t>Контроль за</w:t>
      </w:r>
      <w:proofErr w:type="gramEnd"/>
      <w:r w:rsidRPr="00D67428">
        <w:rPr>
          <w:rFonts w:ascii="Times New Roman" w:hAnsi="Times New Roman" w:cs="Times New Roman"/>
          <w:sz w:val="24"/>
          <w:szCs w:val="24"/>
        </w:rPr>
        <w:t xml:space="preserve"> исполнением  данного постановления  оставляю за  собой.</w:t>
      </w:r>
    </w:p>
    <w:p w:rsidR="00FF10D5" w:rsidRPr="00D67428" w:rsidRDefault="00FF10D5" w:rsidP="00FF10D5">
      <w:pPr>
        <w:jc w:val="both"/>
      </w:pPr>
    </w:p>
    <w:p w:rsidR="00FF10D5" w:rsidRPr="00D67428" w:rsidRDefault="00FF10D5" w:rsidP="00FF10D5">
      <w:pPr>
        <w:jc w:val="both"/>
      </w:pPr>
      <w:r w:rsidRPr="00D67428">
        <w:t xml:space="preserve">Глава </w:t>
      </w:r>
      <w:proofErr w:type="spellStart"/>
      <w:r w:rsidRPr="00D67428">
        <w:t>Базовского</w:t>
      </w:r>
      <w:proofErr w:type="spellEnd"/>
      <w:r w:rsidRPr="00D67428">
        <w:t xml:space="preserve"> сельсовета</w:t>
      </w:r>
      <w:r w:rsidRPr="00D67428">
        <w:tab/>
        <w:t xml:space="preserve">   </w:t>
      </w:r>
    </w:p>
    <w:p w:rsidR="00FF10D5" w:rsidRPr="00D67428" w:rsidRDefault="00314555" w:rsidP="00FF10D5">
      <w:pPr>
        <w:jc w:val="both"/>
      </w:pPr>
      <w:proofErr w:type="spellStart"/>
      <w:r>
        <w:t>Чулымского</w:t>
      </w:r>
      <w:proofErr w:type="spellEnd"/>
      <w:r>
        <w:t xml:space="preserve"> района </w:t>
      </w:r>
      <w:r w:rsidR="00FF10D5" w:rsidRPr="00D67428">
        <w:t>Новосибирской области                                                          С.В. Фролов</w:t>
      </w:r>
    </w:p>
    <w:p w:rsidR="00FF10D5" w:rsidRPr="00D67428" w:rsidRDefault="00FF10D5" w:rsidP="00FF10D5">
      <w:pPr>
        <w:jc w:val="both"/>
      </w:pPr>
    </w:p>
    <w:p w:rsidR="00314555" w:rsidRDefault="00314555" w:rsidP="00314555">
      <w:pPr>
        <w:jc w:val="right"/>
      </w:pPr>
      <w:r>
        <w:t xml:space="preserve">Приложение №1 </w:t>
      </w:r>
    </w:p>
    <w:p w:rsidR="00FF10D5" w:rsidRPr="00D67428" w:rsidRDefault="00314555" w:rsidP="00314555">
      <w:pPr>
        <w:jc w:val="right"/>
      </w:pPr>
      <w:r>
        <w:t xml:space="preserve"> к постановлению  </w:t>
      </w:r>
      <w:r w:rsidR="00FF10D5" w:rsidRPr="00D67428">
        <w:t>администрации</w:t>
      </w:r>
    </w:p>
    <w:p w:rsidR="00314555" w:rsidRDefault="00314555" w:rsidP="00314555">
      <w:pPr>
        <w:jc w:val="right"/>
      </w:pPr>
      <w:proofErr w:type="spellStart"/>
      <w:r>
        <w:t>Базовского</w:t>
      </w:r>
      <w:proofErr w:type="spellEnd"/>
      <w:r>
        <w:t xml:space="preserve"> сельсовета  </w:t>
      </w:r>
      <w:proofErr w:type="spellStart"/>
      <w:r>
        <w:t>Чулымского</w:t>
      </w:r>
      <w:proofErr w:type="spellEnd"/>
      <w:r>
        <w:t xml:space="preserve"> района</w:t>
      </w:r>
    </w:p>
    <w:p w:rsidR="00FF10D5" w:rsidRPr="00D67428" w:rsidRDefault="00FF10D5" w:rsidP="00314555">
      <w:pPr>
        <w:jc w:val="right"/>
      </w:pPr>
      <w:r w:rsidRPr="00D67428">
        <w:t>Новосибирской области от 15 .11.2019 г № 63</w:t>
      </w:r>
    </w:p>
    <w:p w:rsidR="00FF10D5" w:rsidRPr="00D67428" w:rsidRDefault="00FF10D5" w:rsidP="00FF10D5">
      <w:pPr>
        <w:jc w:val="right"/>
        <w:rPr>
          <w:color w:val="FF0000"/>
        </w:rPr>
      </w:pPr>
    </w:p>
    <w:p w:rsidR="00FF10D5" w:rsidRPr="00314555" w:rsidRDefault="00FF10D5" w:rsidP="00FF10D5">
      <w:pPr>
        <w:pStyle w:val="a4"/>
        <w:jc w:val="center"/>
        <w:rPr>
          <w:rFonts w:ascii="Times New Roman" w:hAnsi="Times New Roman" w:cs="Times New Roman"/>
          <w:b/>
          <w:sz w:val="24"/>
          <w:szCs w:val="24"/>
        </w:rPr>
      </w:pPr>
      <w:r w:rsidRPr="00314555">
        <w:rPr>
          <w:rFonts w:ascii="Times New Roman" w:hAnsi="Times New Roman" w:cs="Times New Roman"/>
          <w:b/>
          <w:sz w:val="24"/>
          <w:szCs w:val="24"/>
        </w:rPr>
        <w:t>Прогноз основных  показателей социально- экономического развития</w:t>
      </w:r>
    </w:p>
    <w:p w:rsidR="00FF10D5" w:rsidRPr="00314555" w:rsidRDefault="00FF10D5" w:rsidP="00FF10D5">
      <w:pPr>
        <w:pStyle w:val="a4"/>
        <w:jc w:val="center"/>
        <w:rPr>
          <w:rFonts w:ascii="Times New Roman" w:hAnsi="Times New Roman" w:cs="Times New Roman"/>
          <w:b/>
          <w:sz w:val="24"/>
          <w:szCs w:val="24"/>
        </w:rPr>
      </w:pPr>
      <w:proofErr w:type="spellStart"/>
      <w:r w:rsidRPr="00314555">
        <w:rPr>
          <w:rFonts w:ascii="Times New Roman" w:hAnsi="Times New Roman" w:cs="Times New Roman"/>
          <w:b/>
          <w:sz w:val="24"/>
          <w:szCs w:val="24"/>
        </w:rPr>
        <w:t>Базовского</w:t>
      </w:r>
      <w:proofErr w:type="spellEnd"/>
      <w:r w:rsidRPr="00314555">
        <w:rPr>
          <w:rFonts w:ascii="Times New Roman" w:hAnsi="Times New Roman" w:cs="Times New Roman"/>
          <w:b/>
          <w:sz w:val="24"/>
          <w:szCs w:val="24"/>
        </w:rPr>
        <w:t xml:space="preserve"> сельсовета   2019-2022 годы</w:t>
      </w:r>
    </w:p>
    <w:p w:rsidR="00314555" w:rsidRPr="00D67428" w:rsidRDefault="00314555" w:rsidP="00FF10D5">
      <w:pPr>
        <w:pStyle w:val="a4"/>
        <w:jc w:val="center"/>
        <w:rPr>
          <w:rFonts w:ascii="Times New Roman" w:hAnsi="Times New Roman" w:cs="Times New Roman"/>
          <w:sz w:val="24"/>
          <w:szCs w:val="24"/>
        </w:rPr>
      </w:pPr>
    </w:p>
    <w:tbl>
      <w:tblPr>
        <w:tblW w:w="544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8"/>
        <w:gridCol w:w="995"/>
        <w:gridCol w:w="951"/>
        <w:gridCol w:w="1016"/>
        <w:gridCol w:w="988"/>
        <w:gridCol w:w="844"/>
        <w:gridCol w:w="993"/>
        <w:gridCol w:w="1123"/>
        <w:gridCol w:w="763"/>
        <w:gridCol w:w="993"/>
      </w:tblGrid>
      <w:tr w:rsidR="00FF10D5" w:rsidRPr="00D67428" w:rsidTr="00B324A3">
        <w:trPr>
          <w:trHeight w:val="300"/>
        </w:trPr>
        <w:tc>
          <w:tcPr>
            <w:tcW w:w="1272" w:type="pct"/>
            <w:vMerge w:val="restart"/>
            <w:tcBorders>
              <w:top w:val="single" w:sz="4" w:space="0" w:color="auto"/>
              <w:left w:val="single" w:sz="4" w:space="0" w:color="auto"/>
              <w:bottom w:val="single" w:sz="4" w:space="0" w:color="auto"/>
              <w:right w:val="single" w:sz="4" w:space="0" w:color="auto"/>
            </w:tcBorders>
            <w:hideMark/>
          </w:tcPr>
          <w:p w:rsidR="00FF10D5" w:rsidRPr="00D67428" w:rsidRDefault="00FF10D5" w:rsidP="00B324A3">
            <w:pPr>
              <w:ind w:left="459"/>
            </w:pPr>
            <w:r w:rsidRPr="00D67428">
              <w:t>Показатели развития района</w:t>
            </w:r>
          </w:p>
        </w:tc>
        <w:tc>
          <w:tcPr>
            <w:tcW w:w="428" w:type="pct"/>
            <w:vMerge w:val="restar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Ед.</w:t>
            </w:r>
          </w:p>
          <w:p w:rsidR="00FF10D5" w:rsidRPr="00D67428" w:rsidRDefault="00FF10D5" w:rsidP="00FF10D5">
            <w:r w:rsidRPr="00D67428">
              <w:t>изм.</w:t>
            </w:r>
          </w:p>
        </w:tc>
        <w:tc>
          <w:tcPr>
            <w:tcW w:w="846" w:type="pct"/>
            <w:gridSpan w:val="2"/>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2019 г.</w:t>
            </w:r>
          </w:p>
        </w:tc>
        <w:tc>
          <w:tcPr>
            <w:tcW w:w="788" w:type="pct"/>
            <w:gridSpan w:val="2"/>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 xml:space="preserve">          2020 г</w:t>
            </w:r>
          </w:p>
        </w:tc>
        <w:tc>
          <w:tcPr>
            <w:tcW w:w="910" w:type="pct"/>
            <w:gridSpan w:val="2"/>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 xml:space="preserve">         2021 г</w:t>
            </w:r>
          </w:p>
        </w:tc>
        <w:tc>
          <w:tcPr>
            <w:tcW w:w="755" w:type="pct"/>
            <w:gridSpan w:val="2"/>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2022г</w:t>
            </w:r>
          </w:p>
        </w:tc>
      </w:tr>
      <w:tr w:rsidR="00FF10D5" w:rsidRPr="00D67428" w:rsidTr="00B324A3">
        <w:trPr>
          <w:trHeight w:val="1390"/>
        </w:trPr>
        <w:tc>
          <w:tcPr>
            <w:tcW w:w="1272" w:type="pct"/>
            <w:vMerge/>
            <w:tcBorders>
              <w:top w:val="single" w:sz="4" w:space="0" w:color="auto"/>
              <w:left w:val="single" w:sz="4" w:space="0" w:color="auto"/>
              <w:bottom w:val="single" w:sz="4" w:space="0" w:color="auto"/>
              <w:right w:val="single" w:sz="4" w:space="0" w:color="auto"/>
            </w:tcBorders>
            <w:vAlign w:val="center"/>
            <w:hideMark/>
          </w:tcPr>
          <w:p w:rsidR="00FF10D5" w:rsidRPr="00D67428" w:rsidRDefault="00FF10D5" w:rsidP="00FF10D5"/>
        </w:tc>
        <w:tc>
          <w:tcPr>
            <w:tcW w:w="428" w:type="pct"/>
            <w:vMerge/>
            <w:tcBorders>
              <w:top w:val="single" w:sz="4" w:space="0" w:color="auto"/>
              <w:left w:val="single" w:sz="4" w:space="0" w:color="auto"/>
              <w:bottom w:val="single" w:sz="4" w:space="0" w:color="auto"/>
              <w:right w:val="single" w:sz="4" w:space="0" w:color="auto"/>
            </w:tcBorders>
            <w:vAlign w:val="center"/>
            <w:hideMark/>
          </w:tcPr>
          <w:p w:rsidR="00FF10D5" w:rsidRPr="00D67428" w:rsidRDefault="00FF10D5" w:rsidP="00FF10D5"/>
        </w:tc>
        <w:tc>
          <w:tcPr>
            <w:tcW w:w="409"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прогноз</w:t>
            </w:r>
          </w:p>
        </w:tc>
        <w:tc>
          <w:tcPr>
            <w:tcW w:w="43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в %</w:t>
            </w:r>
          </w:p>
          <w:p w:rsidR="00FF10D5" w:rsidRPr="00D67428" w:rsidRDefault="00FF10D5" w:rsidP="00FF10D5">
            <w:r w:rsidRPr="00D67428">
              <w:t xml:space="preserve">к </w:t>
            </w:r>
            <w:proofErr w:type="spellStart"/>
            <w:r w:rsidRPr="00D67428">
              <w:t>предыд</w:t>
            </w:r>
            <w:proofErr w:type="spellEnd"/>
            <w:r w:rsidRPr="00D67428">
              <w:t>.</w:t>
            </w:r>
          </w:p>
          <w:p w:rsidR="00FF10D5" w:rsidRPr="00D67428" w:rsidRDefault="00FF10D5" w:rsidP="00FF10D5">
            <w:r w:rsidRPr="00D67428">
              <w:t>году</w:t>
            </w:r>
          </w:p>
        </w:tc>
        <w:tc>
          <w:tcPr>
            <w:tcW w:w="425"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план</w:t>
            </w:r>
          </w:p>
        </w:tc>
        <w:tc>
          <w:tcPr>
            <w:tcW w:w="36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 xml:space="preserve">в </w:t>
            </w:r>
          </w:p>
          <w:p w:rsidR="00FF10D5" w:rsidRPr="00D67428" w:rsidRDefault="00FF10D5" w:rsidP="00FF10D5">
            <w:r w:rsidRPr="00D67428">
              <w:t xml:space="preserve">% к </w:t>
            </w:r>
            <w:proofErr w:type="spellStart"/>
            <w:r w:rsidRPr="00D67428">
              <w:t>предыд</w:t>
            </w:r>
            <w:proofErr w:type="spellEnd"/>
            <w:r w:rsidRPr="00D67428">
              <w:t>.</w:t>
            </w:r>
          </w:p>
          <w:p w:rsidR="00FF10D5" w:rsidRPr="00D67428" w:rsidRDefault="00FF10D5" w:rsidP="00FF10D5">
            <w:r w:rsidRPr="00D67428">
              <w:t>году</w:t>
            </w:r>
          </w:p>
        </w:tc>
        <w:tc>
          <w:tcPr>
            <w:tcW w:w="42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план</w:t>
            </w:r>
          </w:p>
        </w:tc>
        <w:tc>
          <w:tcPr>
            <w:tcW w:w="48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 xml:space="preserve">в % к </w:t>
            </w:r>
            <w:proofErr w:type="spellStart"/>
            <w:r w:rsidRPr="00D67428">
              <w:t>предыду</w:t>
            </w:r>
            <w:proofErr w:type="spellEnd"/>
          </w:p>
          <w:p w:rsidR="00FF10D5" w:rsidRPr="00D67428" w:rsidRDefault="00FF10D5" w:rsidP="00FF10D5">
            <w:proofErr w:type="spellStart"/>
            <w:r w:rsidRPr="00D67428">
              <w:t>щему</w:t>
            </w:r>
            <w:proofErr w:type="spellEnd"/>
            <w:r w:rsidRPr="00D67428">
              <w:t xml:space="preserve"> году</w:t>
            </w:r>
          </w:p>
        </w:tc>
        <w:tc>
          <w:tcPr>
            <w:tcW w:w="328" w:type="pct"/>
            <w:tcBorders>
              <w:top w:val="single" w:sz="4" w:space="0" w:color="auto"/>
              <w:left w:val="single" w:sz="4" w:space="0" w:color="auto"/>
              <w:bottom w:val="single" w:sz="4" w:space="0" w:color="auto"/>
              <w:right w:val="single" w:sz="4" w:space="0" w:color="auto"/>
            </w:tcBorders>
          </w:tcPr>
          <w:p w:rsidR="00FF10D5" w:rsidRPr="00D67428" w:rsidRDefault="00FF10D5" w:rsidP="00FF10D5">
            <w:r w:rsidRPr="00D67428">
              <w:t>план</w:t>
            </w:r>
          </w:p>
        </w:tc>
        <w:tc>
          <w:tcPr>
            <w:tcW w:w="427" w:type="pct"/>
            <w:tcBorders>
              <w:top w:val="single" w:sz="4" w:space="0" w:color="auto"/>
              <w:left w:val="single" w:sz="4" w:space="0" w:color="auto"/>
              <w:bottom w:val="single" w:sz="4" w:space="0" w:color="auto"/>
              <w:right w:val="single" w:sz="4" w:space="0" w:color="auto"/>
            </w:tcBorders>
          </w:tcPr>
          <w:p w:rsidR="00FF10D5" w:rsidRPr="00D67428" w:rsidRDefault="00FF10D5" w:rsidP="00FF10D5">
            <w:r w:rsidRPr="00D67428">
              <w:t xml:space="preserve">в % к </w:t>
            </w:r>
            <w:proofErr w:type="spellStart"/>
            <w:r w:rsidRPr="00D67428">
              <w:t>предыду</w:t>
            </w:r>
            <w:proofErr w:type="spellEnd"/>
          </w:p>
          <w:p w:rsidR="00FF10D5" w:rsidRPr="00D67428" w:rsidRDefault="00FF10D5" w:rsidP="00FF10D5">
            <w:proofErr w:type="spellStart"/>
            <w:r w:rsidRPr="00D67428">
              <w:t>щему</w:t>
            </w:r>
            <w:proofErr w:type="spellEnd"/>
            <w:r w:rsidRPr="00D67428">
              <w:t xml:space="preserve"> году</w:t>
            </w:r>
          </w:p>
        </w:tc>
      </w:tr>
      <w:tr w:rsidR="00FF10D5" w:rsidRPr="00D67428" w:rsidTr="00B324A3">
        <w:tc>
          <w:tcPr>
            <w:tcW w:w="1272"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w:t>
            </w:r>
          </w:p>
        </w:tc>
        <w:tc>
          <w:tcPr>
            <w:tcW w:w="428"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2</w:t>
            </w:r>
          </w:p>
        </w:tc>
        <w:tc>
          <w:tcPr>
            <w:tcW w:w="409"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3</w:t>
            </w:r>
          </w:p>
        </w:tc>
        <w:tc>
          <w:tcPr>
            <w:tcW w:w="43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4</w:t>
            </w:r>
          </w:p>
        </w:tc>
        <w:tc>
          <w:tcPr>
            <w:tcW w:w="425"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5</w:t>
            </w:r>
          </w:p>
        </w:tc>
        <w:tc>
          <w:tcPr>
            <w:tcW w:w="36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6</w:t>
            </w:r>
          </w:p>
        </w:tc>
        <w:tc>
          <w:tcPr>
            <w:tcW w:w="42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7</w:t>
            </w:r>
          </w:p>
        </w:tc>
        <w:tc>
          <w:tcPr>
            <w:tcW w:w="48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8</w:t>
            </w:r>
          </w:p>
        </w:tc>
        <w:tc>
          <w:tcPr>
            <w:tcW w:w="328"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9</w:t>
            </w:r>
          </w:p>
        </w:tc>
        <w:tc>
          <w:tcPr>
            <w:tcW w:w="427"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10</w:t>
            </w:r>
          </w:p>
        </w:tc>
      </w:tr>
      <w:tr w:rsidR="00FF10D5" w:rsidRPr="00D67428" w:rsidTr="00B324A3">
        <w:trPr>
          <w:trHeight w:val="720"/>
        </w:trPr>
        <w:tc>
          <w:tcPr>
            <w:tcW w:w="1272" w:type="pct"/>
            <w:tcBorders>
              <w:top w:val="single" w:sz="4" w:space="0" w:color="auto"/>
              <w:left w:val="single" w:sz="4" w:space="0" w:color="auto"/>
              <w:bottom w:val="single" w:sz="4" w:space="0" w:color="auto"/>
              <w:right w:val="single" w:sz="4" w:space="0" w:color="auto"/>
            </w:tcBorders>
          </w:tcPr>
          <w:p w:rsidR="00FF10D5" w:rsidRPr="00D67428" w:rsidRDefault="00FF10D5" w:rsidP="00FF10D5">
            <w:r w:rsidRPr="00D67428">
              <w:t>Численность постоянного населения (на начало года)</w:t>
            </w:r>
          </w:p>
        </w:tc>
        <w:tc>
          <w:tcPr>
            <w:tcW w:w="428" w:type="pct"/>
            <w:tcBorders>
              <w:top w:val="nil"/>
              <w:left w:val="single" w:sz="4" w:space="0" w:color="auto"/>
              <w:bottom w:val="single" w:sz="4" w:space="0" w:color="auto"/>
              <w:right w:val="single" w:sz="4" w:space="0" w:color="auto"/>
            </w:tcBorders>
          </w:tcPr>
          <w:p w:rsidR="00FF10D5" w:rsidRPr="00D67428" w:rsidRDefault="00FF10D5" w:rsidP="00FF10D5">
            <w:pPr>
              <w:jc w:val="center"/>
            </w:pPr>
          </w:p>
          <w:p w:rsidR="00FF10D5" w:rsidRPr="00D67428" w:rsidRDefault="00FF10D5" w:rsidP="00FF10D5">
            <w:pPr>
              <w:jc w:val="center"/>
            </w:pPr>
            <w:r w:rsidRPr="00D67428">
              <w:t>Чел.</w:t>
            </w:r>
          </w:p>
        </w:tc>
        <w:tc>
          <w:tcPr>
            <w:tcW w:w="409"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p>
          <w:p w:rsidR="00FF10D5" w:rsidRPr="00D67428" w:rsidRDefault="00FF10D5" w:rsidP="00FF10D5">
            <w:pPr>
              <w:jc w:val="center"/>
            </w:pPr>
            <w:r w:rsidRPr="00D67428">
              <w:t>1184</w:t>
            </w:r>
          </w:p>
        </w:tc>
        <w:tc>
          <w:tcPr>
            <w:tcW w:w="43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p>
          <w:p w:rsidR="00FF10D5" w:rsidRPr="00D67428" w:rsidRDefault="00FF10D5" w:rsidP="00FF10D5">
            <w:pPr>
              <w:jc w:val="center"/>
            </w:pPr>
            <w:r w:rsidRPr="00D67428">
              <w:t>100</w:t>
            </w:r>
          </w:p>
        </w:tc>
        <w:tc>
          <w:tcPr>
            <w:tcW w:w="425"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p>
          <w:p w:rsidR="00FF10D5" w:rsidRPr="00D67428" w:rsidRDefault="00FF10D5" w:rsidP="00FF10D5">
            <w:pPr>
              <w:jc w:val="center"/>
            </w:pPr>
            <w:r w:rsidRPr="00D67428">
              <w:t>1184</w:t>
            </w:r>
          </w:p>
        </w:tc>
        <w:tc>
          <w:tcPr>
            <w:tcW w:w="36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p>
          <w:p w:rsidR="00FF10D5" w:rsidRPr="00D67428" w:rsidRDefault="00FF10D5" w:rsidP="00FF10D5">
            <w:pPr>
              <w:jc w:val="center"/>
            </w:pPr>
            <w:r w:rsidRPr="00D67428">
              <w:t>100,0</w:t>
            </w:r>
          </w:p>
        </w:tc>
        <w:tc>
          <w:tcPr>
            <w:tcW w:w="42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p>
          <w:p w:rsidR="00FF10D5" w:rsidRPr="00D67428" w:rsidRDefault="00FF10D5" w:rsidP="00FF10D5">
            <w:pPr>
              <w:jc w:val="center"/>
            </w:pPr>
            <w:r w:rsidRPr="00D67428">
              <w:t>1100</w:t>
            </w:r>
          </w:p>
        </w:tc>
        <w:tc>
          <w:tcPr>
            <w:tcW w:w="48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p>
          <w:p w:rsidR="00FF10D5" w:rsidRPr="00D67428" w:rsidRDefault="00FF10D5" w:rsidP="00FF10D5">
            <w:pPr>
              <w:jc w:val="center"/>
            </w:pPr>
            <w:r w:rsidRPr="00D67428">
              <w:t>92,9</w:t>
            </w:r>
          </w:p>
        </w:tc>
        <w:tc>
          <w:tcPr>
            <w:tcW w:w="328"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p>
          <w:p w:rsidR="00FF10D5" w:rsidRPr="00D67428" w:rsidRDefault="00FF10D5" w:rsidP="00FF10D5">
            <w:pPr>
              <w:jc w:val="center"/>
            </w:pPr>
            <w:r w:rsidRPr="00D67428">
              <w:t>1000</w:t>
            </w:r>
          </w:p>
        </w:tc>
        <w:tc>
          <w:tcPr>
            <w:tcW w:w="427"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p>
          <w:p w:rsidR="00FF10D5" w:rsidRPr="00D67428" w:rsidRDefault="00FF10D5" w:rsidP="00FF10D5">
            <w:pPr>
              <w:jc w:val="center"/>
            </w:pPr>
            <w:r w:rsidRPr="00D67428">
              <w:t>90,9</w:t>
            </w:r>
          </w:p>
        </w:tc>
      </w:tr>
      <w:tr w:rsidR="00FF10D5" w:rsidRPr="00D67428" w:rsidTr="00B324A3">
        <w:tc>
          <w:tcPr>
            <w:tcW w:w="1272"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Естественный прирост (убыль) населения</w:t>
            </w:r>
          </w:p>
        </w:tc>
        <w:tc>
          <w:tcPr>
            <w:tcW w:w="428"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чел</w:t>
            </w:r>
          </w:p>
        </w:tc>
        <w:tc>
          <w:tcPr>
            <w:tcW w:w="409"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w:t>
            </w:r>
          </w:p>
        </w:tc>
        <w:tc>
          <w:tcPr>
            <w:tcW w:w="437"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p>
        </w:tc>
        <w:tc>
          <w:tcPr>
            <w:tcW w:w="425"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-6</w:t>
            </w:r>
          </w:p>
        </w:tc>
        <w:tc>
          <w:tcPr>
            <w:tcW w:w="363"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p>
        </w:tc>
        <w:tc>
          <w:tcPr>
            <w:tcW w:w="42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-8</w:t>
            </w:r>
          </w:p>
        </w:tc>
        <w:tc>
          <w:tcPr>
            <w:tcW w:w="483"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p>
        </w:tc>
        <w:tc>
          <w:tcPr>
            <w:tcW w:w="328" w:type="pct"/>
            <w:tcBorders>
              <w:top w:val="single" w:sz="4" w:space="0" w:color="auto"/>
              <w:left w:val="single" w:sz="4" w:space="0" w:color="auto"/>
              <w:bottom w:val="single" w:sz="4" w:space="0" w:color="auto"/>
              <w:right w:val="single" w:sz="4" w:space="0" w:color="auto"/>
            </w:tcBorders>
          </w:tcPr>
          <w:p w:rsidR="00FF10D5" w:rsidRPr="00D67428" w:rsidRDefault="00FF10D5" w:rsidP="00FF10D5">
            <w:r w:rsidRPr="00D67428">
              <w:t xml:space="preserve">  -10</w:t>
            </w:r>
          </w:p>
        </w:tc>
        <w:tc>
          <w:tcPr>
            <w:tcW w:w="427"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p>
        </w:tc>
      </w:tr>
      <w:tr w:rsidR="00FF10D5" w:rsidRPr="00D67428" w:rsidTr="00B324A3">
        <w:tc>
          <w:tcPr>
            <w:tcW w:w="1272"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 xml:space="preserve">Число </w:t>
            </w:r>
            <w:proofErr w:type="gramStart"/>
            <w:r w:rsidRPr="00D67428">
              <w:t>прибывших</w:t>
            </w:r>
            <w:proofErr w:type="gramEnd"/>
          </w:p>
        </w:tc>
        <w:tc>
          <w:tcPr>
            <w:tcW w:w="428"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чел</w:t>
            </w:r>
          </w:p>
        </w:tc>
        <w:tc>
          <w:tcPr>
            <w:tcW w:w="409"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19</w:t>
            </w:r>
          </w:p>
        </w:tc>
        <w:tc>
          <w:tcPr>
            <w:tcW w:w="437"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p>
        </w:tc>
        <w:tc>
          <w:tcPr>
            <w:tcW w:w="425"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w:t>
            </w:r>
          </w:p>
        </w:tc>
        <w:tc>
          <w:tcPr>
            <w:tcW w:w="363"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p>
        </w:tc>
        <w:tc>
          <w:tcPr>
            <w:tcW w:w="42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5</w:t>
            </w:r>
          </w:p>
        </w:tc>
        <w:tc>
          <w:tcPr>
            <w:tcW w:w="483"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p>
        </w:tc>
        <w:tc>
          <w:tcPr>
            <w:tcW w:w="328"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5</w:t>
            </w:r>
          </w:p>
        </w:tc>
        <w:tc>
          <w:tcPr>
            <w:tcW w:w="427"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p>
        </w:tc>
      </w:tr>
      <w:tr w:rsidR="00FF10D5" w:rsidRPr="00D67428" w:rsidTr="00B324A3">
        <w:tc>
          <w:tcPr>
            <w:tcW w:w="1272"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 xml:space="preserve">Число </w:t>
            </w:r>
            <w:proofErr w:type="gramStart"/>
            <w:r w:rsidRPr="00D67428">
              <w:t>убывших</w:t>
            </w:r>
            <w:proofErr w:type="gramEnd"/>
          </w:p>
        </w:tc>
        <w:tc>
          <w:tcPr>
            <w:tcW w:w="428"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чел</w:t>
            </w:r>
          </w:p>
        </w:tc>
        <w:tc>
          <w:tcPr>
            <w:tcW w:w="409"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 xml:space="preserve">   9</w:t>
            </w:r>
          </w:p>
        </w:tc>
        <w:tc>
          <w:tcPr>
            <w:tcW w:w="437"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p>
        </w:tc>
        <w:tc>
          <w:tcPr>
            <w:tcW w:w="425"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4</w:t>
            </w:r>
          </w:p>
        </w:tc>
        <w:tc>
          <w:tcPr>
            <w:tcW w:w="363"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p>
        </w:tc>
        <w:tc>
          <w:tcPr>
            <w:tcW w:w="42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81</w:t>
            </w:r>
          </w:p>
        </w:tc>
        <w:tc>
          <w:tcPr>
            <w:tcW w:w="483"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p>
        </w:tc>
        <w:tc>
          <w:tcPr>
            <w:tcW w:w="328"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95</w:t>
            </w:r>
          </w:p>
        </w:tc>
        <w:tc>
          <w:tcPr>
            <w:tcW w:w="427"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p>
        </w:tc>
      </w:tr>
      <w:tr w:rsidR="00FF10D5" w:rsidRPr="00D67428" w:rsidTr="00B324A3">
        <w:tc>
          <w:tcPr>
            <w:tcW w:w="1272"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Число детей, умерших в возрасте до 1 года, на 1000родившихся живыми</w:t>
            </w:r>
          </w:p>
        </w:tc>
        <w:tc>
          <w:tcPr>
            <w:tcW w:w="428"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p>
          <w:p w:rsidR="00FF10D5" w:rsidRPr="00D67428" w:rsidRDefault="00FF10D5" w:rsidP="00FF10D5">
            <w:pPr>
              <w:jc w:val="center"/>
            </w:pPr>
            <w:r w:rsidRPr="00D67428">
              <w:t>чел.</w:t>
            </w:r>
          </w:p>
        </w:tc>
        <w:tc>
          <w:tcPr>
            <w:tcW w:w="409"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0</w:t>
            </w:r>
          </w:p>
        </w:tc>
        <w:tc>
          <w:tcPr>
            <w:tcW w:w="43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0</w:t>
            </w:r>
          </w:p>
        </w:tc>
        <w:tc>
          <w:tcPr>
            <w:tcW w:w="425"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0</w:t>
            </w:r>
          </w:p>
        </w:tc>
        <w:tc>
          <w:tcPr>
            <w:tcW w:w="36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0</w:t>
            </w:r>
          </w:p>
        </w:tc>
        <w:tc>
          <w:tcPr>
            <w:tcW w:w="42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0</w:t>
            </w:r>
          </w:p>
        </w:tc>
        <w:tc>
          <w:tcPr>
            <w:tcW w:w="48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0</w:t>
            </w:r>
          </w:p>
        </w:tc>
        <w:tc>
          <w:tcPr>
            <w:tcW w:w="328"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0</w:t>
            </w:r>
          </w:p>
        </w:tc>
        <w:tc>
          <w:tcPr>
            <w:tcW w:w="427"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0</w:t>
            </w:r>
          </w:p>
        </w:tc>
      </w:tr>
      <w:tr w:rsidR="00FF10D5" w:rsidRPr="00D67428" w:rsidTr="00B324A3">
        <w:tc>
          <w:tcPr>
            <w:tcW w:w="1272"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 xml:space="preserve"> Материнская  смертность на  100 </w:t>
            </w:r>
            <w:proofErr w:type="spellStart"/>
            <w:r w:rsidRPr="00D67428">
              <w:t>тыс</w:t>
            </w:r>
            <w:proofErr w:type="gramStart"/>
            <w:r w:rsidRPr="00D67428">
              <w:t>.р</w:t>
            </w:r>
            <w:proofErr w:type="gramEnd"/>
            <w:r w:rsidRPr="00D67428">
              <w:t>одившихся</w:t>
            </w:r>
            <w:proofErr w:type="spellEnd"/>
            <w:r w:rsidRPr="00D67428">
              <w:t xml:space="preserve"> живыми</w:t>
            </w:r>
          </w:p>
        </w:tc>
        <w:tc>
          <w:tcPr>
            <w:tcW w:w="428"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чел.</w:t>
            </w:r>
          </w:p>
        </w:tc>
        <w:tc>
          <w:tcPr>
            <w:tcW w:w="409"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0</w:t>
            </w:r>
          </w:p>
        </w:tc>
        <w:tc>
          <w:tcPr>
            <w:tcW w:w="43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0</w:t>
            </w:r>
          </w:p>
        </w:tc>
        <w:tc>
          <w:tcPr>
            <w:tcW w:w="425"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0</w:t>
            </w:r>
          </w:p>
        </w:tc>
        <w:tc>
          <w:tcPr>
            <w:tcW w:w="36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0</w:t>
            </w:r>
          </w:p>
        </w:tc>
        <w:tc>
          <w:tcPr>
            <w:tcW w:w="42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0</w:t>
            </w:r>
          </w:p>
        </w:tc>
        <w:tc>
          <w:tcPr>
            <w:tcW w:w="48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0</w:t>
            </w:r>
          </w:p>
        </w:tc>
        <w:tc>
          <w:tcPr>
            <w:tcW w:w="328"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0</w:t>
            </w:r>
          </w:p>
        </w:tc>
        <w:tc>
          <w:tcPr>
            <w:tcW w:w="427"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0</w:t>
            </w:r>
          </w:p>
        </w:tc>
      </w:tr>
      <w:tr w:rsidR="00FF10D5" w:rsidRPr="00D67428" w:rsidTr="00B324A3">
        <w:trPr>
          <w:trHeight w:val="1620"/>
        </w:trPr>
        <w:tc>
          <w:tcPr>
            <w:tcW w:w="1272"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Доля детей, охваченных дополнительным образованием,</w:t>
            </w:r>
          </w:p>
          <w:p w:rsidR="00FF10D5" w:rsidRPr="00D67428" w:rsidRDefault="00FF10D5" w:rsidP="00FF10D5">
            <w:r w:rsidRPr="00D67428">
              <w:t xml:space="preserve">музыкальным, художественным, спортивным и </w:t>
            </w:r>
            <w:proofErr w:type="spellStart"/>
            <w:r w:rsidRPr="00D67428">
              <w:t>т</w:t>
            </w:r>
            <w:proofErr w:type="gramStart"/>
            <w:r w:rsidRPr="00D67428">
              <w:t>.п</w:t>
            </w:r>
            <w:proofErr w:type="spellEnd"/>
            <w:proofErr w:type="gramEnd"/>
            <w:r w:rsidRPr="00D67428">
              <w:t>),</w:t>
            </w:r>
          </w:p>
          <w:p w:rsidR="00FF10D5" w:rsidRPr="00D67428" w:rsidRDefault="00FF10D5" w:rsidP="00FF10D5">
            <w:r w:rsidRPr="00D67428">
              <w:t>в общем количестве детей до 18 лет</w:t>
            </w:r>
          </w:p>
        </w:tc>
        <w:tc>
          <w:tcPr>
            <w:tcW w:w="428"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w:t>
            </w:r>
          </w:p>
        </w:tc>
        <w:tc>
          <w:tcPr>
            <w:tcW w:w="409"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0</w:t>
            </w:r>
          </w:p>
        </w:tc>
        <w:tc>
          <w:tcPr>
            <w:tcW w:w="43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0</w:t>
            </w:r>
          </w:p>
        </w:tc>
        <w:tc>
          <w:tcPr>
            <w:tcW w:w="425"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0</w:t>
            </w:r>
          </w:p>
        </w:tc>
        <w:tc>
          <w:tcPr>
            <w:tcW w:w="36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0</w:t>
            </w:r>
          </w:p>
        </w:tc>
        <w:tc>
          <w:tcPr>
            <w:tcW w:w="42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0</w:t>
            </w:r>
          </w:p>
        </w:tc>
        <w:tc>
          <w:tcPr>
            <w:tcW w:w="48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0</w:t>
            </w:r>
          </w:p>
        </w:tc>
        <w:tc>
          <w:tcPr>
            <w:tcW w:w="328"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0</w:t>
            </w:r>
          </w:p>
        </w:tc>
        <w:tc>
          <w:tcPr>
            <w:tcW w:w="427"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0</w:t>
            </w:r>
          </w:p>
        </w:tc>
      </w:tr>
      <w:tr w:rsidR="00FF10D5" w:rsidRPr="00D67428" w:rsidTr="00B324A3">
        <w:tc>
          <w:tcPr>
            <w:tcW w:w="1272"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Количество приемных семей</w:t>
            </w:r>
          </w:p>
        </w:tc>
        <w:tc>
          <w:tcPr>
            <w:tcW w:w="428"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Ед.</w:t>
            </w:r>
          </w:p>
        </w:tc>
        <w:tc>
          <w:tcPr>
            <w:tcW w:w="409"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3</w:t>
            </w:r>
          </w:p>
        </w:tc>
        <w:tc>
          <w:tcPr>
            <w:tcW w:w="43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60</w:t>
            </w:r>
          </w:p>
        </w:tc>
        <w:tc>
          <w:tcPr>
            <w:tcW w:w="425"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4</w:t>
            </w:r>
          </w:p>
        </w:tc>
        <w:tc>
          <w:tcPr>
            <w:tcW w:w="36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133</w:t>
            </w:r>
          </w:p>
        </w:tc>
        <w:tc>
          <w:tcPr>
            <w:tcW w:w="42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4</w:t>
            </w:r>
          </w:p>
        </w:tc>
        <w:tc>
          <w:tcPr>
            <w:tcW w:w="48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100</w:t>
            </w:r>
          </w:p>
        </w:tc>
        <w:tc>
          <w:tcPr>
            <w:tcW w:w="328"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4</w:t>
            </w:r>
          </w:p>
        </w:tc>
        <w:tc>
          <w:tcPr>
            <w:tcW w:w="427"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100</w:t>
            </w:r>
          </w:p>
        </w:tc>
      </w:tr>
      <w:tr w:rsidR="00FF10D5" w:rsidRPr="00D67428" w:rsidTr="00B324A3">
        <w:tc>
          <w:tcPr>
            <w:tcW w:w="1272"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 xml:space="preserve">Количество детей, воспитывающихся в </w:t>
            </w:r>
            <w:r w:rsidRPr="00D67428">
              <w:lastRenderedPageBreak/>
              <w:t>приемных семьях.</w:t>
            </w:r>
          </w:p>
        </w:tc>
        <w:tc>
          <w:tcPr>
            <w:tcW w:w="428"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lastRenderedPageBreak/>
              <w:t>Чел.</w:t>
            </w:r>
          </w:p>
        </w:tc>
        <w:tc>
          <w:tcPr>
            <w:tcW w:w="409"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6</w:t>
            </w:r>
          </w:p>
        </w:tc>
        <w:tc>
          <w:tcPr>
            <w:tcW w:w="43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46</w:t>
            </w:r>
          </w:p>
        </w:tc>
        <w:tc>
          <w:tcPr>
            <w:tcW w:w="425"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9</w:t>
            </w:r>
          </w:p>
        </w:tc>
        <w:tc>
          <w:tcPr>
            <w:tcW w:w="36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150</w:t>
            </w:r>
          </w:p>
        </w:tc>
        <w:tc>
          <w:tcPr>
            <w:tcW w:w="42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 xml:space="preserve">     11</w:t>
            </w:r>
          </w:p>
        </w:tc>
        <w:tc>
          <w:tcPr>
            <w:tcW w:w="48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122</w:t>
            </w:r>
          </w:p>
        </w:tc>
        <w:tc>
          <w:tcPr>
            <w:tcW w:w="328" w:type="pct"/>
            <w:tcBorders>
              <w:top w:val="single" w:sz="4" w:space="0" w:color="auto"/>
              <w:left w:val="single" w:sz="4" w:space="0" w:color="auto"/>
              <w:bottom w:val="single" w:sz="4" w:space="0" w:color="auto"/>
              <w:right w:val="single" w:sz="4" w:space="0" w:color="auto"/>
            </w:tcBorders>
          </w:tcPr>
          <w:p w:rsidR="00FF10D5" w:rsidRPr="00D67428" w:rsidRDefault="00FF10D5" w:rsidP="00FF10D5">
            <w:r w:rsidRPr="00D67428">
              <w:t xml:space="preserve">     11</w:t>
            </w:r>
          </w:p>
        </w:tc>
        <w:tc>
          <w:tcPr>
            <w:tcW w:w="427"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100</w:t>
            </w:r>
          </w:p>
        </w:tc>
      </w:tr>
      <w:tr w:rsidR="00FF10D5" w:rsidRPr="00D67428" w:rsidTr="00B324A3">
        <w:trPr>
          <w:trHeight w:val="880"/>
        </w:trPr>
        <w:tc>
          <w:tcPr>
            <w:tcW w:w="1272"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lastRenderedPageBreak/>
              <w:t>Количество детей, находящихся  под опекой, попечительством</w:t>
            </w:r>
          </w:p>
        </w:tc>
        <w:tc>
          <w:tcPr>
            <w:tcW w:w="428"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Чел</w:t>
            </w:r>
          </w:p>
        </w:tc>
        <w:tc>
          <w:tcPr>
            <w:tcW w:w="409"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5</w:t>
            </w:r>
          </w:p>
        </w:tc>
        <w:tc>
          <w:tcPr>
            <w:tcW w:w="43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71</w:t>
            </w:r>
          </w:p>
        </w:tc>
        <w:tc>
          <w:tcPr>
            <w:tcW w:w="425"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5</w:t>
            </w:r>
          </w:p>
        </w:tc>
        <w:tc>
          <w:tcPr>
            <w:tcW w:w="36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100</w:t>
            </w:r>
          </w:p>
        </w:tc>
        <w:tc>
          <w:tcPr>
            <w:tcW w:w="42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5</w:t>
            </w:r>
          </w:p>
        </w:tc>
        <w:tc>
          <w:tcPr>
            <w:tcW w:w="48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100</w:t>
            </w:r>
          </w:p>
        </w:tc>
        <w:tc>
          <w:tcPr>
            <w:tcW w:w="328"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5</w:t>
            </w:r>
          </w:p>
        </w:tc>
        <w:tc>
          <w:tcPr>
            <w:tcW w:w="427"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100</w:t>
            </w:r>
          </w:p>
        </w:tc>
      </w:tr>
      <w:tr w:rsidR="00FF10D5" w:rsidRPr="00D67428" w:rsidTr="00B324A3">
        <w:trPr>
          <w:trHeight w:val="545"/>
        </w:trPr>
        <w:tc>
          <w:tcPr>
            <w:tcW w:w="1272"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Фонд заработной платы работников</w:t>
            </w:r>
          </w:p>
        </w:tc>
        <w:tc>
          <w:tcPr>
            <w:tcW w:w="428"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proofErr w:type="gramStart"/>
            <w:r w:rsidRPr="00D67428">
              <w:t>млн</w:t>
            </w:r>
            <w:proofErr w:type="gramEnd"/>
          </w:p>
          <w:p w:rsidR="00FF10D5" w:rsidRPr="00D67428" w:rsidRDefault="00FF10D5" w:rsidP="00FF10D5">
            <w:pPr>
              <w:jc w:val="center"/>
            </w:pPr>
            <w:r w:rsidRPr="00D67428">
              <w:t>Руб.</w:t>
            </w:r>
          </w:p>
        </w:tc>
        <w:tc>
          <w:tcPr>
            <w:tcW w:w="409"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p>
          <w:p w:rsidR="00FF10D5" w:rsidRPr="00D67428" w:rsidRDefault="00FF10D5" w:rsidP="00FF10D5">
            <w:pPr>
              <w:jc w:val="center"/>
            </w:pPr>
            <w:r w:rsidRPr="00D67428">
              <w:t>42,0</w:t>
            </w:r>
          </w:p>
        </w:tc>
        <w:tc>
          <w:tcPr>
            <w:tcW w:w="43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p>
          <w:p w:rsidR="00FF10D5" w:rsidRPr="00D67428" w:rsidRDefault="00FF10D5" w:rsidP="00FF10D5">
            <w:pPr>
              <w:jc w:val="center"/>
            </w:pPr>
            <w:r w:rsidRPr="00D67428">
              <w:t>92</w:t>
            </w:r>
          </w:p>
        </w:tc>
        <w:tc>
          <w:tcPr>
            <w:tcW w:w="425"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p>
          <w:p w:rsidR="00FF10D5" w:rsidRPr="00D67428" w:rsidRDefault="00FF10D5" w:rsidP="00FF10D5">
            <w:pPr>
              <w:jc w:val="center"/>
            </w:pPr>
            <w:r w:rsidRPr="00D67428">
              <w:t>45,0</w:t>
            </w:r>
          </w:p>
        </w:tc>
        <w:tc>
          <w:tcPr>
            <w:tcW w:w="363"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p>
          <w:p w:rsidR="00FF10D5" w:rsidRPr="00D67428" w:rsidRDefault="00FF10D5" w:rsidP="00FF10D5">
            <w:pPr>
              <w:jc w:val="center"/>
            </w:pPr>
            <w:r w:rsidRPr="00D67428">
              <w:t>107</w:t>
            </w:r>
          </w:p>
        </w:tc>
        <w:tc>
          <w:tcPr>
            <w:tcW w:w="42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p>
          <w:p w:rsidR="00FF10D5" w:rsidRPr="00D67428" w:rsidRDefault="00FF10D5" w:rsidP="00FF10D5">
            <w:pPr>
              <w:jc w:val="center"/>
            </w:pPr>
            <w:r w:rsidRPr="00D67428">
              <w:t>47,0</w:t>
            </w:r>
          </w:p>
        </w:tc>
        <w:tc>
          <w:tcPr>
            <w:tcW w:w="483"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p>
          <w:p w:rsidR="00FF10D5" w:rsidRPr="00D67428" w:rsidRDefault="00FF10D5" w:rsidP="00FF10D5">
            <w:pPr>
              <w:jc w:val="center"/>
            </w:pPr>
            <w:r w:rsidRPr="00D67428">
              <w:t>104,4</w:t>
            </w:r>
          </w:p>
        </w:tc>
        <w:tc>
          <w:tcPr>
            <w:tcW w:w="328"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p>
          <w:p w:rsidR="00FF10D5" w:rsidRPr="00D67428" w:rsidRDefault="00FF10D5" w:rsidP="00FF10D5">
            <w:pPr>
              <w:jc w:val="center"/>
            </w:pPr>
            <w:r w:rsidRPr="00D67428">
              <w:t>50,0</w:t>
            </w:r>
          </w:p>
        </w:tc>
        <w:tc>
          <w:tcPr>
            <w:tcW w:w="427"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p>
          <w:p w:rsidR="00FF10D5" w:rsidRPr="00D67428" w:rsidRDefault="00FF10D5" w:rsidP="00FF10D5">
            <w:pPr>
              <w:jc w:val="center"/>
            </w:pPr>
            <w:r w:rsidRPr="00D67428">
              <w:t>106,4</w:t>
            </w:r>
          </w:p>
        </w:tc>
      </w:tr>
      <w:tr w:rsidR="00FF10D5" w:rsidRPr="00D67428" w:rsidTr="00B324A3">
        <w:trPr>
          <w:trHeight w:val="750"/>
        </w:trPr>
        <w:tc>
          <w:tcPr>
            <w:tcW w:w="1272"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 xml:space="preserve">Численность </w:t>
            </w:r>
            <w:proofErr w:type="gramStart"/>
            <w:r w:rsidRPr="00D67428">
              <w:t>занятых</w:t>
            </w:r>
            <w:proofErr w:type="gramEnd"/>
            <w:r w:rsidRPr="00D67428">
              <w:t xml:space="preserve"> в экономике (среднегодовая)</w:t>
            </w:r>
          </w:p>
        </w:tc>
        <w:tc>
          <w:tcPr>
            <w:tcW w:w="428"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Чел.</w:t>
            </w:r>
          </w:p>
        </w:tc>
        <w:tc>
          <w:tcPr>
            <w:tcW w:w="409"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350</w:t>
            </w:r>
          </w:p>
        </w:tc>
        <w:tc>
          <w:tcPr>
            <w:tcW w:w="43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87,5</w:t>
            </w:r>
          </w:p>
        </w:tc>
        <w:tc>
          <w:tcPr>
            <w:tcW w:w="425"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300</w:t>
            </w:r>
          </w:p>
        </w:tc>
        <w:tc>
          <w:tcPr>
            <w:tcW w:w="36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85,7</w:t>
            </w:r>
          </w:p>
        </w:tc>
        <w:tc>
          <w:tcPr>
            <w:tcW w:w="42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300</w:t>
            </w:r>
          </w:p>
        </w:tc>
        <w:tc>
          <w:tcPr>
            <w:tcW w:w="48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100</w:t>
            </w:r>
          </w:p>
        </w:tc>
        <w:tc>
          <w:tcPr>
            <w:tcW w:w="328"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300</w:t>
            </w:r>
          </w:p>
        </w:tc>
        <w:tc>
          <w:tcPr>
            <w:tcW w:w="427"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100</w:t>
            </w:r>
          </w:p>
        </w:tc>
      </w:tr>
      <w:tr w:rsidR="00FF10D5" w:rsidRPr="00D67428" w:rsidTr="00B324A3">
        <w:trPr>
          <w:trHeight w:val="545"/>
        </w:trPr>
        <w:tc>
          <w:tcPr>
            <w:tcW w:w="1272"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 xml:space="preserve">Среднемесячная заработная плата 1 работника </w:t>
            </w:r>
            <w:proofErr w:type="gramStart"/>
            <w:r w:rsidRPr="00D67428">
              <w:t xml:space="preserve">( </w:t>
            </w:r>
            <w:proofErr w:type="gramEnd"/>
            <w:r w:rsidRPr="00D67428">
              <w:t>по всем предприятиям)</w:t>
            </w:r>
          </w:p>
        </w:tc>
        <w:tc>
          <w:tcPr>
            <w:tcW w:w="428"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Руб.</w:t>
            </w:r>
          </w:p>
        </w:tc>
        <w:tc>
          <w:tcPr>
            <w:tcW w:w="409"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10000</w:t>
            </w:r>
          </w:p>
        </w:tc>
        <w:tc>
          <w:tcPr>
            <w:tcW w:w="43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98,0</w:t>
            </w:r>
          </w:p>
        </w:tc>
        <w:tc>
          <w:tcPr>
            <w:tcW w:w="425"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12500</w:t>
            </w:r>
          </w:p>
        </w:tc>
        <w:tc>
          <w:tcPr>
            <w:tcW w:w="36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125</w:t>
            </w:r>
          </w:p>
        </w:tc>
        <w:tc>
          <w:tcPr>
            <w:tcW w:w="42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13100</w:t>
            </w:r>
          </w:p>
        </w:tc>
        <w:tc>
          <w:tcPr>
            <w:tcW w:w="483"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104,8</w:t>
            </w:r>
          </w:p>
        </w:tc>
        <w:tc>
          <w:tcPr>
            <w:tcW w:w="328"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13900</w:t>
            </w:r>
          </w:p>
        </w:tc>
        <w:tc>
          <w:tcPr>
            <w:tcW w:w="427"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106</w:t>
            </w:r>
          </w:p>
        </w:tc>
      </w:tr>
      <w:tr w:rsidR="00FF10D5" w:rsidRPr="00D67428" w:rsidTr="00B324A3">
        <w:trPr>
          <w:trHeight w:val="546"/>
        </w:trPr>
        <w:tc>
          <w:tcPr>
            <w:tcW w:w="1272" w:type="pct"/>
            <w:tcBorders>
              <w:top w:val="single" w:sz="4" w:space="0" w:color="auto"/>
              <w:left w:val="single" w:sz="4" w:space="0" w:color="auto"/>
              <w:bottom w:val="single" w:sz="4" w:space="0" w:color="auto"/>
              <w:right w:val="single" w:sz="4" w:space="0" w:color="auto"/>
            </w:tcBorders>
          </w:tcPr>
          <w:p w:rsidR="00FF10D5" w:rsidRPr="00D67428" w:rsidRDefault="00FF10D5" w:rsidP="00FF10D5">
            <w:r w:rsidRPr="00D67428">
              <w:t>Собственные доходы местного бюджета</w:t>
            </w:r>
          </w:p>
        </w:tc>
        <w:tc>
          <w:tcPr>
            <w:tcW w:w="428"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Тыс.</w:t>
            </w:r>
          </w:p>
          <w:p w:rsidR="00FF10D5" w:rsidRPr="00D67428" w:rsidRDefault="00FF10D5" w:rsidP="00FF10D5">
            <w:pPr>
              <w:jc w:val="center"/>
            </w:pPr>
            <w:proofErr w:type="spellStart"/>
            <w:r w:rsidRPr="00D67428">
              <w:t>руб</w:t>
            </w:r>
            <w:proofErr w:type="spellEnd"/>
          </w:p>
        </w:tc>
        <w:tc>
          <w:tcPr>
            <w:tcW w:w="409"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589,3</w:t>
            </w:r>
          </w:p>
        </w:tc>
        <w:tc>
          <w:tcPr>
            <w:tcW w:w="43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116,0</w:t>
            </w:r>
          </w:p>
        </w:tc>
        <w:tc>
          <w:tcPr>
            <w:tcW w:w="425"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592,5</w:t>
            </w:r>
          </w:p>
        </w:tc>
        <w:tc>
          <w:tcPr>
            <w:tcW w:w="36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100,5</w:t>
            </w:r>
          </w:p>
        </w:tc>
        <w:tc>
          <w:tcPr>
            <w:tcW w:w="42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617,7</w:t>
            </w:r>
          </w:p>
        </w:tc>
        <w:tc>
          <w:tcPr>
            <w:tcW w:w="48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104,2</w:t>
            </w:r>
          </w:p>
        </w:tc>
        <w:tc>
          <w:tcPr>
            <w:tcW w:w="328"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645,2</w:t>
            </w:r>
          </w:p>
        </w:tc>
        <w:tc>
          <w:tcPr>
            <w:tcW w:w="427"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104,4</w:t>
            </w:r>
          </w:p>
        </w:tc>
      </w:tr>
      <w:tr w:rsidR="00FF10D5" w:rsidRPr="00D67428" w:rsidTr="00B324A3">
        <w:trPr>
          <w:trHeight w:val="560"/>
        </w:trPr>
        <w:tc>
          <w:tcPr>
            <w:tcW w:w="1272"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Уровень обеспеченности собственными доходами бюджета на 1 человека</w:t>
            </w:r>
          </w:p>
        </w:tc>
        <w:tc>
          <w:tcPr>
            <w:tcW w:w="428"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Тыс.</w:t>
            </w:r>
          </w:p>
          <w:p w:rsidR="00FF10D5" w:rsidRPr="00D67428" w:rsidRDefault="00FF10D5" w:rsidP="00FF10D5">
            <w:pPr>
              <w:jc w:val="center"/>
            </w:pPr>
            <w:proofErr w:type="spellStart"/>
            <w:r w:rsidRPr="00D67428">
              <w:t>руб</w:t>
            </w:r>
            <w:proofErr w:type="spellEnd"/>
          </w:p>
        </w:tc>
        <w:tc>
          <w:tcPr>
            <w:tcW w:w="409"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0,497</w:t>
            </w:r>
          </w:p>
        </w:tc>
        <w:tc>
          <w:tcPr>
            <w:tcW w:w="43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 xml:space="preserve">    108,2</w:t>
            </w:r>
          </w:p>
        </w:tc>
        <w:tc>
          <w:tcPr>
            <w:tcW w:w="425"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0,500</w:t>
            </w:r>
          </w:p>
        </w:tc>
        <w:tc>
          <w:tcPr>
            <w:tcW w:w="36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 xml:space="preserve">   100,6</w:t>
            </w:r>
          </w:p>
        </w:tc>
        <w:tc>
          <w:tcPr>
            <w:tcW w:w="42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0,561</w:t>
            </w:r>
          </w:p>
        </w:tc>
        <w:tc>
          <w:tcPr>
            <w:tcW w:w="48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112,3</w:t>
            </w:r>
          </w:p>
        </w:tc>
        <w:tc>
          <w:tcPr>
            <w:tcW w:w="328"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0,645</w:t>
            </w:r>
          </w:p>
        </w:tc>
        <w:tc>
          <w:tcPr>
            <w:tcW w:w="427"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115,0</w:t>
            </w:r>
          </w:p>
        </w:tc>
      </w:tr>
      <w:tr w:rsidR="00FF10D5" w:rsidRPr="00D67428" w:rsidTr="00B324A3">
        <w:trPr>
          <w:trHeight w:val="1275"/>
        </w:trPr>
        <w:tc>
          <w:tcPr>
            <w:tcW w:w="1272"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Объем продукции сельского хозяйства в хозяйствах всех категорий</w:t>
            </w:r>
          </w:p>
          <w:p w:rsidR="00FF10D5" w:rsidRPr="00D67428" w:rsidRDefault="00FF10D5" w:rsidP="00FF10D5">
            <w:r w:rsidRPr="00D67428">
              <w:t xml:space="preserve">      -в </w:t>
            </w:r>
            <w:proofErr w:type="spellStart"/>
            <w:r w:rsidRPr="00D67428">
              <w:t>действ</w:t>
            </w:r>
            <w:proofErr w:type="gramStart"/>
            <w:r w:rsidRPr="00D67428">
              <w:t>.ц</w:t>
            </w:r>
            <w:proofErr w:type="gramEnd"/>
            <w:r w:rsidRPr="00D67428">
              <w:t>енах</w:t>
            </w:r>
            <w:proofErr w:type="spellEnd"/>
          </w:p>
        </w:tc>
        <w:tc>
          <w:tcPr>
            <w:tcW w:w="428"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Млн.</w:t>
            </w:r>
          </w:p>
          <w:p w:rsidR="00FF10D5" w:rsidRPr="00D67428" w:rsidRDefault="00FF10D5" w:rsidP="00FF10D5">
            <w:pPr>
              <w:jc w:val="center"/>
            </w:pPr>
            <w:r w:rsidRPr="00D67428">
              <w:t>руб.</w:t>
            </w:r>
          </w:p>
        </w:tc>
        <w:tc>
          <w:tcPr>
            <w:tcW w:w="409"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65,8</w:t>
            </w:r>
          </w:p>
        </w:tc>
        <w:tc>
          <w:tcPr>
            <w:tcW w:w="43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100,5</w:t>
            </w:r>
          </w:p>
        </w:tc>
        <w:tc>
          <w:tcPr>
            <w:tcW w:w="425"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65,0</w:t>
            </w:r>
          </w:p>
        </w:tc>
        <w:tc>
          <w:tcPr>
            <w:tcW w:w="36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99,2</w:t>
            </w:r>
          </w:p>
        </w:tc>
        <w:tc>
          <w:tcPr>
            <w:tcW w:w="42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65,2</w:t>
            </w:r>
          </w:p>
        </w:tc>
        <w:tc>
          <w:tcPr>
            <w:tcW w:w="48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100,3</w:t>
            </w:r>
          </w:p>
        </w:tc>
        <w:tc>
          <w:tcPr>
            <w:tcW w:w="328"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65,2</w:t>
            </w:r>
          </w:p>
        </w:tc>
        <w:tc>
          <w:tcPr>
            <w:tcW w:w="427"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100,3</w:t>
            </w:r>
          </w:p>
        </w:tc>
      </w:tr>
      <w:tr w:rsidR="00FF10D5" w:rsidRPr="00D67428" w:rsidTr="00B324A3">
        <w:trPr>
          <w:trHeight w:val="780"/>
        </w:trPr>
        <w:tc>
          <w:tcPr>
            <w:tcW w:w="1272" w:type="pct"/>
            <w:tcBorders>
              <w:top w:val="single" w:sz="4" w:space="0" w:color="auto"/>
              <w:left w:val="single" w:sz="4" w:space="0" w:color="auto"/>
              <w:bottom w:val="single" w:sz="4" w:space="0" w:color="auto"/>
              <w:right w:val="single" w:sz="4" w:space="0" w:color="auto"/>
            </w:tcBorders>
          </w:tcPr>
          <w:p w:rsidR="00FF10D5" w:rsidRPr="00D67428" w:rsidRDefault="00FF10D5" w:rsidP="00FF10D5">
            <w:r w:rsidRPr="00D67428">
              <w:t xml:space="preserve">     -в </w:t>
            </w:r>
            <w:proofErr w:type="spellStart"/>
            <w:r w:rsidRPr="00D67428">
              <w:t>сопостав</w:t>
            </w:r>
            <w:proofErr w:type="spellEnd"/>
            <w:r w:rsidRPr="00D67428">
              <w:t>. ценах</w:t>
            </w:r>
          </w:p>
          <w:p w:rsidR="00FF10D5" w:rsidRPr="00D67428" w:rsidRDefault="00FF10D5" w:rsidP="00FF10D5"/>
          <w:p w:rsidR="00FF10D5" w:rsidRPr="00D67428" w:rsidRDefault="00FF10D5" w:rsidP="00FF10D5"/>
        </w:tc>
        <w:tc>
          <w:tcPr>
            <w:tcW w:w="428"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в % к пред.</w:t>
            </w:r>
          </w:p>
          <w:p w:rsidR="00FF10D5" w:rsidRPr="00D67428" w:rsidRDefault="00FF10D5" w:rsidP="00FF10D5">
            <w:pPr>
              <w:jc w:val="center"/>
            </w:pPr>
            <w:r w:rsidRPr="00D67428">
              <w:t>году</w:t>
            </w:r>
          </w:p>
        </w:tc>
        <w:tc>
          <w:tcPr>
            <w:tcW w:w="409"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p>
        </w:tc>
        <w:tc>
          <w:tcPr>
            <w:tcW w:w="43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90,6</w:t>
            </w:r>
          </w:p>
        </w:tc>
        <w:tc>
          <w:tcPr>
            <w:tcW w:w="425"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p>
        </w:tc>
        <w:tc>
          <w:tcPr>
            <w:tcW w:w="36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95,4</w:t>
            </w:r>
          </w:p>
        </w:tc>
        <w:tc>
          <w:tcPr>
            <w:tcW w:w="42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p>
        </w:tc>
        <w:tc>
          <w:tcPr>
            <w:tcW w:w="48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95,4</w:t>
            </w:r>
          </w:p>
        </w:tc>
        <w:tc>
          <w:tcPr>
            <w:tcW w:w="328"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p>
        </w:tc>
        <w:tc>
          <w:tcPr>
            <w:tcW w:w="427"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95,4</w:t>
            </w:r>
          </w:p>
        </w:tc>
      </w:tr>
      <w:tr w:rsidR="00FF10D5" w:rsidRPr="00D67428" w:rsidTr="00B324A3">
        <w:trPr>
          <w:trHeight w:val="400"/>
        </w:trPr>
        <w:tc>
          <w:tcPr>
            <w:tcW w:w="1272"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Валовой сбор зерновых и зернобобовых культур во всех категориях хозяйств</w:t>
            </w:r>
          </w:p>
        </w:tc>
        <w:tc>
          <w:tcPr>
            <w:tcW w:w="428"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тонн</w:t>
            </w:r>
          </w:p>
        </w:tc>
        <w:tc>
          <w:tcPr>
            <w:tcW w:w="409"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5000</w:t>
            </w:r>
          </w:p>
        </w:tc>
        <w:tc>
          <w:tcPr>
            <w:tcW w:w="43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43,4</w:t>
            </w:r>
          </w:p>
        </w:tc>
        <w:tc>
          <w:tcPr>
            <w:tcW w:w="425"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6500</w:t>
            </w:r>
          </w:p>
        </w:tc>
        <w:tc>
          <w:tcPr>
            <w:tcW w:w="36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130,0</w:t>
            </w:r>
          </w:p>
        </w:tc>
        <w:tc>
          <w:tcPr>
            <w:tcW w:w="42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7000</w:t>
            </w:r>
          </w:p>
        </w:tc>
        <w:tc>
          <w:tcPr>
            <w:tcW w:w="48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107,7</w:t>
            </w:r>
          </w:p>
        </w:tc>
        <w:tc>
          <w:tcPr>
            <w:tcW w:w="328" w:type="pct"/>
            <w:tcBorders>
              <w:top w:val="single" w:sz="4" w:space="0" w:color="auto"/>
              <w:left w:val="single" w:sz="4" w:space="0" w:color="auto"/>
              <w:bottom w:val="single" w:sz="4" w:space="0" w:color="auto"/>
              <w:right w:val="single" w:sz="4" w:space="0" w:color="auto"/>
            </w:tcBorders>
          </w:tcPr>
          <w:p w:rsidR="00FF10D5" w:rsidRPr="00D67428" w:rsidRDefault="00FF10D5" w:rsidP="00FF10D5">
            <w:r w:rsidRPr="00D67428">
              <w:t>7000</w:t>
            </w:r>
          </w:p>
        </w:tc>
        <w:tc>
          <w:tcPr>
            <w:tcW w:w="427"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107,7</w:t>
            </w:r>
          </w:p>
        </w:tc>
      </w:tr>
      <w:tr w:rsidR="00FF10D5" w:rsidRPr="00D67428" w:rsidTr="00B324A3">
        <w:trPr>
          <w:trHeight w:val="260"/>
        </w:trPr>
        <w:tc>
          <w:tcPr>
            <w:tcW w:w="1272"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rPr>
                <w:color w:val="FF0000"/>
              </w:rPr>
            </w:pPr>
            <w:r w:rsidRPr="00D67428">
              <w:t>Поголовье скота (все категории хозяйств)</w:t>
            </w:r>
          </w:p>
        </w:tc>
        <w:tc>
          <w:tcPr>
            <w:tcW w:w="428"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гол.</w:t>
            </w:r>
          </w:p>
        </w:tc>
        <w:tc>
          <w:tcPr>
            <w:tcW w:w="409"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2700</w:t>
            </w:r>
          </w:p>
        </w:tc>
        <w:tc>
          <w:tcPr>
            <w:tcW w:w="43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76,1</w:t>
            </w:r>
          </w:p>
        </w:tc>
        <w:tc>
          <w:tcPr>
            <w:tcW w:w="425"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2600</w:t>
            </w:r>
          </w:p>
        </w:tc>
        <w:tc>
          <w:tcPr>
            <w:tcW w:w="36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96,3</w:t>
            </w:r>
          </w:p>
        </w:tc>
        <w:tc>
          <w:tcPr>
            <w:tcW w:w="42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2600</w:t>
            </w:r>
          </w:p>
        </w:tc>
        <w:tc>
          <w:tcPr>
            <w:tcW w:w="48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100</w:t>
            </w:r>
          </w:p>
        </w:tc>
        <w:tc>
          <w:tcPr>
            <w:tcW w:w="328" w:type="pct"/>
            <w:tcBorders>
              <w:top w:val="single" w:sz="4" w:space="0" w:color="auto"/>
              <w:left w:val="single" w:sz="4" w:space="0" w:color="auto"/>
              <w:bottom w:val="single" w:sz="4" w:space="0" w:color="auto"/>
              <w:right w:val="single" w:sz="4" w:space="0" w:color="auto"/>
            </w:tcBorders>
          </w:tcPr>
          <w:p w:rsidR="00FF10D5" w:rsidRPr="00D67428" w:rsidRDefault="00FF10D5" w:rsidP="00FF10D5">
            <w:r w:rsidRPr="00D67428">
              <w:t>2600</w:t>
            </w:r>
          </w:p>
        </w:tc>
        <w:tc>
          <w:tcPr>
            <w:tcW w:w="427"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100</w:t>
            </w:r>
          </w:p>
        </w:tc>
      </w:tr>
      <w:tr w:rsidR="00FF10D5" w:rsidRPr="00D67428" w:rsidTr="00B324A3">
        <w:trPr>
          <w:trHeight w:val="400"/>
        </w:trPr>
        <w:tc>
          <w:tcPr>
            <w:tcW w:w="1272"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-Крупный  рогатый скот</w:t>
            </w:r>
          </w:p>
        </w:tc>
        <w:tc>
          <w:tcPr>
            <w:tcW w:w="428"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 xml:space="preserve">   гол</w:t>
            </w:r>
          </w:p>
        </w:tc>
        <w:tc>
          <w:tcPr>
            <w:tcW w:w="409"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1500</w:t>
            </w:r>
          </w:p>
        </w:tc>
        <w:tc>
          <w:tcPr>
            <w:tcW w:w="43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83,3</w:t>
            </w:r>
          </w:p>
        </w:tc>
        <w:tc>
          <w:tcPr>
            <w:tcW w:w="425"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1500</w:t>
            </w:r>
          </w:p>
        </w:tc>
        <w:tc>
          <w:tcPr>
            <w:tcW w:w="36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100</w:t>
            </w:r>
          </w:p>
        </w:tc>
        <w:tc>
          <w:tcPr>
            <w:tcW w:w="42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1500</w:t>
            </w:r>
          </w:p>
        </w:tc>
        <w:tc>
          <w:tcPr>
            <w:tcW w:w="48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100</w:t>
            </w:r>
          </w:p>
        </w:tc>
        <w:tc>
          <w:tcPr>
            <w:tcW w:w="328"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1500</w:t>
            </w:r>
          </w:p>
        </w:tc>
        <w:tc>
          <w:tcPr>
            <w:tcW w:w="427"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100</w:t>
            </w:r>
          </w:p>
        </w:tc>
      </w:tr>
      <w:tr w:rsidR="00FF10D5" w:rsidRPr="00D67428" w:rsidTr="00B324A3">
        <w:trPr>
          <w:trHeight w:val="400"/>
        </w:trPr>
        <w:tc>
          <w:tcPr>
            <w:tcW w:w="1272"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В том числе коровы</w:t>
            </w:r>
          </w:p>
        </w:tc>
        <w:tc>
          <w:tcPr>
            <w:tcW w:w="428"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 xml:space="preserve">   гол</w:t>
            </w:r>
          </w:p>
        </w:tc>
        <w:tc>
          <w:tcPr>
            <w:tcW w:w="409"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1000</w:t>
            </w:r>
          </w:p>
        </w:tc>
        <w:tc>
          <w:tcPr>
            <w:tcW w:w="43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100,0</w:t>
            </w:r>
          </w:p>
        </w:tc>
        <w:tc>
          <w:tcPr>
            <w:tcW w:w="425"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1000</w:t>
            </w:r>
          </w:p>
        </w:tc>
        <w:tc>
          <w:tcPr>
            <w:tcW w:w="36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100</w:t>
            </w:r>
          </w:p>
        </w:tc>
        <w:tc>
          <w:tcPr>
            <w:tcW w:w="42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1000</w:t>
            </w:r>
          </w:p>
        </w:tc>
        <w:tc>
          <w:tcPr>
            <w:tcW w:w="48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100</w:t>
            </w:r>
          </w:p>
        </w:tc>
        <w:tc>
          <w:tcPr>
            <w:tcW w:w="328"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1000</w:t>
            </w:r>
          </w:p>
        </w:tc>
        <w:tc>
          <w:tcPr>
            <w:tcW w:w="427"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100</w:t>
            </w:r>
          </w:p>
        </w:tc>
      </w:tr>
      <w:tr w:rsidR="00FF10D5" w:rsidRPr="00D67428" w:rsidTr="00B324A3">
        <w:trPr>
          <w:trHeight w:val="400"/>
        </w:trPr>
        <w:tc>
          <w:tcPr>
            <w:tcW w:w="1272"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-свиньи</w:t>
            </w:r>
          </w:p>
        </w:tc>
        <w:tc>
          <w:tcPr>
            <w:tcW w:w="428"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 xml:space="preserve">   гол</w:t>
            </w:r>
          </w:p>
        </w:tc>
        <w:tc>
          <w:tcPr>
            <w:tcW w:w="409"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200</w:t>
            </w:r>
          </w:p>
        </w:tc>
        <w:tc>
          <w:tcPr>
            <w:tcW w:w="43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27,4</w:t>
            </w:r>
          </w:p>
        </w:tc>
        <w:tc>
          <w:tcPr>
            <w:tcW w:w="425"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100</w:t>
            </w:r>
          </w:p>
        </w:tc>
        <w:tc>
          <w:tcPr>
            <w:tcW w:w="36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50</w:t>
            </w:r>
          </w:p>
        </w:tc>
        <w:tc>
          <w:tcPr>
            <w:tcW w:w="42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100</w:t>
            </w:r>
          </w:p>
        </w:tc>
        <w:tc>
          <w:tcPr>
            <w:tcW w:w="48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100</w:t>
            </w:r>
          </w:p>
        </w:tc>
        <w:tc>
          <w:tcPr>
            <w:tcW w:w="328"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100</w:t>
            </w:r>
          </w:p>
        </w:tc>
        <w:tc>
          <w:tcPr>
            <w:tcW w:w="427"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100</w:t>
            </w:r>
          </w:p>
        </w:tc>
      </w:tr>
      <w:tr w:rsidR="00FF10D5" w:rsidRPr="00D67428" w:rsidTr="00B324A3">
        <w:trPr>
          <w:trHeight w:val="400"/>
        </w:trPr>
        <w:tc>
          <w:tcPr>
            <w:tcW w:w="1272"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Производство молока (все категории хозяйств)</w:t>
            </w:r>
          </w:p>
        </w:tc>
        <w:tc>
          <w:tcPr>
            <w:tcW w:w="428"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p>
          <w:p w:rsidR="00FF10D5" w:rsidRPr="00D67428" w:rsidRDefault="00FF10D5" w:rsidP="00FF10D5">
            <w:pPr>
              <w:jc w:val="center"/>
            </w:pPr>
            <w:r w:rsidRPr="00D67428">
              <w:t>тонн</w:t>
            </w:r>
          </w:p>
        </w:tc>
        <w:tc>
          <w:tcPr>
            <w:tcW w:w="409"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4000</w:t>
            </w:r>
          </w:p>
        </w:tc>
        <w:tc>
          <w:tcPr>
            <w:tcW w:w="43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100,0</w:t>
            </w:r>
          </w:p>
        </w:tc>
        <w:tc>
          <w:tcPr>
            <w:tcW w:w="425"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4000</w:t>
            </w:r>
          </w:p>
        </w:tc>
        <w:tc>
          <w:tcPr>
            <w:tcW w:w="36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100</w:t>
            </w:r>
          </w:p>
        </w:tc>
        <w:tc>
          <w:tcPr>
            <w:tcW w:w="42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4000</w:t>
            </w:r>
          </w:p>
        </w:tc>
        <w:tc>
          <w:tcPr>
            <w:tcW w:w="48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100</w:t>
            </w:r>
          </w:p>
        </w:tc>
        <w:tc>
          <w:tcPr>
            <w:tcW w:w="328"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4000</w:t>
            </w:r>
          </w:p>
        </w:tc>
        <w:tc>
          <w:tcPr>
            <w:tcW w:w="427"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100</w:t>
            </w:r>
          </w:p>
        </w:tc>
      </w:tr>
      <w:tr w:rsidR="00FF10D5" w:rsidRPr="00D67428" w:rsidTr="00B324A3">
        <w:trPr>
          <w:trHeight w:val="888"/>
        </w:trPr>
        <w:tc>
          <w:tcPr>
            <w:tcW w:w="1272"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Производство мяса на  убой в живом весе (все категории хозяйств)</w:t>
            </w:r>
          </w:p>
        </w:tc>
        <w:tc>
          <w:tcPr>
            <w:tcW w:w="428"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 xml:space="preserve">       тонн</w:t>
            </w:r>
          </w:p>
        </w:tc>
        <w:tc>
          <w:tcPr>
            <w:tcW w:w="409"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550</w:t>
            </w:r>
          </w:p>
        </w:tc>
        <w:tc>
          <w:tcPr>
            <w:tcW w:w="43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105,8</w:t>
            </w:r>
          </w:p>
        </w:tc>
        <w:tc>
          <w:tcPr>
            <w:tcW w:w="425"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570</w:t>
            </w:r>
          </w:p>
        </w:tc>
        <w:tc>
          <w:tcPr>
            <w:tcW w:w="36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103,6</w:t>
            </w:r>
          </w:p>
        </w:tc>
        <w:tc>
          <w:tcPr>
            <w:tcW w:w="42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570</w:t>
            </w:r>
          </w:p>
        </w:tc>
        <w:tc>
          <w:tcPr>
            <w:tcW w:w="48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100,0</w:t>
            </w:r>
          </w:p>
        </w:tc>
        <w:tc>
          <w:tcPr>
            <w:tcW w:w="328"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570</w:t>
            </w:r>
          </w:p>
        </w:tc>
        <w:tc>
          <w:tcPr>
            <w:tcW w:w="427"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100,0</w:t>
            </w:r>
          </w:p>
        </w:tc>
      </w:tr>
      <w:tr w:rsidR="00FF10D5" w:rsidRPr="00D67428" w:rsidTr="00B324A3">
        <w:trPr>
          <w:trHeight w:val="930"/>
        </w:trPr>
        <w:tc>
          <w:tcPr>
            <w:tcW w:w="1272"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 xml:space="preserve"> Инвестиции в основной капитал за  счет всех источников финансирования</w:t>
            </w:r>
          </w:p>
          <w:p w:rsidR="00FF10D5" w:rsidRPr="00D67428" w:rsidRDefault="00FF10D5" w:rsidP="00FF10D5">
            <w:pPr>
              <w:rPr>
                <w:b/>
              </w:rPr>
            </w:pPr>
            <w:r w:rsidRPr="00D67428">
              <w:t xml:space="preserve"> -в </w:t>
            </w:r>
            <w:proofErr w:type="spellStart"/>
            <w:r w:rsidRPr="00D67428">
              <w:t>действ</w:t>
            </w:r>
            <w:proofErr w:type="gramStart"/>
            <w:r w:rsidRPr="00D67428">
              <w:t>.ц</w:t>
            </w:r>
            <w:proofErr w:type="gramEnd"/>
            <w:r w:rsidRPr="00D67428">
              <w:t>енах</w:t>
            </w:r>
            <w:proofErr w:type="spellEnd"/>
          </w:p>
        </w:tc>
        <w:tc>
          <w:tcPr>
            <w:tcW w:w="428" w:type="pct"/>
            <w:tcBorders>
              <w:top w:val="single" w:sz="4" w:space="0" w:color="auto"/>
              <w:left w:val="single" w:sz="4" w:space="0" w:color="auto"/>
              <w:bottom w:val="single" w:sz="4" w:space="0" w:color="auto"/>
              <w:right w:val="single" w:sz="4" w:space="0" w:color="auto"/>
            </w:tcBorders>
          </w:tcPr>
          <w:p w:rsidR="00FF10D5" w:rsidRPr="00D67428" w:rsidRDefault="00FF10D5" w:rsidP="00FF10D5"/>
          <w:p w:rsidR="00FF10D5" w:rsidRPr="00D67428" w:rsidRDefault="00FF10D5" w:rsidP="00FF10D5">
            <w:proofErr w:type="spellStart"/>
            <w:r w:rsidRPr="00D67428">
              <w:t>т</w:t>
            </w:r>
            <w:proofErr w:type="gramStart"/>
            <w:r w:rsidRPr="00D67428">
              <w:t>.р</w:t>
            </w:r>
            <w:proofErr w:type="gramEnd"/>
            <w:r w:rsidRPr="00D67428">
              <w:t>уб</w:t>
            </w:r>
            <w:proofErr w:type="spellEnd"/>
          </w:p>
        </w:tc>
        <w:tc>
          <w:tcPr>
            <w:tcW w:w="409"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p>
          <w:p w:rsidR="00FF10D5" w:rsidRPr="00D67428" w:rsidRDefault="00FF10D5" w:rsidP="00FF10D5">
            <w:pPr>
              <w:jc w:val="center"/>
            </w:pPr>
            <w:r w:rsidRPr="00D67428">
              <w:t>15,0</w:t>
            </w:r>
          </w:p>
        </w:tc>
        <w:tc>
          <w:tcPr>
            <w:tcW w:w="43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p>
          <w:p w:rsidR="00FF10D5" w:rsidRPr="00D67428" w:rsidRDefault="00FF10D5" w:rsidP="00FF10D5">
            <w:pPr>
              <w:jc w:val="center"/>
            </w:pPr>
            <w:r w:rsidRPr="00D67428">
              <w:t>113,6</w:t>
            </w:r>
          </w:p>
        </w:tc>
        <w:tc>
          <w:tcPr>
            <w:tcW w:w="425"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p>
          <w:p w:rsidR="00FF10D5" w:rsidRPr="00D67428" w:rsidRDefault="00FF10D5" w:rsidP="00FF10D5">
            <w:pPr>
              <w:jc w:val="center"/>
            </w:pPr>
            <w:r w:rsidRPr="00D67428">
              <w:t>15,0</w:t>
            </w:r>
          </w:p>
        </w:tc>
        <w:tc>
          <w:tcPr>
            <w:tcW w:w="36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p>
          <w:p w:rsidR="00FF10D5" w:rsidRPr="00D67428" w:rsidRDefault="00FF10D5" w:rsidP="00FF10D5">
            <w:pPr>
              <w:jc w:val="center"/>
            </w:pPr>
            <w:r w:rsidRPr="00D67428">
              <w:t>100,0</w:t>
            </w:r>
          </w:p>
        </w:tc>
        <w:tc>
          <w:tcPr>
            <w:tcW w:w="42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p>
          <w:p w:rsidR="00FF10D5" w:rsidRPr="00D67428" w:rsidRDefault="00FF10D5" w:rsidP="00FF10D5">
            <w:pPr>
              <w:jc w:val="center"/>
            </w:pPr>
            <w:r w:rsidRPr="00D67428">
              <w:t>15,0</w:t>
            </w:r>
          </w:p>
        </w:tc>
        <w:tc>
          <w:tcPr>
            <w:tcW w:w="48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p>
          <w:p w:rsidR="00FF10D5" w:rsidRPr="00D67428" w:rsidRDefault="00FF10D5" w:rsidP="00FF10D5">
            <w:pPr>
              <w:jc w:val="center"/>
            </w:pPr>
            <w:r w:rsidRPr="00D67428">
              <w:t>100</w:t>
            </w:r>
          </w:p>
        </w:tc>
        <w:tc>
          <w:tcPr>
            <w:tcW w:w="328"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p>
          <w:p w:rsidR="00FF10D5" w:rsidRPr="00D67428" w:rsidRDefault="00FF10D5" w:rsidP="00FF10D5">
            <w:pPr>
              <w:jc w:val="center"/>
            </w:pPr>
            <w:r w:rsidRPr="00D67428">
              <w:t>15,0</w:t>
            </w:r>
          </w:p>
        </w:tc>
        <w:tc>
          <w:tcPr>
            <w:tcW w:w="427"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p>
          <w:p w:rsidR="00FF10D5" w:rsidRPr="00D67428" w:rsidRDefault="00FF10D5" w:rsidP="00FF10D5">
            <w:pPr>
              <w:jc w:val="center"/>
            </w:pPr>
            <w:r w:rsidRPr="00D67428">
              <w:t>100</w:t>
            </w:r>
          </w:p>
        </w:tc>
      </w:tr>
      <w:tr w:rsidR="00FF10D5" w:rsidRPr="00D67428" w:rsidTr="00B324A3">
        <w:trPr>
          <w:trHeight w:val="690"/>
        </w:trPr>
        <w:tc>
          <w:tcPr>
            <w:tcW w:w="1272"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rPr>
                <w:color w:val="FF0000"/>
              </w:rPr>
            </w:pPr>
          </w:p>
          <w:p w:rsidR="00FF10D5" w:rsidRPr="00D67428" w:rsidRDefault="00FF10D5" w:rsidP="00FF10D5">
            <w:r w:rsidRPr="00D67428">
              <w:t xml:space="preserve"> -в </w:t>
            </w:r>
            <w:proofErr w:type="spellStart"/>
            <w:r w:rsidRPr="00D67428">
              <w:t>сопостав</w:t>
            </w:r>
            <w:proofErr w:type="spellEnd"/>
            <w:r w:rsidRPr="00D67428">
              <w:t>. ценах</w:t>
            </w:r>
          </w:p>
          <w:p w:rsidR="00FF10D5" w:rsidRPr="00D67428" w:rsidRDefault="00FF10D5" w:rsidP="00FF10D5"/>
        </w:tc>
        <w:tc>
          <w:tcPr>
            <w:tcW w:w="428"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в % к пред.</w:t>
            </w:r>
          </w:p>
          <w:p w:rsidR="00FF10D5" w:rsidRPr="00D67428" w:rsidRDefault="00FF10D5" w:rsidP="00FF10D5">
            <w:pPr>
              <w:jc w:val="center"/>
            </w:pPr>
            <w:r w:rsidRPr="00D67428">
              <w:t>году</w:t>
            </w:r>
          </w:p>
        </w:tc>
        <w:tc>
          <w:tcPr>
            <w:tcW w:w="409"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p>
        </w:tc>
        <w:tc>
          <w:tcPr>
            <w:tcW w:w="43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105,6</w:t>
            </w:r>
          </w:p>
        </w:tc>
        <w:tc>
          <w:tcPr>
            <w:tcW w:w="425"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p>
        </w:tc>
        <w:tc>
          <w:tcPr>
            <w:tcW w:w="36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99,2</w:t>
            </w:r>
          </w:p>
        </w:tc>
        <w:tc>
          <w:tcPr>
            <w:tcW w:w="42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p>
        </w:tc>
        <w:tc>
          <w:tcPr>
            <w:tcW w:w="48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100,4</w:t>
            </w:r>
          </w:p>
        </w:tc>
        <w:tc>
          <w:tcPr>
            <w:tcW w:w="328"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p>
        </w:tc>
        <w:tc>
          <w:tcPr>
            <w:tcW w:w="427"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100,4</w:t>
            </w:r>
          </w:p>
        </w:tc>
      </w:tr>
      <w:tr w:rsidR="00FF10D5" w:rsidRPr="00D67428" w:rsidTr="00B324A3">
        <w:trPr>
          <w:trHeight w:val="1300"/>
        </w:trPr>
        <w:tc>
          <w:tcPr>
            <w:tcW w:w="1272"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 xml:space="preserve">Объем работ, выполненных по виду деятельности «строительство», включая </w:t>
            </w:r>
            <w:proofErr w:type="spellStart"/>
            <w:r w:rsidRPr="00D67428">
              <w:t>хозспособ</w:t>
            </w:r>
            <w:proofErr w:type="spellEnd"/>
            <w:r w:rsidRPr="00D67428">
              <w:t>. в действ</w:t>
            </w:r>
            <w:proofErr w:type="gramStart"/>
            <w:r w:rsidRPr="00D67428">
              <w:t>.</w:t>
            </w:r>
            <w:proofErr w:type="gramEnd"/>
            <w:r w:rsidRPr="00D67428">
              <w:t xml:space="preserve"> </w:t>
            </w:r>
            <w:proofErr w:type="gramStart"/>
            <w:r w:rsidRPr="00D67428">
              <w:t>ц</w:t>
            </w:r>
            <w:proofErr w:type="gramEnd"/>
            <w:r w:rsidRPr="00D67428">
              <w:t>енах</w:t>
            </w:r>
          </w:p>
        </w:tc>
        <w:tc>
          <w:tcPr>
            <w:tcW w:w="428"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Млн.</w:t>
            </w:r>
          </w:p>
          <w:p w:rsidR="00FF10D5" w:rsidRPr="00D67428" w:rsidRDefault="00FF10D5" w:rsidP="00FF10D5">
            <w:proofErr w:type="spellStart"/>
            <w:r w:rsidRPr="00D67428">
              <w:t>руб</w:t>
            </w:r>
            <w:proofErr w:type="spellEnd"/>
          </w:p>
        </w:tc>
        <w:tc>
          <w:tcPr>
            <w:tcW w:w="409"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0</w:t>
            </w:r>
          </w:p>
        </w:tc>
        <w:tc>
          <w:tcPr>
            <w:tcW w:w="43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0</w:t>
            </w:r>
          </w:p>
        </w:tc>
        <w:tc>
          <w:tcPr>
            <w:tcW w:w="425"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0</w:t>
            </w:r>
          </w:p>
        </w:tc>
        <w:tc>
          <w:tcPr>
            <w:tcW w:w="36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0</w:t>
            </w:r>
          </w:p>
        </w:tc>
        <w:tc>
          <w:tcPr>
            <w:tcW w:w="42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0</w:t>
            </w:r>
          </w:p>
        </w:tc>
        <w:tc>
          <w:tcPr>
            <w:tcW w:w="48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0</w:t>
            </w:r>
          </w:p>
        </w:tc>
        <w:tc>
          <w:tcPr>
            <w:tcW w:w="328"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0</w:t>
            </w:r>
          </w:p>
        </w:tc>
        <w:tc>
          <w:tcPr>
            <w:tcW w:w="427"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0</w:t>
            </w:r>
          </w:p>
        </w:tc>
      </w:tr>
      <w:tr w:rsidR="00FF10D5" w:rsidRPr="00D67428" w:rsidTr="00B324A3">
        <w:trPr>
          <w:trHeight w:val="750"/>
        </w:trPr>
        <w:tc>
          <w:tcPr>
            <w:tcW w:w="1272" w:type="pct"/>
            <w:tcBorders>
              <w:top w:val="single" w:sz="4" w:space="0" w:color="auto"/>
              <w:left w:val="single" w:sz="4" w:space="0" w:color="auto"/>
              <w:bottom w:val="single" w:sz="4" w:space="0" w:color="auto"/>
              <w:right w:val="single" w:sz="4" w:space="0" w:color="auto"/>
            </w:tcBorders>
          </w:tcPr>
          <w:p w:rsidR="00FF10D5" w:rsidRPr="00D67428" w:rsidRDefault="00FF10D5" w:rsidP="00FF10D5"/>
          <w:p w:rsidR="00FF10D5" w:rsidRPr="00D67428" w:rsidRDefault="00FF10D5" w:rsidP="00FF10D5">
            <w:r w:rsidRPr="00D67428">
              <w:t xml:space="preserve"> -в </w:t>
            </w:r>
            <w:proofErr w:type="spellStart"/>
            <w:r w:rsidRPr="00D67428">
              <w:t>сопостав</w:t>
            </w:r>
            <w:proofErr w:type="spellEnd"/>
            <w:r w:rsidRPr="00D67428">
              <w:t>. ценах</w:t>
            </w:r>
          </w:p>
          <w:p w:rsidR="00FF10D5" w:rsidRPr="00D67428" w:rsidRDefault="00FF10D5" w:rsidP="00FF10D5"/>
        </w:tc>
        <w:tc>
          <w:tcPr>
            <w:tcW w:w="428"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в % к пред.</w:t>
            </w:r>
          </w:p>
          <w:p w:rsidR="00FF10D5" w:rsidRPr="00D67428" w:rsidRDefault="00FF10D5" w:rsidP="00FF10D5">
            <w:pPr>
              <w:jc w:val="center"/>
            </w:pPr>
            <w:r w:rsidRPr="00D67428">
              <w:t>году</w:t>
            </w:r>
          </w:p>
        </w:tc>
        <w:tc>
          <w:tcPr>
            <w:tcW w:w="409"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0</w:t>
            </w:r>
          </w:p>
        </w:tc>
        <w:tc>
          <w:tcPr>
            <w:tcW w:w="43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0</w:t>
            </w:r>
          </w:p>
        </w:tc>
        <w:tc>
          <w:tcPr>
            <w:tcW w:w="425"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0</w:t>
            </w:r>
          </w:p>
        </w:tc>
        <w:tc>
          <w:tcPr>
            <w:tcW w:w="36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0</w:t>
            </w:r>
          </w:p>
        </w:tc>
        <w:tc>
          <w:tcPr>
            <w:tcW w:w="42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0</w:t>
            </w:r>
          </w:p>
        </w:tc>
        <w:tc>
          <w:tcPr>
            <w:tcW w:w="48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0</w:t>
            </w:r>
          </w:p>
        </w:tc>
        <w:tc>
          <w:tcPr>
            <w:tcW w:w="328"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0</w:t>
            </w:r>
          </w:p>
        </w:tc>
        <w:tc>
          <w:tcPr>
            <w:tcW w:w="427"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0</w:t>
            </w:r>
          </w:p>
        </w:tc>
      </w:tr>
      <w:tr w:rsidR="00FF10D5" w:rsidRPr="00D67428" w:rsidTr="00B324A3">
        <w:trPr>
          <w:trHeight w:val="460"/>
        </w:trPr>
        <w:tc>
          <w:tcPr>
            <w:tcW w:w="1272"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Ввод  в эксплуатацию за счет всех источников финансирования жилых домов</w:t>
            </w:r>
          </w:p>
        </w:tc>
        <w:tc>
          <w:tcPr>
            <w:tcW w:w="428"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proofErr w:type="spellStart"/>
            <w:r w:rsidRPr="00D67428">
              <w:t>Кв</w:t>
            </w:r>
            <w:proofErr w:type="gramStart"/>
            <w:r w:rsidRPr="00D67428">
              <w:t>.м</w:t>
            </w:r>
            <w:proofErr w:type="spellEnd"/>
            <w:proofErr w:type="gramEnd"/>
            <w:r w:rsidRPr="00D67428">
              <w:t xml:space="preserve"> общ. </w:t>
            </w:r>
            <w:proofErr w:type="spellStart"/>
            <w:r w:rsidRPr="00D67428">
              <w:t>площ</w:t>
            </w:r>
            <w:proofErr w:type="spellEnd"/>
            <w:r w:rsidRPr="00D67428">
              <w:t>.</w:t>
            </w:r>
          </w:p>
        </w:tc>
        <w:tc>
          <w:tcPr>
            <w:tcW w:w="409"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0</w:t>
            </w:r>
          </w:p>
        </w:tc>
        <w:tc>
          <w:tcPr>
            <w:tcW w:w="43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rPr>
                <w:lang w:val="en-US"/>
              </w:rPr>
            </w:pPr>
            <w:r w:rsidRPr="00D67428">
              <w:rPr>
                <w:lang w:val="en-US"/>
              </w:rPr>
              <w:t>0</w:t>
            </w:r>
          </w:p>
        </w:tc>
        <w:tc>
          <w:tcPr>
            <w:tcW w:w="425"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rPr>
                <w:lang w:val="en-US"/>
              </w:rPr>
            </w:pPr>
            <w:r w:rsidRPr="00D67428">
              <w:rPr>
                <w:lang w:val="en-US"/>
              </w:rPr>
              <w:t>0</w:t>
            </w:r>
          </w:p>
        </w:tc>
        <w:tc>
          <w:tcPr>
            <w:tcW w:w="36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rPr>
                <w:lang w:val="en-US"/>
              </w:rPr>
            </w:pPr>
            <w:r w:rsidRPr="00D67428">
              <w:rPr>
                <w:lang w:val="en-US"/>
              </w:rPr>
              <w:t>0</w:t>
            </w:r>
          </w:p>
        </w:tc>
        <w:tc>
          <w:tcPr>
            <w:tcW w:w="42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rPr>
                <w:lang w:val="en-US"/>
              </w:rPr>
            </w:pPr>
            <w:r w:rsidRPr="00D67428">
              <w:rPr>
                <w:lang w:val="en-US"/>
              </w:rPr>
              <w:t>0</w:t>
            </w:r>
          </w:p>
        </w:tc>
        <w:tc>
          <w:tcPr>
            <w:tcW w:w="48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rPr>
                <w:lang w:val="en-US"/>
              </w:rPr>
            </w:pPr>
            <w:r w:rsidRPr="00D67428">
              <w:rPr>
                <w:lang w:val="en-US"/>
              </w:rPr>
              <w:t>0</w:t>
            </w:r>
          </w:p>
        </w:tc>
        <w:tc>
          <w:tcPr>
            <w:tcW w:w="328"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rPr>
                <w:lang w:val="en-US"/>
              </w:rPr>
            </w:pPr>
            <w:r w:rsidRPr="00D67428">
              <w:rPr>
                <w:lang w:val="en-US"/>
              </w:rPr>
              <w:t>0</w:t>
            </w:r>
          </w:p>
        </w:tc>
        <w:tc>
          <w:tcPr>
            <w:tcW w:w="427"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rPr>
                <w:lang w:val="en-US"/>
              </w:rPr>
            </w:pPr>
            <w:r w:rsidRPr="00D67428">
              <w:rPr>
                <w:lang w:val="en-US"/>
              </w:rPr>
              <w:t>0</w:t>
            </w:r>
          </w:p>
        </w:tc>
      </w:tr>
      <w:tr w:rsidR="00FF10D5" w:rsidRPr="00D67428" w:rsidTr="00B324A3">
        <w:trPr>
          <w:trHeight w:val="460"/>
        </w:trPr>
        <w:tc>
          <w:tcPr>
            <w:tcW w:w="1272"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Вод в эксплуатацию индивидуальных жилых домов, построенных населением   за свой счет и с помощью кредитов</w:t>
            </w:r>
          </w:p>
        </w:tc>
        <w:tc>
          <w:tcPr>
            <w:tcW w:w="428"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proofErr w:type="spellStart"/>
            <w:r w:rsidRPr="00D67428">
              <w:t>Кв</w:t>
            </w:r>
            <w:proofErr w:type="gramStart"/>
            <w:r w:rsidRPr="00D67428">
              <w:t>.м</w:t>
            </w:r>
            <w:proofErr w:type="spellEnd"/>
            <w:proofErr w:type="gramEnd"/>
            <w:r w:rsidRPr="00D67428">
              <w:t xml:space="preserve"> общ. </w:t>
            </w:r>
            <w:proofErr w:type="spellStart"/>
            <w:r w:rsidRPr="00D67428">
              <w:t>площ</w:t>
            </w:r>
            <w:proofErr w:type="spellEnd"/>
            <w:r w:rsidRPr="00D67428">
              <w:t>.</w:t>
            </w:r>
          </w:p>
        </w:tc>
        <w:tc>
          <w:tcPr>
            <w:tcW w:w="409"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rPr>
                <w:lang w:val="en-US"/>
              </w:rPr>
            </w:pPr>
            <w:r w:rsidRPr="00D67428">
              <w:rPr>
                <w:lang w:val="en-US"/>
              </w:rPr>
              <w:t>0</w:t>
            </w:r>
          </w:p>
        </w:tc>
        <w:tc>
          <w:tcPr>
            <w:tcW w:w="43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rPr>
                <w:lang w:val="en-US"/>
              </w:rPr>
            </w:pPr>
            <w:r w:rsidRPr="00D67428">
              <w:rPr>
                <w:lang w:val="en-US"/>
              </w:rPr>
              <w:t>0</w:t>
            </w:r>
          </w:p>
        </w:tc>
        <w:tc>
          <w:tcPr>
            <w:tcW w:w="425"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0</w:t>
            </w:r>
          </w:p>
        </w:tc>
        <w:tc>
          <w:tcPr>
            <w:tcW w:w="36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0</w:t>
            </w:r>
          </w:p>
        </w:tc>
        <w:tc>
          <w:tcPr>
            <w:tcW w:w="42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0</w:t>
            </w:r>
          </w:p>
        </w:tc>
        <w:tc>
          <w:tcPr>
            <w:tcW w:w="48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rPr>
                <w:lang w:val="en-US"/>
              </w:rPr>
            </w:pPr>
            <w:r w:rsidRPr="00D67428">
              <w:rPr>
                <w:lang w:val="en-US"/>
              </w:rPr>
              <w:t>0</w:t>
            </w:r>
          </w:p>
        </w:tc>
        <w:tc>
          <w:tcPr>
            <w:tcW w:w="328"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0</w:t>
            </w:r>
          </w:p>
        </w:tc>
        <w:tc>
          <w:tcPr>
            <w:tcW w:w="427"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rPr>
                <w:lang w:val="en-US"/>
              </w:rPr>
            </w:pPr>
            <w:r w:rsidRPr="00D67428">
              <w:rPr>
                <w:lang w:val="en-US"/>
              </w:rPr>
              <w:t>0</w:t>
            </w:r>
          </w:p>
        </w:tc>
      </w:tr>
      <w:tr w:rsidR="00FF10D5" w:rsidRPr="00D67428" w:rsidTr="00B324A3">
        <w:trPr>
          <w:trHeight w:val="800"/>
        </w:trPr>
        <w:tc>
          <w:tcPr>
            <w:tcW w:w="1272"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Общая площадь жилых помещений, приходящаяся на 1 жителя</w:t>
            </w:r>
          </w:p>
        </w:tc>
        <w:tc>
          <w:tcPr>
            <w:tcW w:w="428"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proofErr w:type="spellStart"/>
            <w:r w:rsidRPr="00D67428">
              <w:t>Кв</w:t>
            </w:r>
            <w:proofErr w:type="gramStart"/>
            <w:r w:rsidRPr="00D67428">
              <w:t>.м</w:t>
            </w:r>
            <w:proofErr w:type="spellEnd"/>
            <w:proofErr w:type="gramEnd"/>
          </w:p>
        </w:tc>
        <w:tc>
          <w:tcPr>
            <w:tcW w:w="409"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17,35</w:t>
            </w:r>
          </w:p>
        </w:tc>
        <w:tc>
          <w:tcPr>
            <w:tcW w:w="43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100</w:t>
            </w:r>
          </w:p>
        </w:tc>
        <w:tc>
          <w:tcPr>
            <w:tcW w:w="425"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17,27</w:t>
            </w:r>
          </w:p>
        </w:tc>
        <w:tc>
          <w:tcPr>
            <w:tcW w:w="36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99,5</w:t>
            </w:r>
          </w:p>
        </w:tc>
        <w:tc>
          <w:tcPr>
            <w:tcW w:w="42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17,27</w:t>
            </w:r>
          </w:p>
        </w:tc>
        <w:tc>
          <w:tcPr>
            <w:tcW w:w="48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100</w:t>
            </w:r>
          </w:p>
        </w:tc>
        <w:tc>
          <w:tcPr>
            <w:tcW w:w="328"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17,27</w:t>
            </w:r>
          </w:p>
        </w:tc>
        <w:tc>
          <w:tcPr>
            <w:tcW w:w="427"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100</w:t>
            </w:r>
          </w:p>
        </w:tc>
      </w:tr>
      <w:tr w:rsidR="00FF10D5" w:rsidRPr="00D67428" w:rsidTr="00B324A3">
        <w:trPr>
          <w:trHeight w:val="460"/>
        </w:trPr>
        <w:tc>
          <w:tcPr>
            <w:tcW w:w="1272"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rPr>
                <w:b/>
              </w:rPr>
            </w:pPr>
            <w:r w:rsidRPr="00D67428">
              <w:t>Оборот розничной торговли, включая общественное питание</w:t>
            </w:r>
          </w:p>
        </w:tc>
        <w:tc>
          <w:tcPr>
            <w:tcW w:w="428"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Млн. руб.</w:t>
            </w:r>
          </w:p>
        </w:tc>
        <w:tc>
          <w:tcPr>
            <w:tcW w:w="409"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27,5</w:t>
            </w:r>
          </w:p>
        </w:tc>
        <w:tc>
          <w:tcPr>
            <w:tcW w:w="43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107,4</w:t>
            </w:r>
          </w:p>
        </w:tc>
        <w:tc>
          <w:tcPr>
            <w:tcW w:w="425"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30,0</w:t>
            </w:r>
          </w:p>
        </w:tc>
        <w:tc>
          <w:tcPr>
            <w:tcW w:w="36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109,1</w:t>
            </w:r>
          </w:p>
        </w:tc>
        <w:tc>
          <w:tcPr>
            <w:tcW w:w="42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30,0</w:t>
            </w:r>
          </w:p>
        </w:tc>
        <w:tc>
          <w:tcPr>
            <w:tcW w:w="48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100,0</w:t>
            </w:r>
          </w:p>
        </w:tc>
        <w:tc>
          <w:tcPr>
            <w:tcW w:w="328"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30,0</w:t>
            </w:r>
          </w:p>
        </w:tc>
        <w:tc>
          <w:tcPr>
            <w:tcW w:w="427"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100,0</w:t>
            </w:r>
          </w:p>
        </w:tc>
      </w:tr>
      <w:tr w:rsidR="00FF10D5" w:rsidRPr="00D67428" w:rsidTr="00B324A3">
        <w:trPr>
          <w:trHeight w:val="578"/>
        </w:trPr>
        <w:tc>
          <w:tcPr>
            <w:tcW w:w="1272"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 xml:space="preserve">- в </w:t>
            </w:r>
            <w:proofErr w:type="spellStart"/>
            <w:r w:rsidRPr="00D67428">
              <w:t>сопостав</w:t>
            </w:r>
            <w:proofErr w:type="spellEnd"/>
            <w:r w:rsidRPr="00D67428">
              <w:t>. ценах</w:t>
            </w:r>
          </w:p>
        </w:tc>
        <w:tc>
          <w:tcPr>
            <w:tcW w:w="428"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в % к пред.</w:t>
            </w:r>
          </w:p>
          <w:p w:rsidR="00FF10D5" w:rsidRPr="00D67428" w:rsidRDefault="00FF10D5" w:rsidP="00FF10D5">
            <w:pPr>
              <w:jc w:val="center"/>
            </w:pPr>
            <w:r w:rsidRPr="00D67428">
              <w:t>году</w:t>
            </w:r>
          </w:p>
        </w:tc>
        <w:tc>
          <w:tcPr>
            <w:tcW w:w="409"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90,3</w:t>
            </w:r>
          </w:p>
        </w:tc>
        <w:tc>
          <w:tcPr>
            <w:tcW w:w="43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p>
        </w:tc>
        <w:tc>
          <w:tcPr>
            <w:tcW w:w="425"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101,1</w:t>
            </w:r>
          </w:p>
        </w:tc>
        <w:tc>
          <w:tcPr>
            <w:tcW w:w="36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p>
        </w:tc>
        <w:tc>
          <w:tcPr>
            <w:tcW w:w="42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100,0</w:t>
            </w:r>
          </w:p>
        </w:tc>
        <w:tc>
          <w:tcPr>
            <w:tcW w:w="48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p>
        </w:tc>
        <w:tc>
          <w:tcPr>
            <w:tcW w:w="328"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100,0</w:t>
            </w:r>
          </w:p>
        </w:tc>
        <w:tc>
          <w:tcPr>
            <w:tcW w:w="427"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p>
        </w:tc>
      </w:tr>
      <w:tr w:rsidR="00FF10D5" w:rsidRPr="00D67428" w:rsidTr="00B324A3">
        <w:trPr>
          <w:trHeight w:val="460"/>
        </w:trPr>
        <w:tc>
          <w:tcPr>
            <w:tcW w:w="1272"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r w:rsidRPr="00D67428">
              <w:t>Объем платных услуг населению</w:t>
            </w:r>
          </w:p>
          <w:p w:rsidR="00FF10D5" w:rsidRPr="00D67428" w:rsidRDefault="00FF10D5" w:rsidP="00FF10D5">
            <w:r w:rsidRPr="00D67428">
              <w:t xml:space="preserve">       - в </w:t>
            </w:r>
            <w:proofErr w:type="spellStart"/>
            <w:r w:rsidRPr="00D67428">
              <w:t>действ</w:t>
            </w:r>
            <w:proofErr w:type="gramStart"/>
            <w:r w:rsidRPr="00D67428">
              <w:t>.ц</w:t>
            </w:r>
            <w:proofErr w:type="gramEnd"/>
            <w:r w:rsidRPr="00D67428">
              <w:t>енах</w:t>
            </w:r>
            <w:proofErr w:type="spellEnd"/>
          </w:p>
        </w:tc>
        <w:tc>
          <w:tcPr>
            <w:tcW w:w="428"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roofErr w:type="spellStart"/>
            <w:r w:rsidRPr="00D67428">
              <w:t>т</w:t>
            </w:r>
            <w:proofErr w:type="gramStart"/>
            <w:r w:rsidRPr="00D67428">
              <w:t>.р</w:t>
            </w:r>
            <w:proofErr w:type="gramEnd"/>
            <w:r w:rsidRPr="00D67428">
              <w:t>уб</w:t>
            </w:r>
            <w:proofErr w:type="spellEnd"/>
            <w:r w:rsidRPr="00D67428">
              <w:t>.</w:t>
            </w:r>
          </w:p>
        </w:tc>
        <w:tc>
          <w:tcPr>
            <w:tcW w:w="409"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1300</w:t>
            </w:r>
          </w:p>
        </w:tc>
        <w:tc>
          <w:tcPr>
            <w:tcW w:w="43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108,3</w:t>
            </w:r>
          </w:p>
        </w:tc>
        <w:tc>
          <w:tcPr>
            <w:tcW w:w="425"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1400</w:t>
            </w:r>
          </w:p>
        </w:tc>
        <w:tc>
          <w:tcPr>
            <w:tcW w:w="36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107,7</w:t>
            </w:r>
          </w:p>
        </w:tc>
        <w:tc>
          <w:tcPr>
            <w:tcW w:w="42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1400</w:t>
            </w:r>
          </w:p>
        </w:tc>
        <w:tc>
          <w:tcPr>
            <w:tcW w:w="48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100,0</w:t>
            </w:r>
          </w:p>
        </w:tc>
        <w:tc>
          <w:tcPr>
            <w:tcW w:w="328"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1400</w:t>
            </w:r>
          </w:p>
        </w:tc>
        <w:tc>
          <w:tcPr>
            <w:tcW w:w="427"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100,0</w:t>
            </w:r>
          </w:p>
        </w:tc>
      </w:tr>
      <w:tr w:rsidR="00FF10D5" w:rsidRPr="00D67428" w:rsidTr="00B324A3">
        <w:trPr>
          <w:trHeight w:val="750"/>
        </w:trPr>
        <w:tc>
          <w:tcPr>
            <w:tcW w:w="1272" w:type="pct"/>
            <w:tcBorders>
              <w:top w:val="single" w:sz="4" w:space="0" w:color="auto"/>
              <w:left w:val="single" w:sz="4" w:space="0" w:color="auto"/>
              <w:bottom w:val="single" w:sz="4" w:space="0" w:color="auto"/>
              <w:right w:val="single" w:sz="4" w:space="0" w:color="auto"/>
            </w:tcBorders>
          </w:tcPr>
          <w:p w:rsidR="00FF10D5" w:rsidRPr="00D67428" w:rsidRDefault="00FF10D5" w:rsidP="00FF10D5">
            <w:r w:rsidRPr="00D67428">
              <w:t xml:space="preserve">     - в </w:t>
            </w:r>
            <w:proofErr w:type="spellStart"/>
            <w:r w:rsidRPr="00D67428">
              <w:t>сопост</w:t>
            </w:r>
            <w:proofErr w:type="gramStart"/>
            <w:r w:rsidRPr="00D67428">
              <w:t>.ц</w:t>
            </w:r>
            <w:proofErr w:type="gramEnd"/>
            <w:r w:rsidRPr="00D67428">
              <w:t>енах</w:t>
            </w:r>
            <w:proofErr w:type="spellEnd"/>
          </w:p>
          <w:p w:rsidR="00FF10D5" w:rsidRPr="00D67428" w:rsidRDefault="00FF10D5" w:rsidP="00FF10D5"/>
          <w:p w:rsidR="00FF10D5" w:rsidRPr="00D67428" w:rsidRDefault="00FF10D5" w:rsidP="00FF10D5"/>
        </w:tc>
        <w:tc>
          <w:tcPr>
            <w:tcW w:w="428"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в % к пред.</w:t>
            </w:r>
          </w:p>
          <w:p w:rsidR="00FF10D5" w:rsidRPr="00D67428" w:rsidRDefault="00FF10D5" w:rsidP="00FF10D5">
            <w:pPr>
              <w:jc w:val="center"/>
            </w:pPr>
            <w:r w:rsidRPr="00D67428">
              <w:t>году</w:t>
            </w:r>
          </w:p>
        </w:tc>
        <w:tc>
          <w:tcPr>
            <w:tcW w:w="409"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p>
        </w:tc>
        <w:tc>
          <w:tcPr>
            <w:tcW w:w="43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105</w:t>
            </w:r>
          </w:p>
        </w:tc>
        <w:tc>
          <w:tcPr>
            <w:tcW w:w="425"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p>
        </w:tc>
        <w:tc>
          <w:tcPr>
            <w:tcW w:w="36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104,2</w:t>
            </w:r>
          </w:p>
        </w:tc>
        <w:tc>
          <w:tcPr>
            <w:tcW w:w="427"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p>
        </w:tc>
        <w:tc>
          <w:tcPr>
            <w:tcW w:w="483" w:type="pc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100,0</w:t>
            </w:r>
          </w:p>
        </w:tc>
        <w:tc>
          <w:tcPr>
            <w:tcW w:w="328"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p>
        </w:tc>
        <w:tc>
          <w:tcPr>
            <w:tcW w:w="427" w:type="pct"/>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100,0</w:t>
            </w:r>
          </w:p>
        </w:tc>
      </w:tr>
    </w:tbl>
    <w:p w:rsidR="00FF10D5" w:rsidRPr="00D67428" w:rsidRDefault="00FF10D5" w:rsidP="00FF10D5"/>
    <w:p w:rsidR="00FF10D5" w:rsidRPr="00D67428" w:rsidRDefault="00FF10D5" w:rsidP="00FF10D5">
      <w:pPr>
        <w:jc w:val="center"/>
        <w:rPr>
          <w:b/>
        </w:rPr>
      </w:pPr>
      <w:r w:rsidRPr="00D67428">
        <w:rPr>
          <w:b/>
        </w:rPr>
        <w:t>Целевые показатели социально-экономического развития</w:t>
      </w:r>
    </w:p>
    <w:p w:rsidR="00FF10D5" w:rsidRPr="00D67428" w:rsidRDefault="00FF10D5" w:rsidP="00FF10D5">
      <w:pPr>
        <w:jc w:val="center"/>
        <w:rPr>
          <w:b/>
        </w:rPr>
      </w:pPr>
      <w:r w:rsidRPr="00D67428">
        <w:rPr>
          <w:b/>
        </w:rPr>
        <w:t xml:space="preserve"> </w:t>
      </w:r>
      <w:proofErr w:type="spellStart"/>
      <w:r w:rsidRPr="00D67428">
        <w:rPr>
          <w:b/>
        </w:rPr>
        <w:t>Базовского</w:t>
      </w:r>
      <w:proofErr w:type="spellEnd"/>
      <w:r w:rsidRPr="00D67428">
        <w:rPr>
          <w:b/>
        </w:rPr>
        <w:t xml:space="preserve"> сельсовета за 9 месяцев 2019 года</w:t>
      </w:r>
    </w:p>
    <w:p w:rsidR="00FF10D5" w:rsidRPr="00D67428" w:rsidRDefault="00FF10D5" w:rsidP="00FF10D5">
      <w:pPr>
        <w:pStyle w:val="33"/>
        <w:spacing w:after="0"/>
        <w:rPr>
          <w:b/>
          <w:sz w:val="24"/>
          <w:szCs w:val="24"/>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gridCol w:w="1701"/>
        <w:gridCol w:w="1276"/>
      </w:tblGrid>
      <w:tr w:rsidR="00FF10D5" w:rsidRPr="00D67428" w:rsidTr="00B324A3">
        <w:tc>
          <w:tcPr>
            <w:tcW w:w="83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jc w:val="center"/>
              <w:rPr>
                <w:sz w:val="24"/>
                <w:szCs w:val="24"/>
                <w:lang w:eastAsia="en-US"/>
              </w:rPr>
            </w:pPr>
            <w:r w:rsidRPr="00D67428">
              <w:rPr>
                <w:sz w:val="24"/>
                <w:szCs w:val="24"/>
                <w:lang w:eastAsia="en-US"/>
              </w:rPr>
              <w:t>Показатели</w:t>
            </w:r>
          </w:p>
        </w:tc>
        <w:tc>
          <w:tcPr>
            <w:tcW w:w="1701"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jc w:val="center"/>
              <w:rPr>
                <w:sz w:val="24"/>
                <w:szCs w:val="24"/>
                <w:lang w:eastAsia="en-US"/>
              </w:rPr>
            </w:pPr>
            <w:r w:rsidRPr="00D67428">
              <w:rPr>
                <w:sz w:val="24"/>
                <w:szCs w:val="24"/>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ind w:left="0"/>
              <w:rPr>
                <w:sz w:val="24"/>
                <w:szCs w:val="24"/>
                <w:lang w:eastAsia="en-US"/>
              </w:rPr>
            </w:pPr>
            <w:r w:rsidRPr="00D67428">
              <w:rPr>
                <w:sz w:val="24"/>
                <w:szCs w:val="24"/>
                <w:lang w:eastAsia="en-US"/>
              </w:rPr>
              <w:t>Значение</w:t>
            </w:r>
          </w:p>
        </w:tc>
      </w:tr>
      <w:tr w:rsidR="00FF10D5" w:rsidRPr="00D67428" w:rsidTr="00B324A3">
        <w:tc>
          <w:tcPr>
            <w:tcW w:w="83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Численность населения</w:t>
            </w:r>
          </w:p>
        </w:tc>
        <w:tc>
          <w:tcPr>
            <w:tcW w:w="1701"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jc w:val="center"/>
              <w:rPr>
                <w:sz w:val="24"/>
                <w:szCs w:val="24"/>
                <w:lang w:eastAsia="en-US"/>
              </w:rPr>
            </w:pPr>
            <w:r w:rsidRPr="00D67428">
              <w:rPr>
                <w:sz w:val="24"/>
                <w:szCs w:val="24"/>
                <w:lang w:eastAsia="en-US"/>
              </w:rPr>
              <w:t>чел.</w:t>
            </w:r>
          </w:p>
        </w:tc>
        <w:tc>
          <w:tcPr>
            <w:tcW w:w="127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1184</w:t>
            </w:r>
          </w:p>
        </w:tc>
      </w:tr>
      <w:tr w:rsidR="00FF10D5" w:rsidRPr="00D67428" w:rsidTr="00B324A3">
        <w:tc>
          <w:tcPr>
            <w:tcW w:w="83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Прирост + (убыль</w:t>
            </w:r>
            <w:proofErr w:type="gramStart"/>
            <w:r w:rsidRPr="00D67428">
              <w:rPr>
                <w:sz w:val="24"/>
                <w:szCs w:val="24"/>
                <w:lang w:eastAsia="en-US"/>
              </w:rPr>
              <w:t xml:space="preserve"> - ) </w:t>
            </w:r>
            <w:proofErr w:type="gramEnd"/>
            <w:r w:rsidRPr="00D67428">
              <w:rPr>
                <w:sz w:val="24"/>
                <w:szCs w:val="24"/>
                <w:lang w:eastAsia="en-US"/>
              </w:rPr>
              <w:t xml:space="preserve">населения </w:t>
            </w:r>
          </w:p>
        </w:tc>
        <w:tc>
          <w:tcPr>
            <w:tcW w:w="1701"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jc w:val="center"/>
              <w:rPr>
                <w:sz w:val="24"/>
                <w:szCs w:val="24"/>
                <w:lang w:eastAsia="en-US"/>
              </w:rPr>
            </w:pPr>
            <w:r w:rsidRPr="00D67428">
              <w:rPr>
                <w:sz w:val="24"/>
                <w:szCs w:val="24"/>
                <w:lang w:eastAsia="en-US"/>
              </w:rPr>
              <w:t>чел.</w:t>
            </w:r>
          </w:p>
        </w:tc>
        <w:tc>
          <w:tcPr>
            <w:tcW w:w="127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-10</w:t>
            </w:r>
          </w:p>
        </w:tc>
      </w:tr>
      <w:tr w:rsidR="00FF10D5" w:rsidRPr="00D67428" w:rsidTr="00B324A3">
        <w:tc>
          <w:tcPr>
            <w:tcW w:w="83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Создание новых рабочих мест</w:t>
            </w:r>
          </w:p>
        </w:tc>
        <w:tc>
          <w:tcPr>
            <w:tcW w:w="1701"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jc w:val="center"/>
              <w:rPr>
                <w:sz w:val="24"/>
                <w:szCs w:val="24"/>
                <w:lang w:eastAsia="en-US"/>
              </w:rPr>
            </w:pPr>
            <w:r w:rsidRPr="00D67428">
              <w:rPr>
                <w:sz w:val="24"/>
                <w:szCs w:val="24"/>
                <w:lang w:eastAsia="en-US"/>
              </w:rPr>
              <w:t>ед.</w:t>
            </w:r>
          </w:p>
        </w:tc>
        <w:tc>
          <w:tcPr>
            <w:tcW w:w="127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0</w:t>
            </w:r>
          </w:p>
        </w:tc>
      </w:tr>
      <w:tr w:rsidR="00FF10D5" w:rsidRPr="00D67428" w:rsidTr="00B324A3">
        <w:tc>
          <w:tcPr>
            <w:tcW w:w="83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Сокращение уровня безработицы</w:t>
            </w:r>
          </w:p>
        </w:tc>
        <w:tc>
          <w:tcPr>
            <w:tcW w:w="1701"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jc w:val="center"/>
              <w:rPr>
                <w:sz w:val="24"/>
                <w:szCs w:val="24"/>
                <w:lang w:eastAsia="en-US"/>
              </w:rPr>
            </w:pPr>
            <w:r w:rsidRPr="00D67428">
              <w:rPr>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100</w:t>
            </w:r>
          </w:p>
        </w:tc>
      </w:tr>
      <w:tr w:rsidR="00FF10D5" w:rsidRPr="00D67428" w:rsidTr="00B324A3">
        <w:tc>
          <w:tcPr>
            <w:tcW w:w="83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Удельный вес детей, посещающих детские дошкольные учреждения, от общей численности детей дошкольного возраста</w:t>
            </w:r>
          </w:p>
        </w:tc>
        <w:tc>
          <w:tcPr>
            <w:tcW w:w="1701"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jc w:val="center"/>
              <w:rPr>
                <w:sz w:val="24"/>
                <w:szCs w:val="24"/>
                <w:lang w:eastAsia="en-US"/>
              </w:rPr>
            </w:pPr>
            <w:r w:rsidRPr="00D67428">
              <w:rPr>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70</w:t>
            </w:r>
          </w:p>
        </w:tc>
      </w:tr>
      <w:tr w:rsidR="00FF10D5" w:rsidRPr="00D67428" w:rsidTr="00B324A3">
        <w:tc>
          <w:tcPr>
            <w:tcW w:w="83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Удельный вес детей в возрасте 7-15 лет, обучающихся в общеобразовательных школах, от общей численности детей данной возрастной категории</w:t>
            </w:r>
          </w:p>
        </w:tc>
        <w:tc>
          <w:tcPr>
            <w:tcW w:w="1701"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jc w:val="center"/>
              <w:rPr>
                <w:sz w:val="24"/>
                <w:szCs w:val="24"/>
                <w:lang w:eastAsia="en-US"/>
              </w:rPr>
            </w:pPr>
            <w:r w:rsidRPr="00D67428">
              <w:rPr>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100</w:t>
            </w:r>
          </w:p>
        </w:tc>
      </w:tr>
      <w:tr w:rsidR="00FF10D5" w:rsidRPr="00D67428" w:rsidTr="00B324A3">
        <w:tc>
          <w:tcPr>
            <w:tcW w:w="83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 xml:space="preserve">Удельный вес учеников, обучающихся во 2 смену </w:t>
            </w:r>
          </w:p>
        </w:tc>
        <w:tc>
          <w:tcPr>
            <w:tcW w:w="1701"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jc w:val="center"/>
              <w:rPr>
                <w:sz w:val="24"/>
                <w:szCs w:val="24"/>
                <w:lang w:eastAsia="en-US"/>
              </w:rPr>
            </w:pPr>
            <w:r w:rsidRPr="00D67428">
              <w:rPr>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0</w:t>
            </w:r>
          </w:p>
        </w:tc>
      </w:tr>
      <w:tr w:rsidR="00FF10D5" w:rsidRPr="00D67428" w:rsidTr="00B324A3">
        <w:tc>
          <w:tcPr>
            <w:tcW w:w="83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Доля учреждений образования, оборудованных:</w:t>
            </w:r>
          </w:p>
        </w:tc>
        <w:tc>
          <w:tcPr>
            <w:tcW w:w="1701" w:type="dxa"/>
            <w:tcBorders>
              <w:top w:val="single" w:sz="4" w:space="0" w:color="auto"/>
              <w:left w:val="single" w:sz="4" w:space="0" w:color="auto"/>
              <w:bottom w:val="single" w:sz="4" w:space="0" w:color="auto"/>
              <w:right w:val="single" w:sz="4" w:space="0" w:color="auto"/>
            </w:tcBorders>
          </w:tcPr>
          <w:p w:rsidR="00FF10D5" w:rsidRPr="00D67428" w:rsidRDefault="00FF10D5" w:rsidP="00FF10D5">
            <w:pPr>
              <w:pStyle w:val="33"/>
              <w:jc w:val="center"/>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0</w:t>
            </w:r>
          </w:p>
        </w:tc>
      </w:tr>
      <w:tr w:rsidR="00FF10D5" w:rsidRPr="00D67428" w:rsidTr="00B324A3">
        <w:tc>
          <w:tcPr>
            <w:tcW w:w="83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 водопроводом</w:t>
            </w:r>
          </w:p>
        </w:tc>
        <w:tc>
          <w:tcPr>
            <w:tcW w:w="1701"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jc w:val="center"/>
              <w:rPr>
                <w:sz w:val="24"/>
                <w:szCs w:val="24"/>
                <w:lang w:eastAsia="en-US"/>
              </w:rPr>
            </w:pPr>
            <w:r w:rsidRPr="00D67428">
              <w:rPr>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100</w:t>
            </w:r>
          </w:p>
        </w:tc>
      </w:tr>
      <w:tr w:rsidR="00FF10D5" w:rsidRPr="00D67428" w:rsidTr="00B324A3">
        <w:tc>
          <w:tcPr>
            <w:tcW w:w="83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 горячим водоснабжением</w:t>
            </w:r>
          </w:p>
        </w:tc>
        <w:tc>
          <w:tcPr>
            <w:tcW w:w="1701"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jc w:val="center"/>
              <w:rPr>
                <w:sz w:val="24"/>
                <w:szCs w:val="24"/>
                <w:lang w:eastAsia="en-US"/>
              </w:rPr>
            </w:pPr>
            <w:r w:rsidRPr="00D67428">
              <w:rPr>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0</w:t>
            </w:r>
          </w:p>
        </w:tc>
      </w:tr>
      <w:tr w:rsidR="00FF10D5" w:rsidRPr="00D67428" w:rsidTr="00B324A3">
        <w:tc>
          <w:tcPr>
            <w:tcW w:w="83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a9"/>
              <w:rPr>
                <w:rFonts w:eastAsia="Calibri"/>
              </w:rPr>
            </w:pPr>
            <w:r w:rsidRPr="00D67428">
              <w:t xml:space="preserve">- сливной канализацией </w:t>
            </w:r>
          </w:p>
        </w:tc>
        <w:tc>
          <w:tcPr>
            <w:tcW w:w="1701"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jc w:val="center"/>
              <w:rPr>
                <w:sz w:val="24"/>
                <w:szCs w:val="24"/>
                <w:lang w:eastAsia="en-US"/>
              </w:rPr>
            </w:pPr>
            <w:r w:rsidRPr="00D67428">
              <w:rPr>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100</w:t>
            </w:r>
          </w:p>
        </w:tc>
      </w:tr>
      <w:tr w:rsidR="00FF10D5" w:rsidRPr="00D67428" w:rsidTr="00B324A3">
        <w:tc>
          <w:tcPr>
            <w:tcW w:w="83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 xml:space="preserve">Количество детей, подлежащих опеке и попечительству  </w:t>
            </w:r>
          </w:p>
        </w:tc>
        <w:tc>
          <w:tcPr>
            <w:tcW w:w="1701"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jc w:val="center"/>
              <w:rPr>
                <w:sz w:val="24"/>
                <w:szCs w:val="24"/>
                <w:lang w:eastAsia="en-US"/>
              </w:rPr>
            </w:pPr>
            <w:r w:rsidRPr="00D67428">
              <w:rPr>
                <w:sz w:val="24"/>
                <w:szCs w:val="24"/>
                <w:lang w:eastAsia="en-US"/>
              </w:rPr>
              <w:t>чел.</w:t>
            </w:r>
          </w:p>
        </w:tc>
        <w:tc>
          <w:tcPr>
            <w:tcW w:w="127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0</w:t>
            </w:r>
          </w:p>
        </w:tc>
      </w:tr>
      <w:tr w:rsidR="00FF10D5" w:rsidRPr="00D67428" w:rsidTr="00B324A3">
        <w:tc>
          <w:tcPr>
            <w:tcW w:w="83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lastRenderedPageBreak/>
              <w:t xml:space="preserve">Количество детей, воспитывающихся в приемных семьях </w:t>
            </w:r>
          </w:p>
          <w:p w:rsidR="00FF10D5" w:rsidRPr="00D67428" w:rsidRDefault="00FF10D5" w:rsidP="00FF10D5">
            <w:pPr>
              <w:pStyle w:val="33"/>
              <w:rPr>
                <w:sz w:val="24"/>
                <w:szCs w:val="24"/>
                <w:lang w:eastAsia="en-US"/>
              </w:rPr>
            </w:pPr>
            <w:r w:rsidRPr="00D67428">
              <w:rPr>
                <w:sz w:val="24"/>
                <w:szCs w:val="24"/>
                <w:lang w:eastAsia="en-US"/>
              </w:rPr>
              <w:t xml:space="preserve">в семьях опекунов (попечителей)  </w:t>
            </w:r>
          </w:p>
        </w:tc>
        <w:tc>
          <w:tcPr>
            <w:tcW w:w="1701" w:type="dxa"/>
            <w:tcBorders>
              <w:top w:val="single" w:sz="4" w:space="0" w:color="auto"/>
              <w:left w:val="single" w:sz="4" w:space="0" w:color="auto"/>
              <w:bottom w:val="single" w:sz="4" w:space="0" w:color="auto"/>
              <w:right w:val="single" w:sz="4" w:space="0" w:color="auto"/>
            </w:tcBorders>
          </w:tcPr>
          <w:p w:rsidR="00FF10D5" w:rsidRPr="00D67428" w:rsidRDefault="00FF10D5" w:rsidP="00FF10D5">
            <w:pPr>
              <w:pStyle w:val="33"/>
              <w:jc w:val="center"/>
              <w:rPr>
                <w:sz w:val="24"/>
                <w:szCs w:val="24"/>
                <w:lang w:eastAsia="en-US"/>
              </w:rPr>
            </w:pPr>
            <w:r w:rsidRPr="00D67428">
              <w:rPr>
                <w:sz w:val="24"/>
                <w:szCs w:val="24"/>
                <w:lang w:eastAsia="en-US"/>
              </w:rPr>
              <w:t>чел.</w:t>
            </w:r>
          </w:p>
          <w:p w:rsidR="00FF10D5" w:rsidRPr="00D67428" w:rsidRDefault="00FF10D5" w:rsidP="00FF10D5">
            <w:pPr>
              <w:pStyle w:val="33"/>
              <w:jc w:val="center"/>
              <w:rPr>
                <w:sz w:val="24"/>
                <w:szCs w:val="24"/>
                <w:lang w:eastAsia="en-US"/>
              </w:rPr>
            </w:pPr>
            <w:r w:rsidRPr="00D67428">
              <w:rPr>
                <w:sz w:val="24"/>
                <w:szCs w:val="24"/>
                <w:lang w:eastAsia="en-US"/>
              </w:rPr>
              <w:t>чел.</w:t>
            </w:r>
          </w:p>
        </w:tc>
        <w:tc>
          <w:tcPr>
            <w:tcW w:w="1276" w:type="dxa"/>
            <w:tcBorders>
              <w:top w:val="single" w:sz="4" w:space="0" w:color="auto"/>
              <w:left w:val="single" w:sz="4" w:space="0" w:color="auto"/>
              <w:bottom w:val="single" w:sz="4" w:space="0" w:color="auto"/>
              <w:right w:val="single" w:sz="4" w:space="0" w:color="auto"/>
            </w:tcBorders>
          </w:tcPr>
          <w:p w:rsidR="00FF10D5" w:rsidRPr="00D67428" w:rsidRDefault="00FF10D5" w:rsidP="00FF10D5">
            <w:pPr>
              <w:pStyle w:val="33"/>
              <w:rPr>
                <w:sz w:val="24"/>
                <w:szCs w:val="24"/>
                <w:lang w:eastAsia="en-US"/>
              </w:rPr>
            </w:pPr>
            <w:r w:rsidRPr="00D67428">
              <w:rPr>
                <w:sz w:val="24"/>
                <w:szCs w:val="24"/>
                <w:lang w:eastAsia="en-US"/>
              </w:rPr>
              <w:t>6</w:t>
            </w:r>
          </w:p>
          <w:p w:rsidR="00FF10D5" w:rsidRPr="00D67428" w:rsidRDefault="00FF10D5" w:rsidP="00FF10D5">
            <w:pPr>
              <w:pStyle w:val="33"/>
              <w:rPr>
                <w:sz w:val="24"/>
                <w:szCs w:val="24"/>
                <w:lang w:eastAsia="en-US"/>
              </w:rPr>
            </w:pPr>
            <w:r w:rsidRPr="00D67428">
              <w:rPr>
                <w:sz w:val="24"/>
                <w:szCs w:val="24"/>
                <w:lang w:eastAsia="en-US"/>
              </w:rPr>
              <w:t>5</w:t>
            </w:r>
          </w:p>
        </w:tc>
      </w:tr>
      <w:tr w:rsidR="00FF10D5" w:rsidRPr="00D67428" w:rsidTr="00B324A3">
        <w:tc>
          <w:tcPr>
            <w:tcW w:w="83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Охват взрослого населения диспансерным наблюдением</w:t>
            </w:r>
          </w:p>
        </w:tc>
        <w:tc>
          <w:tcPr>
            <w:tcW w:w="1701"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jc w:val="center"/>
              <w:rPr>
                <w:sz w:val="24"/>
                <w:szCs w:val="24"/>
                <w:lang w:eastAsia="en-US"/>
              </w:rPr>
            </w:pPr>
            <w:r w:rsidRPr="00D67428">
              <w:rPr>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45</w:t>
            </w:r>
          </w:p>
        </w:tc>
      </w:tr>
      <w:tr w:rsidR="00FF10D5" w:rsidRPr="00D67428" w:rsidTr="00B324A3">
        <w:tc>
          <w:tcPr>
            <w:tcW w:w="83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Охват детей диспансерным наблюдением</w:t>
            </w:r>
          </w:p>
        </w:tc>
        <w:tc>
          <w:tcPr>
            <w:tcW w:w="1701"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jc w:val="center"/>
              <w:rPr>
                <w:sz w:val="24"/>
                <w:szCs w:val="24"/>
                <w:lang w:eastAsia="en-US"/>
              </w:rPr>
            </w:pPr>
            <w:r w:rsidRPr="00D67428">
              <w:rPr>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 xml:space="preserve"> 100</w:t>
            </w:r>
          </w:p>
        </w:tc>
      </w:tr>
      <w:tr w:rsidR="00FF10D5" w:rsidRPr="00D67428" w:rsidTr="00B324A3">
        <w:tc>
          <w:tcPr>
            <w:tcW w:w="83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Сокращение уровня детской смертности</w:t>
            </w:r>
          </w:p>
        </w:tc>
        <w:tc>
          <w:tcPr>
            <w:tcW w:w="1701"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jc w:val="center"/>
              <w:rPr>
                <w:sz w:val="24"/>
                <w:szCs w:val="24"/>
                <w:lang w:eastAsia="en-US"/>
              </w:rPr>
            </w:pPr>
            <w:r w:rsidRPr="00D67428">
              <w:rPr>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0</w:t>
            </w:r>
          </w:p>
        </w:tc>
      </w:tr>
      <w:tr w:rsidR="00FF10D5" w:rsidRPr="00D67428" w:rsidTr="00B324A3">
        <w:tc>
          <w:tcPr>
            <w:tcW w:w="83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Сокращение уровня первичной заболеваемости инфекционными болезнями</w:t>
            </w:r>
          </w:p>
        </w:tc>
        <w:tc>
          <w:tcPr>
            <w:tcW w:w="1701"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jc w:val="center"/>
              <w:rPr>
                <w:sz w:val="24"/>
                <w:szCs w:val="24"/>
                <w:lang w:eastAsia="en-US"/>
              </w:rPr>
            </w:pPr>
            <w:r w:rsidRPr="00D67428">
              <w:rPr>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0</w:t>
            </w:r>
          </w:p>
        </w:tc>
      </w:tr>
      <w:tr w:rsidR="00FF10D5" w:rsidRPr="00D67428" w:rsidTr="00B324A3">
        <w:tc>
          <w:tcPr>
            <w:tcW w:w="83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Сокращение уровня первичной заболеваемости прочими  болезнями</w:t>
            </w:r>
          </w:p>
        </w:tc>
        <w:tc>
          <w:tcPr>
            <w:tcW w:w="1701"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jc w:val="center"/>
              <w:rPr>
                <w:sz w:val="24"/>
                <w:szCs w:val="24"/>
                <w:lang w:eastAsia="en-US"/>
              </w:rPr>
            </w:pPr>
            <w:r w:rsidRPr="00D67428">
              <w:rPr>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0</w:t>
            </w:r>
          </w:p>
        </w:tc>
      </w:tr>
      <w:tr w:rsidR="00FF10D5" w:rsidRPr="00D67428" w:rsidTr="00B324A3">
        <w:tc>
          <w:tcPr>
            <w:tcW w:w="83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Доля учреждений здравоохранения, оборудованных:</w:t>
            </w:r>
          </w:p>
        </w:tc>
        <w:tc>
          <w:tcPr>
            <w:tcW w:w="1701" w:type="dxa"/>
            <w:tcBorders>
              <w:top w:val="single" w:sz="4" w:space="0" w:color="auto"/>
              <w:left w:val="single" w:sz="4" w:space="0" w:color="auto"/>
              <w:bottom w:val="single" w:sz="4" w:space="0" w:color="auto"/>
              <w:right w:val="single" w:sz="4" w:space="0" w:color="auto"/>
            </w:tcBorders>
          </w:tcPr>
          <w:p w:rsidR="00FF10D5" w:rsidRPr="00D67428" w:rsidRDefault="00FF10D5" w:rsidP="00FF10D5">
            <w:pPr>
              <w:pStyle w:val="33"/>
              <w:jc w:val="center"/>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FF10D5" w:rsidRPr="00D67428" w:rsidRDefault="00FF10D5" w:rsidP="00FF10D5">
            <w:pPr>
              <w:pStyle w:val="33"/>
              <w:rPr>
                <w:sz w:val="24"/>
                <w:szCs w:val="24"/>
                <w:lang w:eastAsia="en-US"/>
              </w:rPr>
            </w:pPr>
          </w:p>
        </w:tc>
      </w:tr>
      <w:tr w:rsidR="00FF10D5" w:rsidRPr="00D67428" w:rsidTr="00B324A3">
        <w:tc>
          <w:tcPr>
            <w:tcW w:w="83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 водопроводом</w:t>
            </w:r>
          </w:p>
        </w:tc>
        <w:tc>
          <w:tcPr>
            <w:tcW w:w="1701"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jc w:val="center"/>
              <w:rPr>
                <w:sz w:val="24"/>
                <w:szCs w:val="24"/>
                <w:lang w:eastAsia="en-US"/>
              </w:rPr>
            </w:pPr>
            <w:r w:rsidRPr="00D67428">
              <w:rPr>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100</w:t>
            </w:r>
          </w:p>
        </w:tc>
      </w:tr>
      <w:tr w:rsidR="00FF10D5" w:rsidRPr="00D67428" w:rsidTr="00B324A3">
        <w:tc>
          <w:tcPr>
            <w:tcW w:w="83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 горячим водоснабжением</w:t>
            </w:r>
          </w:p>
        </w:tc>
        <w:tc>
          <w:tcPr>
            <w:tcW w:w="1701"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jc w:val="center"/>
              <w:rPr>
                <w:sz w:val="24"/>
                <w:szCs w:val="24"/>
                <w:lang w:eastAsia="en-US"/>
              </w:rPr>
            </w:pPr>
            <w:r w:rsidRPr="00D67428">
              <w:rPr>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0</w:t>
            </w:r>
          </w:p>
        </w:tc>
      </w:tr>
      <w:tr w:rsidR="00FF10D5" w:rsidRPr="00D67428" w:rsidTr="00B324A3">
        <w:tc>
          <w:tcPr>
            <w:tcW w:w="83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a9"/>
              <w:rPr>
                <w:rFonts w:eastAsia="Calibri"/>
              </w:rPr>
            </w:pPr>
            <w:r w:rsidRPr="00D67428">
              <w:t xml:space="preserve">- сливной канализацией </w:t>
            </w:r>
          </w:p>
        </w:tc>
        <w:tc>
          <w:tcPr>
            <w:tcW w:w="1701"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jc w:val="center"/>
              <w:rPr>
                <w:sz w:val="24"/>
                <w:szCs w:val="24"/>
                <w:lang w:eastAsia="en-US"/>
              </w:rPr>
            </w:pPr>
            <w:r w:rsidRPr="00D67428">
              <w:rPr>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0</w:t>
            </w:r>
          </w:p>
        </w:tc>
      </w:tr>
      <w:tr w:rsidR="00FF10D5" w:rsidRPr="00D67428" w:rsidTr="00B324A3">
        <w:tc>
          <w:tcPr>
            <w:tcW w:w="83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Количество граждан, состоящих в очереди на получение социального жилья</w:t>
            </w:r>
          </w:p>
        </w:tc>
        <w:tc>
          <w:tcPr>
            <w:tcW w:w="1701"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jc w:val="center"/>
              <w:rPr>
                <w:sz w:val="24"/>
                <w:szCs w:val="24"/>
                <w:lang w:eastAsia="en-US"/>
              </w:rPr>
            </w:pPr>
            <w:r w:rsidRPr="00D67428">
              <w:rPr>
                <w:sz w:val="24"/>
                <w:szCs w:val="24"/>
                <w:lang w:eastAsia="en-US"/>
              </w:rPr>
              <w:t>чел.</w:t>
            </w:r>
          </w:p>
        </w:tc>
        <w:tc>
          <w:tcPr>
            <w:tcW w:w="127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1</w:t>
            </w:r>
          </w:p>
        </w:tc>
      </w:tr>
      <w:tr w:rsidR="00FF10D5" w:rsidRPr="00D67428" w:rsidTr="00B324A3">
        <w:tc>
          <w:tcPr>
            <w:tcW w:w="83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Ввод в эксплуатацию социального  жилья</w:t>
            </w:r>
          </w:p>
        </w:tc>
        <w:tc>
          <w:tcPr>
            <w:tcW w:w="1701"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jc w:val="center"/>
              <w:rPr>
                <w:sz w:val="24"/>
                <w:szCs w:val="24"/>
                <w:lang w:eastAsia="en-US"/>
              </w:rPr>
            </w:pPr>
            <w:r w:rsidRPr="00D67428">
              <w:rPr>
                <w:sz w:val="24"/>
                <w:szCs w:val="24"/>
                <w:lang w:eastAsia="en-US"/>
              </w:rPr>
              <w:t>кв. м</w:t>
            </w:r>
          </w:p>
        </w:tc>
        <w:tc>
          <w:tcPr>
            <w:tcW w:w="127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0</w:t>
            </w:r>
          </w:p>
        </w:tc>
      </w:tr>
      <w:tr w:rsidR="00FF10D5" w:rsidRPr="00D67428" w:rsidTr="00B324A3">
        <w:tc>
          <w:tcPr>
            <w:tcW w:w="83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Уровень оплаты населением ЖКУ (от экономически обоснованных затрат)</w:t>
            </w:r>
          </w:p>
        </w:tc>
        <w:tc>
          <w:tcPr>
            <w:tcW w:w="1701"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jc w:val="center"/>
              <w:rPr>
                <w:sz w:val="24"/>
                <w:szCs w:val="24"/>
                <w:lang w:eastAsia="en-US"/>
              </w:rPr>
            </w:pPr>
            <w:r w:rsidRPr="00D67428">
              <w:rPr>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85</w:t>
            </w:r>
          </w:p>
        </w:tc>
      </w:tr>
      <w:tr w:rsidR="00FF10D5" w:rsidRPr="00D67428" w:rsidTr="00B324A3">
        <w:tc>
          <w:tcPr>
            <w:tcW w:w="83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Стоимость жилищно-коммунальных услуг</w:t>
            </w:r>
          </w:p>
        </w:tc>
        <w:tc>
          <w:tcPr>
            <w:tcW w:w="1701"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jc w:val="center"/>
              <w:rPr>
                <w:sz w:val="24"/>
                <w:szCs w:val="24"/>
                <w:lang w:eastAsia="en-US"/>
              </w:rPr>
            </w:pPr>
            <w:r w:rsidRPr="00D67428">
              <w:rPr>
                <w:sz w:val="24"/>
                <w:szCs w:val="24"/>
                <w:lang w:eastAsia="en-US"/>
              </w:rPr>
              <w:t>руб./ кв. м</w:t>
            </w:r>
          </w:p>
        </w:tc>
        <w:tc>
          <w:tcPr>
            <w:tcW w:w="127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69</w:t>
            </w:r>
          </w:p>
        </w:tc>
      </w:tr>
      <w:tr w:rsidR="00FF10D5" w:rsidRPr="00D67428" w:rsidTr="00B324A3">
        <w:trPr>
          <w:trHeight w:val="734"/>
        </w:trPr>
        <w:tc>
          <w:tcPr>
            <w:tcW w:w="83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Количество населения, потребляющего питьевую воду, не соответствующую санитарным нормам</w:t>
            </w:r>
          </w:p>
        </w:tc>
        <w:tc>
          <w:tcPr>
            <w:tcW w:w="1701"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jc w:val="center"/>
              <w:rPr>
                <w:sz w:val="24"/>
                <w:szCs w:val="24"/>
                <w:lang w:eastAsia="en-US"/>
              </w:rPr>
            </w:pPr>
            <w:r w:rsidRPr="00D67428">
              <w:rPr>
                <w:sz w:val="24"/>
                <w:szCs w:val="24"/>
                <w:lang w:eastAsia="en-US"/>
              </w:rPr>
              <w:t>% от общего количества населения</w:t>
            </w:r>
          </w:p>
        </w:tc>
        <w:tc>
          <w:tcPr>
            <w:tcW w:w="127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0</w:t>
            </w:r>
          </w:p>
        </w:tc>
      </w:tr>
      <w:tr w:rsidR="00FF10D5" w:rsidRPr="00D67428" w:rsidTr="00B324A3">
        <w:tc>
          <w:tcPr>
            <w:tcW w:w="83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Доля жилья, оборудованного:</w:t>
            </w:r>
          </w:p>
        </w:tc>
        <w:tc>
          <w:tcPr>
            <w:tcW w:w="1701" w:type="dxa"/>
            <w:tcBorders>
              <w:top w:val="single" w:sz="4" w:space="0" w:color="auto"/>
              <w:left w:val="single" w:sz="4" w:space="0" w:color="auto"/>
              <w:bottom w:val="single" w:sz="4" w:space="0" w:color="auto"/>
              <w:right w:val="single" w:sz="4" w:space="0" w:color="auto"/>
            </w:tcBorders>
          </w:tcPr>
          <w:p w:rsidR="00FF10D5" w:rsidRPr="00D67428" w:rsidRDefault="00FF10D5" w:rsidP="00FF10D5">
            <w:pPr>
              <w:pStyle w:val="33"/>
              <w:jc w:val="center"/>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FF10D5" w:rsidRPr="00D67428" w:rsidRDefault="00FF10D5" w:rsidP="00FF10D5">
            <w:pPr>
              <w:pStyle w:val="33"/>
              <w:rPr>
                <w:sz w:val="24"/>
                <w:szCs w:val="24"/>
                <w:lang w:eastAsia="en-US"/>
              </w:rPr>
            </w:pPr>
          </w:p>
        </w:tc>
      </w:tr>
      <w:tr w:rsidR="00FF10D5" w:rsidRPr="00D67428" w:rsidTr="00B324A3">
        <w:tc>
          <w:tcPr>
            <w:tcW w:w="83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 xml:space="preserve">-  газом </w:t>
            </w:r>
          </w:p>
        </w:tc>
        <w:tc>
          <w:tcPr>
            <w:tcW w:w="1701"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jc w:val="center"/>
              <w:rPr>
                <w:sz w:val="24"/>
                <w:szCs w:val="24"/>
                <w:lang w:eastAsia="en-US"/>
              </w:rPr>
            </w:pPr>
            <w:r w:rsidRPr="00D67428">
              <w:rPr>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0</w:t>
            </w:r>
          </w:p>
        </w:tc>
      </w:tr>
      <w:tr w:rsidR="00FF10D5" w:rsidRPr="00D67428" w:rsidTr="00B324A3">
        <w:tc>
          <w:tcPr>
            <w:tcW w:w="83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a9"/>
              <w:numPr>
                <w:ilvl w:val="0"/>
                <w:numId w:val="14"/>
              </w:numPr>
              <w:spacing w:after="0" w:line="276" w:lineRule="auto"/>
              <w:jc w:val="both"/>
              <w:rPr>
                <w:rFonts w:eastAsia="Calibri"/>
              </w:rPr>
            </w:pPr>
            <w:r w:rsidRPr="00D67428">
              <w:t>водопроводом</w:t>
            </w:r>
          </w:p>
        </w:tc>
        <w:tc>
          <w:tcPr>
            <w:tcW w:w="1701"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jc w:val="center"/>
              <w:rPr>
                <w:sz w:val="24"/>
                <w:szCs w:val="24"/>
                <w:lang w:eastAsia="en-US"/>
              </w:rPr>
            </w:pPr>
            <w:r w:rsidRPr="00D67428">
              <w:rPr>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70</w:t>
            </w:r>
          </w:p>
        </w:tc>
      </w:tr>
      <w:tr w:rsidR="00FF10D5" w:rsidRPr="00D67428" w:rsidTr="00B324A3">
        <w:tc>
          <w:tcPr>
            <w:tcW w:w="83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a9"/>
              <w:rPr>
                <w:rFonts w:eastAsia="Calibri"/>
              </w:rPr>
            </w:pPr>
            <w:r w:rsidRPr="00D67428">
              <w:t xml:space="preserve">- сливной канализацией </w:t>
            </w:r>
          </w:p>
        </w:tc>
        <w:tc>
          <w:tcPr>
            <w:tcW w:w="1701"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jc w:val="center"/>
              <w:rPr>
                <w:sz w:val="24"/>
                <w:szCs w:val="24"/>
                <w:lang w:eastAsia="en-US"/>
              </w:rPr>
            </w:pPr>
            <w:r w:rsidRPr="00D67428">
              <w:rPr>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20</w:t>
            </w:r>
          </w:p>
        </w:tc>
      </w:tr>
      <w:tr w:rsidR="00FF10D5" w:rsidRPr="00D67428" w:rsidTr="00B324A3">
        <w:trPr>
          <w:trHeight w:val="432"/>
        </w:trPr>
        <w:tc>
          <w:tcPr>
            <w:tcW w:w="83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 xml:space="preserve">Удельный вес освещенных улиц  </w:t>
            </w:r>
          </w:p>
        </w:tc>
        <w:tc>
          <w:tcPr>
            <w:tcW w:w="1701"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jc w:val="center"/>
              <w:rPr>
                <w:sz w:val="24"/>
                <w:szCs w:val="24"/>
                <w:lang w:eastAsia="en-US"/>
              </w:rPr>
            </w:pPr>
            <w:r w:rsidRPr="00D67428">
              <w:rPr>
                <w:sz w:val="24"/>
                <w:szCs w:val="24"/>
                <w:lang w:eastAsia="en-US"/>
              </w:rPr>
              <w:t xml:space="preserve">% от общей </w:t>
            </w:r>
            <w:proofErr w:type="spellStart"/>
            <w:r w:rsidRPr="00D67428">
              <w:rPr>
                <w:sz w:val="24"/>
                <w:szCs w:val="24"/>
                <w:lang w:eastAsia="en-US"/>
              </w:rPr>
              <w:t>протяж-ти</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50</w:t>
            </w:r>
          </w:p>
        </w:tc>
      </w:tr>
      <w:tr w:rsidR="00FF10D5" w:rsidRPr="00D67428" w:rsidTr="00B324A3">
        <w:tc>
          <w:tcPr>
            <w:tcW w:w="83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 xml:space="preserve">Обеспеченность транспортными средствами общего пользования на 1000 человек </w:t>
            </w:r>
          </w:p>
        </w:tc>
        <w:tc>
          <w:tcPr>
            <w:tcW w:w="1701"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jc w:val="center"/>
              <w:rPr>
                <w:sz w:val="24"/>
                <w:szCs w:val="24"/>
                <w:lang w:eastAsia="en-US"/>
              </w:rPr>
            </w:pPr>
            <w:r w:rsidRPr="00D67428">
              <w:rPr>
                <w:sz w:val="24"/>
                <w:szCs w:val="24"/>
                <w:lang w:eastAsia="en-US"/>
              </w:rPr>
              <w:t>ед.</w:t>
            </w:r>
          </w:p>
        </w:tc>
        <w:tc>
          <w:tcPr>
            <w:tcW w:w="127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1</w:t>
            </w:r>
          </w:p>
        </w:tc>
      </w:tr>
      <w:tr w:rsidR="00FF10D5" w:rsidRPr="00D67428" w:rsidTr="00B324A3">
        <w:tc>
          <w:tcPr>
            <w:tcW w:w="83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 xml:space="preserve">Строительство </w:t>
            </w:r>
            <w:proofErr w:type="spellStart"/>
            <w:r w:rsidRPr="00D67428">
              <w:rPr>
                <w:sz w:val="24"/>
                <w:szCs w:val="24"/>
                <w:lang w:eastAsia="en-US"/>
              </w:rPr>
              <w:t>межпоселенческих</w:t>
            </w:r>
            <w:proofErr w:type="spellEnd"/>
            <w:r w:rsidRPr="00D67428">
              <w:rPr>
                <w:sz w:val="24"/>
                <w:szCs w:val="24"/>
                <w:lang w:eastAsia="en-US"/>
              </w:rPr>
              <w:t xml:space="preserve"> автомобильных дорог общего пользования</w:t>
            </w:r>
          </w:p>
        </w:tc>
        <w:tc>
          <w:tcPr>
            <w:tcW w:w="1701"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jc w:val="center"/>
              <w:rPr>
                <w:sz w:val="24"/>
                <w:szCs w:val="24"/>
                <w:lang w:eastAsia="en-US"/>
              </w:rPr>
            </w:pPr>
            <w:r w:rsidRPr="00D67428">
              <w:rPr>
                <w:sz w:val="24"/>
                <w:szCs w:val="24"/>
                <w:lang w:eastAsia="en-US"/>
              </w:rPr>
              <w:t>км</w:t>
            </w:r>
          </w:p>
        </w:tc>
        <w:tc>
          <w:tcPr>
            <w:tcW w:w="127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1,5</w:t>
            </w:r>
          </w:p>
        </w:tc>
      </w:tr>
      <w:tr w:rsidR="00FF10D5" w:rsidRPr="00D67428" w:rsidTr="00B324A3">
        <w:tc>
          <w:tcPr>
            <w:tcW w:w="83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Обеспеченность населения домашними телефонами  на 100 жителей</w:t>
            </w:r>
          </w:p>
        </w:tc>
        <w:tc>
          <w:tcPr>
            <w:tcW w:w="1701"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jc w:val="center"/>
              <w:rPr>
                <w:sz w:val="24"/>
                <w:szCs w:val="24"/>
                <w:lang w:eastAsia="en-US"/>
              </w:rPr>
            </w:pPr>
            <w:r w:rsidRPr="00D67428">
              <w:rPr>
                <w:sz w:val="24"/>
                <w:szCs w:val="24"/>
                <w:lang w:eastAsia="en-US"/>
              </w:rPr>
              <w:t>ед.</w:t>
            </w:r>
          </w:p>
        </w:tc>
        <w:tc>
          <w:tcPr>
            <w:tcW w:w="127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23</w:t>
            </w:r>
          </w:p>
        </w:tc>
      </w:tr>
      <w:tr w:rsidR="00FF10D5" w:rsidRPr="00D67428" w:rsidTr="00B324A3">
        <w:tc>
          <w:tcPr>
            <w:tcW w:w="83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Охват населенных пунктов сетью мобильной   связи</w:t>
            </w:r>
          </w:p>
        </w:tc>
        <w:tc>
          <w:tcPr>
            <w:tcW w:w="1701"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jc w:val="center"/>
              <w:rPr>
                <w:sz w:val="24"/>
                <w:szCs w:val="24"/>
                <w:lang w:eastAsia="en-US"/>
              </w:rPr>
            </w:pPr>
            <w:r w:rsidRPr="00D67428">
              <w:rPr>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100</w:t>
            </w:r>
          </w:p>
        </w:tc>
      </w:tr>
      <w:tr w:rsidR="00FF10D5" w:rsidRPr="00D67428" w:rsidTr="00B324A3">
        <w:tc>
          <w:tcPr>
            <w:tcW w:w="83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Уровень бюджетной обеспеченности на душу населения</w:t>
            </w:r>
          </w:p>
        </w:tc>
        <w:tc>
          <w:tcPr>
            <w:tcW w:w="1701"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jc w:val="center"/>
              <w:rPr>
                <w:sz w:val="24"/>
                <w:szCs w:val="24"/>
                <w:lang w:eastAsia="en-US"/>
              </w:rPr>
            </w:pPr>
            <w:r w:rsidRPr="00D67428">
              <w:rPr>
                <w:sz w:val="24"/>
                <w:szCs w:val="24"/>
                <w:lang w:eastAsia="en-US"/>
              </w:rPr>
              <w:t>рублей</w:t>
            </w:r>
          </w:p>
        </w:tc>
        <w:tc>
          <w:tcPr>
            <w:tcW w:w="127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33"/>
              <w:rPr>
                <w:sz w:val="24"/>
                <w:szCs w:val="24"/>
                <w:lang w:eastAsia="en-US"/>
              </w:rPr>
            </w:pPr>
            <w:r w:rsidRPr="00D67428">
              <w:rPr>
                <w:sz w:val="24"/>
                <w:szCs w:val="24"/>
                <w:lang w:eastAsia="en-US"/>
              </w:rPr>
              <w:t>743,8</w:t>
            </w:r>
          </w:p>
        </w:tc>
      </w:tr>
    </w:tbl>
    <w:p w:rsidR="00FF10D5" w:rsidRPr="00D67428" w:rsidRDefault="00FF10D5" w:rsidP="00FF10D5">
      <w:pPr>
        <w:jc w:val="both"/>
      </w:pPr>
      <w:r w:rsidRPr="00D67428">
        <w:t xml:space="preserve">                          </w:t>
      </w:r>
    </w:p>
    <w:p w:rsidR="00FF10D5" w:rsidRPr="00D67428" w:rsidRDefault="00FF10D5" w:rsidP="00FF10D5">
      <w:pPr>
        <w:jc w:val="center"/>
      </w:pPr>
      <w:r w:rsidRPr="00D67428">
        <w:t>Ожидаемое исполнение  бюджета по доходам</w:t>
      </w:r>
    </w:p>
    <w:tbl>
      <w:tblPr>
        <w:tblStyle w:val="a5"/>
        <w:tblW w:w="9889" w:type="dxa"/>
        <w:tblLook w:val="01E0" w:firstRow="1" w:lastRow="1" w:firstColumn="1" w:lastColumn="1" w:noHBand="0" w:noVBand="0"/>
      </w:tblPr>
      <w:tblGrid>
        <w:gridCol w:w="4740"/>
        <w:gridCol w:w="1764"/>
        <w:gridCol w:w="1686"/>
        <w:gridCol w:w="1699"/>
      </w:tblGrid>
      <w:tr w:rsidR="00FF10D5" w:rsidRPr="00D67428" w:rsidTr="00FF10D5">
        <w:tc>
          <w:tcPr>
            <w:tcW w:w="4740"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both"/>
            </w:pPr>
            <w:r w:rsidRPr="00D67428">
              <w:t xml:space="preserve">Наименование дохода </w:t>
            </w:r>
          </w:p>
        </w:tc>
        <w:tc>
          <w:tcPr>
            <w:tcW w:w="17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both"/>
            </w:pPr>
            <w:r w:rsidRPr="00D67428">
              <w:t>план 2019г.</w:t>
            </w:r>
          </w:p>
        </w:tc>
        <w:tc>
          <w:tcPr>
            <w:tcW w:w="168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both"/>
            </w:pPr>
            <w:r w:rsidRPr="00D67428">
              <w:t>ожидаемое исполнение</w:t>
            </w:r>
          </w:p>
        </w:tc>
        <w:tc>
          <w:tcPr>
            <w:tcW w:w="1699"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both"/>
            </w:pPr>
            <w:r w:rsidRPr="00D67428">
              <w:t xml:space="preserve">% исполнения </w:t>
            </w:r>
          </w:p>
        </w:tc>
      </w:tr>
      <w:tr w:rsidR="00FF10D5" w:rsidRPr="00D67428" w:rsidTr="00FF10D5">
        <w:tc>
          <w:tcPr>
            <w:tcW w:w="4740"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both"/>
            </w:pPr>
            <w:r w:rsidRPr="00D67428">
              <w:t xml:space="preserve">Налог на доходы с физических лиц </w:t>
            </w:r>
          </w:p>
        </w:tc>
        <w:tc>
          <w:tcPr>
            <w:tcW w:w="17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300,0</w:t>
            </w:r>
          </w:p>
        </w:tc>
        <w:tc>
          <w:tcPr>
            <w:tcW w:w="168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310,0</w:t>
            </w:r>
          </w:p>
        </w:tc>
        <w:tc>
          <w:tcPr>
            <w:tcW w:w="1699"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103</w:t>
            </w:r>
          </w:p>
        </w:tc>
      </w:tr>
      <w:tr w:rsidR="00FF10D5" w:rsidRPr="00D67428" w:rsidTr="00FF10D5">
        <w:tc>
          <w:tcPr>
            <w:tcW w:w="4740"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both"/>
            </w:pPr>
            <w:r w:rsidRPr="00D67428">
              <w:t>Налог на имущество физических лиц</w:t>
            </w:r>
          </w:p>
        </w:tc>
        <w:tc>
          <w:tcPr>
            <w:tcW w:w="17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27,5</w:t>
            </w:r>
          </w:p>
        </w:tc>
        <w:tc>
          <w:tcPr>
            <w:tcW w:w="168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27,5</w:t>
            </w:r>
          </w:p>
        </w:tc>
        <w:tc>
          <w:tcPr>
            <w:tcW w:w="1699"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100</w:t>
            </w:r>
          </w:p>
        </w:tc>
      </w:tr>
      <w:tr w:rsidR="00FF10D5" w:rsidRPr="00D67428" w:rsidTr="00FF10D5">
        <w:tc>
          <w:tcPr>
            <w:tcW w:w="4740"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both"/>
            </w:pPr>
            <w:r w:rsidRPr="00D67428">
              <w:t>Земельный налог (55510606033100000110)</w:t>
            </w:r>
          </w:p>
        </w:tc>
        <w:tc>
          <w:tcPr>
            <w:tcW w:w="17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40,0</w:t>
            </w:r>
          </w:p>
        </w:tc>
        <w:tc>
          <w:tcPr>
            <w:tcW w:w="168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40,0</w:t>
            </w:r>
          </w:p>
        </w:tc>
        <w:tc>
          <w:tcPr>
            <w:tcW w:w="1699"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100</w:t>
            </w:r>
          </w:p>
        </w:tc>
      </w:tr>
      <w:tr w:rsidR="00FF10D5" w:rsidRPr="00D67428" w:rsidTr="00FF10D5">
        <w:tc>
          <w:tcPr>
            <w:tcW w:w="4740"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both"/>
            </w:pPr>
            <w:r w:rsidRPr="00D67428">
              <w:t>Земельный налог (55510606043100000110)</w:t>
            </w:r>
          </w:p>
        </w:tc>
        <w:tc>
          <w:tcPr>
            <w:tcW w:w="17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140,0</w:t>
            </w:r>
          </w:p>
        </w:tc>
        <w:tc>
          <w:tcPr>
            <w:tcW w:w="168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180,0</w:t>
            </w:r>
          </w:p>
        </w:tc>
        <w:tc>
          <w:tcPr>
            <w:tcW w:w="1699"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129</w:t>
            </w:r>
          </w:p>
        </w:tc>
      </w:tr>
      <w:tr w:rsidR="00FF10D5" w:rsidRPr="00D67428" w:rsidTr="00FF10D5">
        <w:tc>
          <w:tcPr>
            <w:tcW w:w="4740"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both"/>
            </w:pPr>
            <w:r w:rsidRPr="00D67428">
              <w:t xml:space="preserve">Дотации на выравнивание </w:t>
            </w:r>
          </w:p>
        </w:tc>
        <w:tc>
          <w:tcPr>
            <w:tcW w:w="17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4641,8</w:t>
            </w:r>
          </w:p>
        </w:tc>
        <w:tc>
          <w:tcPr>
            <w:tcW w:w="168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4641,8</w:t>
            </w:r>
          </w:p>
        </w:tc>
        <w:tc>
          <w:tcPr>
            <w:tcW w:w="1699"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100</w:t>
            </w:r>
          </w:p>
        </w:tc>
      </w:tr>
      <w:tr w:rsidR="00FF10D5" w:rsidRPr="00D67428" w:rsidTr="00FF10D5">
        <w:tc>
          <w:tcPr>
            <w:tcW w:w="4740"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both"/>
            </w:pPr>
            <w:r w:rsidRPr="00D67428">
              <w:t xml:space="preserve">Прочая субсидия </w:t>
            </w:r>
          </w:p>
        </w:tc>
        <w:tc>
          <w:tcPr>
            <w:tcW w:w="17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p>
        </w:tc>
        <w:tc>
          <w:tcPr>
            <w:tcW w:w="168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p>
        </w:tc>
        <w:tc>
          <w:tcPr>
            <w:tcW w:w="1699"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p>
        </w:tc>
      </w:tr>
      <w:tr w:rsidR="00FF10D5" w:rsidRPr="00D67428" w:rsidTr="00FF10D5">
        <w:tc>
          <w:tcPr>
            <w:tcW w:w="4740"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both"/>
            </w:pPr>
            <w:r w:rsidRPr="00D67428">
              <w:lastRenderedPageBreak/>
              <w:t>Субвенция</w:t>
            </w:r>
          </w:p>
        </w:tc>
        <w:tc>
          <w:tcPr>
            <w:tcW w:w="17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92,7</w:t>
            </w:r>
          </w:p>
        </w:tc>
        <w:tc>
          <w:tcPr>
            <w:tcW w:w="168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92,7</w:t>
            </w:r>
          </w:p>
        </w:tc>
        <w:tc>
          <w:tcPr>
            <w:tcW w:w="1699"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100</w:t>
            </w:r>
          </w:p>
        </w:tc>
      </w:tr>
      <w:tr w:rsidR="00FF10D5" w:rsidRPr="00D67428" w:rsidTr="00FF10D5">
        <w:tc>
          <w:tcPr>
            <w:tcW w:w="4740"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both"/>
            </w:pPr>
            <w:r w:rsidRPr="00D67428">
              <w:t>Доходы от уплаты акцизов</w:t>
            </w:r>
          </w:p>
        </w:tc>
        <w:tc>
          <w:tcPr>
            <w:tcW w:w="17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532,5</w:t>
            </w:r>
          </w:p>
        </w:tc>
        <w:tc>
          <w:tcPr>
            <w:tcW w:w="168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532,5</w:t>
            </w:r>
          </w:p>
        </w:tc>
        <w:tc>
          <w:tcPr>
            <w:tcW w:w="1699"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100</w:t>
            </w:r>
          </w:p>
        </w:tc>
      </w:tr>
      <w:tr w:rsidR="00FF10D5" w:rsidRPr="00D67428" w:rsidTr="00FF10D5">
        <w:tc>
          <w:tcPr>
            <w:tcW w:w="4740"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both"/>
            </w:pPr>
            <w:r w:rsidRPr="00D67428">
              <w:t>Доходы от оказания платных услуг</w:t>
            </w:r>
          </w:p>
        </w:tc>
        <w:tc>
          <w:tcPr>
            <w:tcW w:w="17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23,8</w:t>
            </w:r>
          </w:p>
        </w:tc>
        <w:tc>
          <w:tcPr>
            <w:tcW w:w="168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23,8</w:t>
            </w:r>
          </w:p>
        </w:tc>
        <w:tc>
          <w:tcPr>
            <w:tcW w:w="1699"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100</w:t>
            </w:r>
          </w:p>
        </w:tc>
      </w:tr>
      <w:tr w:rsidR="00FF10D5" w:rsidRPr="00D67428" w:rsidTr="00FF10D5">
        <w:tc>
          <w:tcPr>
            <w:tcW w:w="4740"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both"/>
            </w:pPr>
            <w:r w:rsidRPr="00D67428">
              <w:t>Доходы от сдачи в аренду имущества</w:t>
            </w:r>
          </w:p>
        </w:tc>
        <w:tc>
          <w:tcPr>
            <w:tcW w:w="1764"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8,0</w:t>
            </w:r>
          </w:p>
        </w:tc>
        <w:tc>
          <w:tcPr>
            <w:tcW w:w="1686"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8,0</w:t>
            </w:r>
          </w:p>
        </w:tc>
        <w:tc>
          <w:tcPr>
            <w:tcW w:w="1699"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jc w:val="center"/>
            </w:pPr>
            <w:r w:rsidRPr="00D67428">
              <w:t>100</w:t>
            </w:r>
          </w:p>
        </w:tc>
      </w:tr>
      <w:tr w:rsidR="00FF10D5" w:rsidRPr="00D67428" w:rsidTr="00FF10D5">
        <w:tc>
          <w:tcPr>
            <w:tcW w:w="4740" w:type="dxa"/>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both"/>
            </w:pPr>
            <w:r w:rsidRPr="00D67428">
              <w:t xml:space="preserve">Доходы бюджетам сельских  поселений на  выполнение  передаваемых  полномочий  субъектов РФ </w:t>
            </w:r>
          </w:p>
        </w:tc>
        <w:tc>
          <w:tcPr>
            <w:tcW w:w="1764" w:type="dxa"/>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0,1</w:t>
            </w:r>
          </w:p>
        </w:tc>
        <w:tc>
          <w:tcPr>
            <w:tcW w:w="1686" w:type="dxa"/>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0,1</w:t>
            </w:r>
          </w:p>
        </w:tc>
        <w:tc>
          <w:tcPr>
            <w:tcW w:w="1699" w:type="dxa"/>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100</w:t>
            </w:r>
          </w:p>
        </w:tc>
      </w:tr>
      <w:tr w:rsidR="00FF10D5" w:rsidRPr="00D67428" w:rsidTr="00FF10D5">
        <w:tc>
          <w:tcPr>
            <w:tcW w:w="4740" w:type="dxa"/>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both"/>
            </w:pPr>
            <w:r w:rsidRPr="00D67428">
              <w:t xml:space="preserve">Денежные взыскания (штрафы) </w:t>
            </w:r>
          </w:p>
        </w:tc>
        <w:tc>
          <w:tcPr>
            <w:tcW w:w="1764" w:type="dxa"/>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380,0</w:t>
            </w:r>
          </w:p>
        </w:tc>
        <w:tc>
          <w:tcPr>
            <w:tcW w:w="1686" w:type="dxa"/>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380,0</w:t>
            </w:r>
          </w:p>
        </w:tc>
        <w:tc>
          <w:tcPr>
            <w:tcW w:w="1699" w:type="dxa"/>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100</w:t>
            </w:r>
          </w:p>
        </w:tc>
      </w:tr>
      <w:tr w:rsidR="00FF10D5" w:rsidRPr="00D67428" w:rsidTr="00FF10D5">
        <w:tc>
          <w:tcPr>
            <w:tcW w:w="4740" w:type="dxa"/>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both"/>
            </w:pPr>
            <w:r w:rsidRPr="00D67428">
              <w:t xml:space="preserve">Прочие межбюджетные трансферты </w:t>
            </w:r>
          </w:p>
        </w:tc>
        <w:tc>
          <w:tcPr>
            <w:tcW w:w="1764" w:type="dxa"/>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2620,5</w:t>
            </w:r>
          </w:p>
        </w:tc>
        <w:tc>
          <w:tcPr>
            <w:tcW w:w="1686" w:type="dxa"/>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2620,5</w:t>
            </w:r>
          </w:p>
        </w:tc>
        <w:tc>
          <w:tcPr>
            <w:tcW w:w="1699" w:type="dxa"/>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100</w:t>
            </w:r>
          </w:p>
        </w:tc>
      </w:tr>
      <w:tr w:rsidR="00FF10D5" w:rsidRPr="00D67428" w:rsidTr="00FF10D5">
        <w:tc>
          <w:tcPr>
            <w:tcW w:w="4740" w:type="dxa"/>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both"/>
            </w:pPr>
            <w:r w:rsidRPr="00D67428">
              <w:t>Итого</w:t>
            </w:r>
          </w:p>
        </w:tc>
        <w:tc>
          <w:tcPr>
            <w:tcW w:w="1764" w:type="dxa"/>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8806,9</w:t>
            </w:r>
          </w:p>
        </w:tc>
        <w:tc>
          <w:tcPr>
            <w:tcW w:w="1686" w:type="dxa"/>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8856,9</w:t>
            </w:r>
          </w:p>
        </w:tc>
        <w:tc>
          <w:tcPr>
            <w:tcW w:w="1699" w:type="dxa"/>
            <w:tcBorders>
              <w:top w:val="single" w:sz="4" w:space="0" w:color="auto"/>
              <w:left w:val="single" w:sz="4" w:space="0" w:color="auto"/>
              <w:bottom w:val="single" w:sz="4" w:space="0" w:color="auto"/>
              <w:right w:val="single" w:sz="4" w:space="0" w:color="auto"/>
            </w:tcBorders>
          </w:tcPr>
          <w:p w:rsidR="00FF10D5" w:rsidRPr="00D67428" w:rsidRDefault="00FF10D5" w:rsidP="00FF10D5">
            <w:pPr>
              <w:jc w:val="center"/>
            </w:pPr>
            <w:r w:rsidRPr="00D67428">
              <w:t>100,6</w:t>
            </w:r>
          </w:p>
        </w:tc>
      </w:tr>
    </w:tbl>
    <w:p w:rsidR="00FF10D5" w:rsidRPr="00D67428" w:rsidRDefault="00FF10D5" w:rsidP="00FF10D5">
      <w:pPr>
        <w:jc w:val="center"/>
        <w:rPr>
          <w:b/>
        </w:rPr>
      </w:pPr>
    </w:p>
    <w:p w:rsidR="00FF10D5" w:rsidRPr="00D67428" w:rsidRDefault="00FF10D5" w:rsidP="00314555">
      <w:pPr>
        <w:jc w:val="center"/>
      </w:pPr>
      <w:r w:rsidRPr="00D67428">
        <w:t>Информация</w:t>
      </w:r>
    </w:p>
    <w:p w:rsidR="00FF10D5" w:rsidRPr="00D67428" w:rsidRDefault="00FF10D5" w:rsidP="00314555">
      <w:pPr>
        <w:jc w:val="center"/>
      </w:pPr>
      <w:r w:rsidRPr="00D67428">
        <w:t>о  социально-экономической ситуации на территории</w:t>
      </w:r>
    </w:p>
    <w:p w:rsidR="00FF10D5" w:rsidRPr="00D67428" w:rsidRDefault="00FF10D5" w:rsidP="00314555">
      <w:pPr>
        <w:jc w:val="center"/>
      </w:pPr>
      <w:proofErr w:type="spellStart"/>
      <w:r w:rsidRPr="00D67428">
        <w:t>Базовского</w:t>
      </w:r>
      <w:proofErr w:type="spellEnd"/>
      <w:r w:rsidRPr="00D67428">
        <w:t xml:space="preserve"> сельсовета за 9 месяцев   2019 года</w:t>
      </w:r>
    </w:p>
    <w:p w:rsidR="00FF10D5" w:rsidRPr="00D67428" w:rsidRDefault="00FF10D5" w:rsidP="00314555">
      <w:pPr>
        <w:jc w:val="center"/>
        <w:rPr>
          <w:b/>
        </w:rPr>
      </w:pPr>
    </w:p>
    <w:p w:rsidR="00FF10D5" w:rsidRPr="00D67428" w:rsidRDefault="00FF10D5" w:rsidP="00314555">
      <w:pPr>
        <w:jc w:val="both"/>
        <w:outlineLvl w:val="0"/>
      </w:pPr>
      <w:r w:rsidRPr="00D67428">
        <w:t>Администрацию  и Совет  депутатов  пре</w:t>
      </w:r>
      <w:r w:rsidR="00314555">
        <w:t xml:space="preserve">дставляют  две  ветви  власти  </w:t>
      </w:r>
      <w:r w:rsidRPr="00D67428">
        <w:t xml:space="preserve">законодательная  и  исполнительная. </w:t>
      </w:r>
    </w:p>
    <w:p w:rsidR="00FF10D5" w:rsidRPr="00D67428" w:rsidRDefault="00FF10D5" w:rsidP="00314555">
      <w:pPr>
        <w:jc w:val="both"/>
        <w:outlineLvl w:val="0"/>
      </w:pPr>
      <w:r w:rsidRPr="00D67428">
        <w:t xml:space="preserve"> </w:t>
      </w:r>
      <w:r w:rsidRPr="00D67428">
        <w:rPr>
          <w:b/>
          <w:i/>
        </w:rPr>
        <w:t>Законодательную  власть</w:t>
      </w:r>
      <w:r w:rsidRPr="00D67428">
        <w:t xml:space="preserve">  осуществляет  Совет депутатов  в составе  9 человек,  6  депутатов  в  п. Базово  и  3  депутата  в п. Алексеевка. Работают  2  комиссии:  мандатная и   социально- экономическая.  В  2019я году  депутатами   рассмотрено  и  принято  решение  по  20  важным  для  поселений  вопросам  социально- экономического  развития,  бюджету,   благоустройству и ряду других вопросов. </w:t>
      </w:r>
    </w:p>
    <w:p w:rsidR="00FF10D5" w:rsidRPr="00D67428" w:rsidRDefault="00FF10D5" w:rsidP="00314555">
      <w:pPr>
        <w:jc w:val="both"/>
        <w:outlineLvl w:val="0"/>
      </w:pPr>
      <w:r w:rsidRPr="00D67428">
        <w:rPr>
          <w:b/>
          <w:i/>
        </w:rPr>
        <w:t>Исполнительную</w:t>
      </w:r>
      <w:r w:rsidRPr="00D67428">
        <w:t xml:space="preserve">  </w:t>
      </w:r>
      <w:r w:rsidRPr="00D67428">
        <w:rPr>
          <w:b/>
          <w:i/>
        </w:rPr>
        <w:t>власть</w:t>
      </w:r>
      <w:r w:rsidRPr="00D67428">
        <w:t xml:space="preserve">  представляет  администрация </w:t>
      </w:r>
      <w:proofErr w:type="spellStart"/>
      <w:r w:rsidRPr="00D67428">
        <w:t>Базовского</w:t>
      </w:r>
      <w:proofErr w:type="spellEnd"/>
      <w:r w:rsidRPr="00D67428">
        <w:t xml:space="preserve"> сельсовета.</w:t>
      </w:r>
    </w:p>
    <w:p w:rsidR="00FF10D5" w:rsidRPr="00D67428" w:rsidRDefault="00FF10D5" w:rsidP="00314555">
      <w:pPr>
        <w:jc w:val="both"/>
      </w:pPr>
      <w:r w:rsidRPr="00D67428">
        <w:t xml:space="preserve">Только  за  2019 год  подготовлено  и  принято  63  </w:t>
      </w:r>
      <w:proofErr w:type="spellStart"/>
      <w:r w:rsidRPr="00D67428">
        <w:t>норматино</w:t>
      </w:r>
      <w:proofErr w:type="spellEnd"/>
      <w:r w:rsidRPr="00D67428">
        <w:t xml:space="preserve">-правовых  акта  по основной деятельности администрации и 30 распоряжений по личному составу. </w:t>
      </w:r>
    </w:p>
    <w:p w:rsidR="00FF10D5" w:rsidRPr="00D67428" w:rsidRDefault="00FF10D5" w:rsidP="00314555">
      <w:pPr>
        <w:jc w:val="both"/>
      </w:pPr>
      <w:r w:rsidRPr="00D67428">
        <w:t xml:space="preserve">Проведено 8 сходов </w:t>
      </w:r>
      <w:proofErr w:type="gramStart"/>
      <w:r w:rsidRPr="00D67428">
        <w:t xml:space="preserve">( </w:t>
      </w:r>
      <w:proofErr w:type="gramEnd"/>
      <w:r w:rsidRPr="00D67428">
        <w:t xml:space="preserve">собраний) граждан, 8  коллегий по вопросам  пожароопасного периода, благоустройства, пастьбы частного скота, водопользования, безопасности дорожного  движения и др. </w:t>
      </w:r>
    </w:p>
    <w:p w:rsidR="00FF10D5" w:rsidRPr="00D67428" w:rsidRDefault="00FF10D5" w:rsidP="00314555">
      <w:pPr>
        <w:pStyle w:val="a9"/>
        <w:ind w:left="0"/>
        <w:jc w:val="both"/>
      </w:pPr>
      <w:r w:rsidRPr="00D67428">
        <w:t>Зарегистрировано   103  обращения граждан  по  личным  вопросам,   400 по  справкам  разного  вида,  300 граждан  принято  по  социальным  вопросам.</w:t>
      </w:r>
    </w:p>
    <w:p w:rsidR="00FF10D5" w:rsidRPr="00D67428" w:rsidRDefault="00FF10D5" w:rsidP="00314555">
      <w:pPr>
        <w:pStyle w:val="a9"/>
        <w:ind w:left="0"/>
        <w:jc w:val="both"/>
      </w:pPr>
      <w:r w:rsidRPr="00D67428">
        <w:t>Административной  комиссией  проведено  12 заседаний,  рассмотрен   1  протокол</w:t>
      </w:r>
      <w:r w:rsidRPr="00D67428">
        <w:rPr>
          <w:b/>
        </w:rPr>
        <w:t xml:space="preserve">,  </w:t>
      </w:r>
      <w:r w:rsidRPr="00D67428">
        <w:t xml:space="preserve">назначено 1 </w:t>
      </w:r>
      <w:proofErr w:type="gramStart"/>
      <w:r w:rsidRPr="00D67428">
        <w:t>административное</w:t>
      </w:r>
      <w:proofErr w:type="gramEnd"/>
      <w:r w:rsidRPr="00D67428">
        <w:t xml:space="preserve">  наказания в  виде  наложения  административного  штрафа  на  сумму  500 руб.</w:t>
      </w:r>
    </w:p>
    <w:p w:rsidR="00FF10D5" w:rsidRPr="00D67428" w:rsidRDefault="00FF10D5" w:rsidP="00314555">
      <w:pPr>
        <w:jc w:val="both"/>
      </w:pPr>
      <w:r w:rsidRPr="00D67428">
        <w:rPr>
          <w:b/>
        </w:rPr>
        <w:tab/>
      </w:r>
      <w:r w:rsidRPr="00D67428">
        <w:t xml:space="preserve">Источниками поступлений в бюджет </w:t>
      </w:r>
      <w:proofErr w:type="spellStart"/>
      <w:r w:rsidRPr="00D67428">
        <w:t>Базовского</w:t>
      </w:r>
      <w:proofErr w:type="spellEnd"/>
      <w:r w:rsidRPr="00D67428">
        <w:t xml:space="preserve"> сельсовета являются собственные доходы (налоговые доходы и неналоговые поступления), а также безвозмездные и безвозвратные перечисления из бюджетов других уровней.</w:t>
      </w:r>
    </w:p>
    <w:p w:rsidR="00FF10D5" w:rsidRPr="00D67428" w:rsidRDefault="00FF10D5" w:rsidP="00314555">
      <w:pPr>
        <w:jc w:val="both"/>
      </w:pPr>
      <w:r w:rsidRPr="00D67428">
        <w:t xml:space="preserve"> </w:t>
      </w:r>
      <w:r w:rsidRPr="00D67428">
        <w:tab/>
        <w:t xml:space="preserve">В целом наблюдается  дефицит собственных средств, необходимых для осуществления закрепленных за органами местного самоуправления полномочий. </w:t>
      </w:r>
    </w:p>
    <w:p w:rsidR="00FF10D5" w:rsidRPr="00D67428" w:rsidRDefault="00FF10D5" w:rsidP="00314555">
      <w:pPr>
        <w:jc w:val="both"/>
      </w:pPr>
      <w:r w:rsidRPr="00D67428">
        <w:rPr>
          <w:b/>
        </w:rPr>
        <w:tab/>
      </w:r>
      <w:r w:rsidRPr="00D67428">
        <w:t>В анализируемом периоде консолидированный бюджет поселения неоднозначен.</w:t>
      </w:r>
      <w:r w:rsidRPr="00D67428">
        <w:tab/>
      </w:r>
    </w:p>
    <w:p w:rsidR="00FF10D5" w:rsidRPr="00D67428" w:rsidRDefault="00FF10D5" w:rsidP="00314555">
      <w:pPr>
        <w:pStyle w:val="a0"/>
        <w:jc w:val="both"/>
      </w:pPr>
      <w:r w:rsidRPr="00D67428">
        <w:t xml:space="preserve">     Одна из действенных мер влияния органов местной власти на развитие экономики в поселении и занятости населения – это создание условий для развития предпринимательской деятельности и ЛПХ. Местной администрацией была проведена работа с населением с целью участия в целевой программе «Развитие субъектов малого и среднего предпринимательства». </w:t>
      </w:r>
    </w:p>
    <w:p w:rsidR="00FF10D5" w:rsidRPr="00D67428" w:rsidRDefault="00FF10D5" w:rsidP="00824EFD">
      <w:pPr>
        <w:pStyle w:val="a4"/>
        <w:rPr>
          <w:rFonts w:ascii="Times New Roman" w:hAnsi="Times New Roman" w:cs="Times New Roman"/>
          <w:sz w:val="24"/>
          <w:szCs w:val="24"/>
        </w:rPr>
      </w:pPr>
      <w:r w:rsidRPr="00D67428">
        <w:rPr>
          <w:rFonts w:ascii="Times New Roman" w:hAnsi="Times New Roman" w:cs="Times New Roman"/>
          <w:sz w:val="24"/>
          <w:szCs w:val="24"/>
        </w:rPr>
        <w:tab/>
        <w:t>На территории поселения  зарегистрировано несколько предприятий, организаций и учреждений, в том числе</w:t>
      </w:r>
      <w:r w:rsidR="00824EFD">
        <w:rPr>
          <w:rFonts w:ascii="Times New Roman" w:hAnsi="Times New Roman" w:cs="Times New Roman"/>
          <w:sz w:val="24"/>
          <w:szCs w:val="24"/>
        </w:rPr>
        <w:t xml:space="preserve">,  сельскохозяйственные:   ООО </w:t>
      </w:r>
      <w:r w:rsidR="00314555">
        <w:rPr>
          <w:rFonts w:ascii="Times New Roman" w:hAnsi="Times New Roman" w:cs="Times New Roman"/>
          <w:sz w:val="24"/>
          <w:szCs w:val="24"/>
        </w:rPr>
        <w:t>«</w:t>
      </w:r>
      <w:proofErr w:type="spellStart"/>
      <w:r w:rsidRPr="00D67428">
        <w:rPr>
          <w:rFonts w:ascii="Times New Roman" w:hAnsi="Times New Roman" w:cs="Times New Roman"/>
          <w:sz w:val="24"/>
          <w:szCs w:val="24"/>
        </w:rPr>
        <w:t>Базовское</w:t>
      </w:r>
      <w:proofErr w:type="spellEnd"/>
      <w:r w:rsidRPr="00D67428">
        <w:rPr>
          <w:rFonts w:ascii="Times New Roman" w:hAnsi="Times New Roman" w:cs="Times New Roman"/>
          <w:sz w:val="24"/>
          <w:szCs w:val="24"/>
        </w:rPr>
        <w:t>»,    КФХ  Горох С.А.,   КФХ  (</w:t>
      </w:r>
      <w:proofErr w:type="spellStart"/>
      <w:r w:rsidRPr="00D67428">
        <w:rPr>
          <w:rFonts w:ascii="Times New Roman" w:hAnsi="Times New Roman" w:cs="Times New Roman"/>
          <w:sz w:val="24"/>
          <w:szCs w:val="24"/>
        </w:rPr>
        <w:t>Болгов</w:t>
      </w:r>
      <w:proofErr w:type="spellEnd"/>
      <w:r w:rsidRPr="00D67428">
        <w:rPr>
          <w:rFonts w:ascii="Times New Roman" w:hAnsi="Times New Roman" w:cs="Times New Roman"/>
          <w:sz w:val="24"/>
          <w:szCs w:val="24"/>
        </w:rPr>
        <w:t xml:space="preserve">,  </w:t>
      </w:r>
      <w:proofErr w:type="spellStart"/>
      <w:r w:rsidRPr="00D67428">
        <w:rPr>
          <w:rFonts w:ascii="Times New Roman" w:hAnsi="Times New Roman" w:cs="Times New Roman"/>
          <w:sz w:val="24"/>
          <w:szCs w:val="24"/>
        </w:rPr>
        <w:t>Галютин</w:t>
      </w:r>
      <w:proofErr w:type="spellEnd"/>
      <w:r w:rsidRPr="00D67428">
        <w:rPr>
          <w:rFonts w:ascii="Times New Roman" w:hAnsi="Times New Roman" w:cs="Times New Roman"/>
          <w:sz w:val="24"/>
          <w:szCs w:val="24"/>
        </w:rPr>
        <w:t xml:space="preserve">,  </w:t>
      </w:r>
      <w:proofErr w:type="spellStart"/>
      <w:r w:rsidRPr="00D67428">
        <w:rPr>
          <w:rFonts w:ascii="Times New Roman" w:hAnsi="Times New Roman" w:cs="Times New Roman"/>
          <w:sz w:val="24"/>
          <w:szCs w:val="24"/>
        </w:rPr>
        <w:t>Алдохин</w:t>
      </w:r>
      <w:proofErr w:type="spellEnd"/>
      <w:r w:rsidRPr="00D67428">
        <w:rPr>
          <w:rFonts w:ascii="Times New Roman" w:hAnsi="Times New Roman" w:cs="Times New Roman"/>
          <w:sz w:val="24"/>
          <w:szCs w:val="24"/>
        </w:rPr>
        <w:t xml:space="preserve">)  из  соседнего  Ордынского  района и  ООО « Михайловское» </w:t>
      </w:r>
      <w:proofErr w:type="gramStart"/>
      <w:r w:rsidRPr="00D67428">
        <w:rPr>
          <w:rFonts w:ascii="Times New Roman" w:hAnsi="Times New Roman" w:cs="Times New Roman"/>
          <w:sz w:val="24"/>
          <w:szCs w:val="24"/>
        </w:rPr>
        <w:t xml:space="preserve">( </w:t>
      </w:r>
      <w:proofErr w:type="gramEnd"/>
      <w:r w:rsidRPr="00D67428">
        <w:rPr>
          <w:rFonts w:ascii="Times New Roman" w:hAnsi="Times New Roman" w:cs="Times New Roman"/>
          <w:sz w:val="24"/>
          <w:szCs w:val="24"/>
        </w:rPr>
        <w:t>руководитель Дятлов С.А. ) долгосрочно   арендуют  земельные  участки  для  посева  зерновых  культур.</w:t>
      </w:r>
    </w:p>
    <w:p w:rsidR="00FF10D5" w:rsidRPr="00D67428" w:rsidRDefault="00FF10D5" w:rsidP="00824EFD">
      <w:pPr>
        <w:pStyle w:val="a4"/>
        <w:rPr>
          <w:rFonts w:ascii="Times New Roman" w:hAnsi="Times New Roman" w:cs="Times New Roman"/>
          <w:sz w:val="24"/>
          <w:szCs w:val="24"/>
        </w:rPr>
      </w:pPr>
      <w:r w:rsidRPr="00D67428">
        <w:rPr>
          <w:rFonts w:ascii="Times New Roman" w:hAnsi="Times New Roman" w:cs="Times New Roman"/>
          <w:sz w:val="24"/>
          <w:szCs w:val="24"/>
        </w:rPr>
        <w:t xml:space="preserve"> Функционирует  восемь  предприятий </w:t>
      </w:r>
      <w:r w:rsidR="00824EFD">
        <w:rPr>
          <w:rFonts w:ascii="Times New Roman" w:hAnsi="Times New Roman" w:cs="Times New Roman"/>
          <w:sz w:val="24"/>
          <w:szCs w:val="24"/>
        </w:rPr>
        <w:t xml:space="preserve">торговли -   все они частные,  </w:t>
      </w:r>
      <w:r w:rsidRPr="00D67428">
        <w:rPr>
          <w:rFonts w:ascii="Times New Roman" w:hAnsi="Times New Roman" w:cs="Times New Roman"/>
          <w:sz w:val="24"/>
          <w:szCs w:val="24"/>
        </w:rPr>
        <w:t xml:space="preserve">два  общеобразовательных учреждения: </w:t>
      </w:r>
      <w:proofErr w:type="spellStart"/>
      <w:r w:rsidRPr="00D67428">
        <w:rPr>
          <w:rFonts w:ascii="Times New Roman" w:hAnsi="Times New Roman" w:cs="Times New Roman"/>
          <w:sz w:val="24"/>
          <w:szCs w:val="24"/>
        </w:rPr>
        <w:t>Базовская</w:t>
      </w:r>
      <w:proofErr w:type="spellEnd"/>
      <w:r w:rsidRPr="00D67428">
        <w:rPr>
          <w:rFonts w:ascii="Times New Roman" w:hAnsi="Times New Roman" w:cs="Times New Roman"/>
          <w:sz w:val="24"/>
          <w:szCs w:val="24"/>
        </w:rPr>
        <w:t xml:space="preserve"> СОШ, </w:t>
      </w:r>
      <w:proofErr w:type="gramStart"/>
      <w:r w:rsidRPr="00D67428">
        <w:rPr>
          <w:rFonts w:ascii="Times New Roman" w:hAnsi="Times New Roman" w:cs="Times New Roman"/>
          <w:sz w:val="24"/>
          <w:szCs w:val="24"/>
        </w:rPr>
        <w:t>Алексеевская</w:t>
      </w:r>
      <w:proofErr w:type="gramEnd"/>
      <w:r w:rsidRPr="00D67428">
        <w:rPr>
          <w:rFonts w:ascii="Times New Roman" w:hAnsi="Times New Roman" w:cs="Times New Roman"/>
          <w:sz w:val="24"/>
          <w:szCs w:val="24"/>
        </w:rPr>
        <w:t xml:space="preserve"> ООШ, в п. Базово одно дошкольное учреждение на 25 мест. Кроме того имеется 2 библиотеки, </w:t>
      </w:r>
      <w:proofErr w:type="spellStart"/>
      <w:r w:rsidRPr="00D67428">
        <w:rPr>
          <w:rFonts w:ascii="Times New Roman" w:hAnsi="Times New Roman" w:cs="Times New Roman"/>
          <w:sz w:val="24"/>
          <w:szCs w:val="24"/>
        </w:rPr>
        <w:t>Базовский</w:t>
      </w:r>
      <w:proofErr w:type="spellEnd"/>
      <w:r w:rsidRPr="00D67428">
        <w:rPr>
          <w:rFonts w:ascii="Times New Roman" w:hAnsi="Times New Roman" w:cs="Times New Roman"/>
          <w:sz w:val="24"/>
          <w:szCs w:val="24"/>
        </w:rPr>
        <w:t xml:space="preserve"> культурно-досуговый центр, Алексеевский филиал </w:t>
      </w:r>
      <w:proofErr w:type="spellStart"/>
      <w:r w:rsidRPr="00D67428">
        <w:rPr>
          <w:rFonts w:ascii="Times New Roman" w:hAnsi="Times New Roman" w:cs="Times New Roman"/>
          <w:sz w:val="24"/>
          <w:szCs w:val="24"/>
        </w:rPr>
        <w:t>кдц</w:t>
      </w:r>
      <w:proofErr w:type="spellEnd"/>
      <w:r w:rsidRPr="00D67428">
        <w:rPr>
          <w:rFonts w:ascii="Times New Roman" w:hAnsi="Times New Roman" w:cs="Times New Roman"/>
          <w:sz w:val="24"/>
          <w:szCs w:val="24"/>
        </w:rPr>
        <w:t xml:space="preserve">, и прочие учреждения социальной сферы </w:t>
      </w:r>
      <w:proofErr w:type="gramStart"/>
      <w:r w:rsidRPr="00D67428">
        <w:rPr>
          <w:rFonts w:ascii="Times New Roman" w:hAnsi="Times New Roman" w:cs="Times New Roman"/>
          <w:sz w:val="24"/>
          <w:szCs w:val="24"/>
        </w:rPr>
        <w:t xml:space="preserve">( </w:t>
      </w:r>
      <w:proofErr w:type="gramEnd"/>
      <w:r w:rsidRPr="00D67428">
        <w:rPr>
          <w:rFonts w:ascii="Times New Roman" w:hAnsi="Times New Roman" w:cs="Times New Roman"/>
          <w:sz w:val="24"/>
          <w:szCs w:val="24"/>
        </w:rPr>
        <w:t xml:space="preserve">отделение  ПАО Ростелеком, сбербанка, почты, ДРСУ ).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89"/>
        <w:gridCol w:w="1595"/>
        <w:gridCol w:w="1595"/>
        <w:gridCol w:w="3190"/>
      </w:tblGrid>
      <w:tr w:rsidR="00FF10D5" w:rsidRPr="00D67428" w:rsidTr="00FF10D5">
        <w:tc>
          <w:tcPr>
            <w:tcW w:w="3189" w:type="dxa"/>
            <w:hideMark/>
          </w:tcPr>
          <w:p w:rsidR="00FF10D5" w:rsidRPr="00D67428" w:rsidRDefault="00FF10D5" w:rsidP="00314555">
            <w:pPr>
              <w:jc w:val="both"/>
            </w:pPr>
          </w:p>
        </w:tc>
        <w:tc>
          <w:tcPr>
            <w:tcW w:w="1595" w:type="dxa"/>
            <w:hideMark/>
          </w:tcPr>
          <w:p w:rsidR="00FF10D5" w:rsidRPr="00D67428" w:rsidRDefault="00FF10D5" w:rsidP="00314555">
            <w:pPr>
              <w:jc w:val="both"/>
            </w:pPr>
          </w:p>
        </w:tc>
        <w:tc>
          <w:tcPr>
            <w:tcW w:w="1595" w:type="dxa"/>
            <w:hideMark/>
          </w:tcPr>
          <w:p w:rsidR="00FF10D5" w:rsidRPr="00D67428" w:rsidRDefault="00FF10D5" w:rsidP="00314555">
            <w:pPr>
              <w:jc w:val="both"/>
            </w:pPr>
          </w:p>
        </w:tc>
        <w:tc>
          <w:tcPr>
            <w:tcW w:w="3190" w:type="dxa"/>
            <w:hideMark/>
          </w:tcPr>
          <w:p w:rsidR="00FF10D5" w:rsidRPr="00D67428" w:rsidRDefault="00FF10D5" w:rsidP="00314555">
            <w:pPr>
              <w:jc w:val="both"/>
            </w:pPr>
          </w:p>
        </w:tc>
      </w:tr>
      <w:tr w:rsidR="00FF10D5" w:rsidRPr="00D67428" w:rsidTr="00FF10D5">
        <w:tc>
          <w:tcPr>
            <w:tcW w:w="3189" w:type="dxa"/>
            <w:hideMark/>
          </w:tcPr>
          <w:p w:rsidR="00FF10D5" w:rsidRPr="00D67428" w:rsidRDefault="00FF10D5" w:rsidP="00314555">
            <w:pPr>
              <w:jc w:val="both"/>
            </w:pPr>
          </w:p>
        </w:tc>
        <w:tc>
          <w:tcPr>
            <w:tcW w:w="1595" w:type="dxa"/>
            <w:hideMark/>
          </w:tcPr>
          <w:p w:rsidR="00FF10D5" w:rsidRPr="00D67428" w:rsidRDefault="00FF10D5" w:rsidP="00314555">
            <w:pPr>
              <w:jc w:val="both"/>
            </w:pPr>
          </w:p>
        </w:tc>
        <w:tc>
          <w:tcPr>
            <w:tcW w:w="1595" w:type="dxa"/>
            <w:hideMark/>
          </w:tcPr>
          <w:p w:rsidR="00FF10D5" w:rsidRPr="00D67428" w:rsidRDefault="00FF10D5" w:rsidP="00314555">
            <w:pPr>
              <w:jc w:val="both"/>
            </w:pPr>
          </w:p>
        </w:tc>
        <w:tc>
          <w:tcPr>
            <w:tcW w:w="3190" w:type="dxa"/>
            <w:hideMark/>
          </w:tcPr>
          <w:p w:rsidR="00FF10D5" w:rsidRPr="00D67428" w:rsidRDefault="00FF10D5" w:rsidP="00314555">
            <w:pPr>
              <w:jc w:val="both"/>
            </w:pPr>
          </w:p>
        </w:tc>
      </w:tr>
      <w:tr w:rsidR="00FF10D5" w:rsidRPr="00D67428" w:rsidTr="00FF10D5">
        <w:tc>
          <w:tcPr>
            <w:tcW w:w="3189" w:type="dxa"/>
            <w:hideMark/>
          </w:tcPr>
          <w:p w:rsidR="00FF10D5" w:rsidRPr="00D67428" w:rsidRDefault="00FF10D5" w:rsidP="00314555">
            <w:pPr>
              <w:jc w:val="both"/>
            </w:pPr>
          </w:p>
        </w:tc>
        <w:tc>
          <w:tcPr>
            <w:tcW w:w="1595" w:type="dxa"/>
            <w:hideMark/>
          </w:tcPr>
          <w:p w:rsidR="00FF10D5" w:rsidRPr="00D67428" w:rsidRDefault="00FF10D5" w:rsidP="00314555">
            <w:pPr>
              <w:jc w:val="both"/>
            </w:pPr>
          </w:p>
        </w:tc>
        <w:tc>
          <w:tcPr>
            <w:tcW w:w="1595" w:type="dxa"/>
            <w:hideMark/>
          </w:tcPr>
          <w:p w:rsidR="00FF10D5" w:rsidRPr="00D67428" w:rsidRDefault="00FF10D5" w:rsidP="00314555">
            <w:pPr>
              <w:jc w:val="both"/>
            </w:pPr>
          </w:p>
        </w:tc>
        <w:tc>
          <w:tcPr>
            <w:tcW w:w="3190" w:type="dxa"/>
            <w:hideMark/>
          </w:tcPr>
          <w:p w:rsidR="00FF10D5" w:rsidRPr="00D67428" w:rsidRDefault="00FF10D5" w:rsidP="00314555">
            <w:pPr>
              <w:jc w:val="both"/>
            </w:pPr>
          </w:p>
        </w:tc>
      </w:tr>
      <w:tr w:rsidR="00FF10D5" w:rsidRPr="00D67428" w:rsidTr="00FF10D5">
        <w:tc>
          <w:tcPr>
            <w:tcW w:w="3189" w:type="dxa"/>
            <w:hideMark/>
          </w:tcPr>
          <w:p w:rsidR="00FF10D5" w:rsidRPr="00D67428" w:rsidRDefault="00FF10D5" w:rsidP="00314555">
            <w:pPr>
              <w:jc w:val="both"/>
            </w:pPr>
          </w:p>
        </w:tc>
        <w:tc>
          <w:tcPr>
            <w:tcW w:w="1595" w:type="dxa"/>
            <w:hideMark/>
          </w:tcPr>
          <w:p w:rsidR="00FF10D5" w:rsidRPr="00D67428" w:rsidRDefault="00FF10D5" w:rsidP="00314555">
            <w:pPr>
              <w:jc w:val="both"/>
            </w:pPr>
          </w:p>
        </w:tc>
        <w:tc>
          <w:tcPr>
            <w:tcW w:w="1595" w:type="dxa"/>
            <w:hideMark/>
          </w:tcPr>
          <w:p w:rsidR="00FF10D5" w:rsidRPr="00D67428" w:rsidRDefault="00FF10D5" w:rsidP="00314555">
            <w:pPr>
              <w:jc w:val="both"/>
            </w:pPr>
          </w:p>
        </w:tc>
        <w:tc>
          <w:tcPr>
            <w:tcW w:w="3190" w:type="dxa"/>
            <w:hideMark/>
          </w:tcPr>
          <w:p w:rsidR="00FF10D5" w:rsidRPr="00D67428" w:rsidRDefault="00FF10D5" w:rsidP="00314555">
            <w:pPr>
              <w:jc w:val="both"/>
            </w:pPr>
          </w:p>
        </w:tc>
      </w:tr>
      <w:tr w:rsidR="00FF10D5" w:rsidRPr="00D67428" w:rsidTr="00FF10D5">
        <w:tc>
          <w:tcPr>
            <w:tcW w:w="3189" w:type="dxa"/>
            <w:hideMark/>
          </w:tcPr>
          <w:p w:rsidR="00FF10D5" w:rsidRPr="00D67428" w:rsidRDefault="00FF10D5" w:rsidP="00314555">
            <w:pPr>
              <w:jc w:val="both"/>
            </w:pPr>
          </w:p>
        </w:tc>
        <w:tc>
          <w:tcPr>
            <w:tcW w:w="1595" w:type="dxa"/>
            <w:hideMark/>
          </w:tcPr>
          <w:p w:rsidR="00FF10D5" w:rsidRPr="00D67428" w:rsidRDefault="00FF10D5" w:rsidP="00314555">
            <w:pPr>
              <w:jc w:val="both"/>
            </w:pPr>
          </w:p>
        </w:tc>
        <w:tc>
          <w:tcPr>
            <w:tcW w:w="1595" w:type="dxa"/>
            <w:hideMark/>
          </w:tcPr>
          <w:p w:rsidR="00FF10D5" w:rsidRPr="00D67428" w:rsidRDefault="00FF10D5" w:rsidP="00314555">
            <w:pPr>
              <w:jc w:val="both"/>
            </w:pPr>
          </w:p>
        </w:tc>
        <w:tc>
          <w:tcPr>
            <w:tcW w:w="3190" w:type="dxa"/>
            <w:hideMark/>
          </w:tcPr>
          <w:p w:rsidR="00FF10D5" w:rsidRPr="00D67428" w:rsidRDefault="00FF10D5" w:rsidP="00314555">
            <w:pPr>
              <w:jc w:val="both"/>
            </w:pPr>
          </w:p>
        </w:tc>
      </w:tr>
      <w:tr w:rsidR="00FF10D5" w:rsidRPr="00D67428" w:rsidTr="00FF10D5">
        <w:tc>
          <w:tcPr>
            <w:tcW w:w="3189" w:type="dxa"/>
            <w:hideMark/>
          </w:tcPr>
          <w:p w:rsidR="00FF10D5" w:rsidRPr="00D67428" w:rsidRDefault="00FF10D5" w:rsidP="00314555">
            <w:pPr>
              <w:jc w:val="both"/>
            </w:pPr>
          </w:p>
        </w:tc>
        <w:tc>
          <w:tcPr>
            <w:tcW w:w="1595" w:type="dxa"/>
            <w:hideMark/>
          </w:tcPr>
          <w:p w:rsidR="00FF10D5" w:rsidRPr="00D67428" w:rsidRDefault="00FF10D5" w:rsidP="00314555">
            <w:pPr>
              <w:jc w:val="both"/>
            </w:pPr>
          </w:p>
        </w:tc>
        <w:tc>
          <w:tcPr>
            <w:tcW w:w="1595" w:type="dxa"/>
            <w:hideMark/>
          </w:tcPr>
          <w:p w:rsidR="00FF10D5" w:rsidRPr="00D67428" w:rsidRDefault="00FF10D5" w:rsidP="00314555">
            <w:pPr>
              <w:jc w:val="both"/>
            </w:pPr>
          </w:p>
        </w:tc>
        <w:tc>
          <w:tcPr>
            <w:tcW w:w="3190" w:type="dxa"/>
            <w:hideMark/>
          </w:tcPr>
          <w:p w:rsidR="00FF10D5" w:rsidRPr="00D67428" w:rsidRDefault="00FF10D5" w:rsidP="00314555">
            <w:pPr>
              <w:jc w:val="both"/>
            </w:pPr>
          </w:p>
        </w:tc>
      </w:tr>
      <w:tr w:rsidR="00FF10D5" w:rsidRPr="00D67428" w:rsidTr="00FF10D5">
        <w:tc>
          <w:tcPr>
            <w:tcW w:w="3189" w:type="dxa"/>
            <w:hideMark/>
          </w:tcPr>
          <w:p w:rsidR="00FF10D5" w:rsidRPr="00D67428" w:rsidRDefault="00FF10D5" w:rsidP="00314555">
            <w:pPr>
              <w:jc w:val="both"/>
            </w:pPr>
          </w:p>
        </w:tc>
        <w:tc>
          <w:tcPr>
            <w:tcW w:w="1595" w:type="dxa"/>
            <w:hideMark/>
          </w:tcPr>
          <w:p w:rsidR="00FF10D5" w:rsidRPr="00D67428" w:rsidRDefault="00FF10D5" w:rsidP="00314555">
            <w:pPr>
              <w:jc w:val="both"/>
            </w:pPr>
          </w:p>
        </w:tc>
        <w:tc>
          <w:tcPr>
            <w:tcW w:w="1595" w:type="dxa"/>
            <w:hideMark/>
          </w:tcPr>
          <w:p w:rsidR="00FF10D5" w:rsidRPr="00D67428" w:rsidRDefault="00FF10D5" w:rsidP="00314555">
            <w:pPr>
              <w:jc w:val="both"/>
            </w:pPr>
          </w:p>
        </w:tc>
        <w:tc>
          <w:tcPr>
            <w:tcW w:w="3190" w:type="dxa"/>
            <w:hideMark/>
          </w:tcPr>
          <w:p w:rsidR="00FF10D5" w:rsidRPr="00D67428" w:rsidRDefault="00FF10D5" w:rsidP="00314555">
            <w:pPr>
              <w:jc w:val="both"/>
            </w:pPr>
          </w:p>
        </w:tc>
      </w:tr>
      <w:tr w:rsidR="00FF10D5" w:rsidRPr="00D67428" w:rsidTr="00FF10D5">
        <w:tc>
          <w:tcPr>
            <w:tcW w:w="3189" w:type="dxa"/>
            <w:hideMark/>
          </w:tcPr>
          <w:p w:rsidR="00FF10D5" w:rsidRPr="00D67428" w:rsidRDefault="00FF10D5" w:rsidP="00314555">
            <w:pPr>
              <w:jc w:val="both"/>
            </w:pPr>
          </w:p>
        </w:tc>
        <w:tc>
          <w:tcPr>
            <w:tcW w:w="1595" w:type="dxa"/>
            <w:hideMark/>
          </w:tcPr>
          <w:p w:rsidR="00FF10D5" w:rsidRPr="00D67428" w:rsidRDefault="00FF10D5" w:rsidP="00314555">
            <w:pPr>
              <w:jc w:val="both"/>
            </w:pPr>
          </w:p>
        </w:tc>
        <w:tc>
          <w:tcPr>
            <w:tcW w:w="1595" w:type="dxa"/>
            <w:hideMark/>
          </w:tcPr>
          <w:p w:rsidR="00FF10D5" w:rsidRPr="00D67428" w:rsidRDefault="00FF10D5" w:rsidP="00314555">
            <w:pPr>
              <w:jc w:val="both"/>
            </w:pPr>
          </w:p>
        </w:tc>
        <w:tc>
          <w:tcPr>
            <w:tcW w:w="3190" w:type="dxa"/>
            <w:hideMark/>
          </w:tcPr>
          <w:p w:rsidR="00FF10D5" w:rsidRPr="00D67428" w:rsidRDefault="00FF10D5" w:rsidP="00314555">
            <w:pPr>
              <w:jc w:val="both"/>
            </w:pPr>
          </w:p>
        </w:tc>
      </w:tr>
      <w:tr w:rsidR="00FF10D5" w:rsidRPr="00D67428" w:rsidTr="00FF10D5">
        <w:tc>
          <w:tcPr>
            <w:tcW w:w="3189" w:type="dxa"/>
            <w:hideMark/>
          </w:tcPr>
          <w:p w:rsidR="00FF10D5" w:rsidRPr="00D67428" w:rsidRDefault="00FF10D5" w:rsidP="00314555">
            <w:pPr>
              <w:jc w:val="both"/>
            </w:pPr>
          </w:p>
        </w:tc>
        <w:tc>
          <w:tcPr>
            <w:tcW w:w="1595" w:type="dxa"/>
            <w:hideMark/>
          </w:tcPr>
          <w:p w:rsidR="00FF10D5" w:rsidRPr="00D67428" w:rsidRDefault="00FF10D5" w:rsidP="00314555">
            <w:pPr>
              <w:jc w:val="both"/>
            </w:pPr>
          </w:p>
        </w:tc>
        <w:tc>
          <w:tcPr>
            <w:tcW w:w="1595" w:type="dxa"/>
            <w:hideMark/>
          </w:tcPr>
          <w:p w:rsidR="00FF10D5" w:rsidRPr="00D67428" w:rsidRDefault="00FF10D5" w:rsidP="00314555">
            <w:pPr>
              <w:jc w:val="both"/>
            </w:pPr>
          </w:p>
        </w:tc>
        <w:tc>
          <w:tcPr>
            <w:tcW w:w="3190" w:type="dxa"/>
            <w:hideMark/>
          </w:tcPr>
          <w:p w:rsidR="00FF10D5" w:rsidRPr="00D67428" w:rsidRDefault="00FF10D5" w:rsidP="00314555">
            <w:pPr>
              <w:jc w:val="both"/>
            </w:pPr>
          </w:p>
        </w:tc>
      </w:tr>
      <w:tr w:rsidR="00FF10D5" w:rsidRPr="00D67428" w:rsidTr="00FF10D5">
        <w:tc>
          <w:tcPr>
            <w:tcW w:w="3189" w:type="dxa"/>
            <w:hideMark/>
          </w:tcPr>
          <w:p w:rsidR="00FF10D5" w:rsidRPr="00D67428" w:rsidRDefault="00FF10D5" w:rsidP="00314555">
            <w:pPr>
              <w:jc w:val="both"/>
            </w:pPr>
          </w:p>
        </w:tc>
        <w:tc>
          <w:tcPr>
            <w:tcW w:w="1595" w:type="dxa"/>
            <w:hideMark/>
          </w:tcPr>
          <w:p w:rsidR="00FF10D5" w:rsidRPr="00D67428" w:rsidRDefault="00FF10D5" w:rsidP="00314555">
            <w:pPr>
              <w:jc w:val="both"/>
            </w:pPr>
          </w:p>
        </w:tc>
        <w:tc>
          <w:tcPr>
            <w:tcW w:w="1595" w:type="dxa"/>
            <w:hideMark/>
          </w:tcPr>
          <w:p w:rsidR="00FF10D5" w:rsidRPr="00D67428" w:rsidRDefault="00FF10D5" w:rsidP="00314555">
            <w:pPr>
              <w:jc w:val="both"/>
            </w:pPr>
          </w:p>
        </w:tc>
        <w:tc>
          <w:tcPr>
            <w:tcW w:w="3190" w:type="dxa"/>
            <w:hideMark/>
          </w:tcPr>
          <w:p w:rsidR="00FF10D5" w:rsidRPr="00D67428" w:rsidRDefault="00FF10D5" w:rsidP="00314555">
            <w:pPr>
              <w:jc w:val="both"/>
            </w:pPr>
          </w:p>
        </w:tc>
      </w:tr>
      <w:tr w:rsidR="00FF10D5" w:rsidRPr="00D67428" w:rsidTr="00FF10D5">
        <w:tc>
          <w:tcPr>
            <w:tcW w:w="3189" w:type="dxa"/>
            <w:hideMark/>
          </w:tcPr>
          <w:p w:rsidR="00FF10D5" w:rsidRPr="00D67428" w:rsidRDefault="00FF10D5" w:rsidP="00314555">
            <w:pPr>
              <w:jc w:val="both"/>
            </w:pPr>
          </w:p>
        </w:tc>
        <w:tc>
          <w:tcPr>
            <w:tcW w:w="1595" w:type="dxa"/>
            <w:hideMark/>
          </w:tcPr>
          <w:p w:rsidR="00FF10D5" w:rsidRPr="00D67428" w:rsidRDefault="00FF10D5" w:rsidP="00314555">
            <w:pPr>
              <w:jc w:val="both"/>
            </w:pPr>
          </w:p>
        </w:tc>
        <w:tc>
          <w:tcPr>
            <w:tcW w:w="1595" w:type="dxa"/>
            <w:hideMark/>
          </w:tcPr>
          <w:p w:rsidR="00FF10D5" w:rsidRPr="00D67428" w:rsidRDefault="00FF10D5" w:rsidP="00314555">
            <w:pPr>
              <w:jc w:val="both"/>
            </w:pPr>
          </w:p>
        </w:tc>
        <w:tc>
          <w:tcPr>
            <w:tcW w:w="3190" w:type="dxa"/>
            <w:hideMark/>
          </w:tcPr>
          <w:p w:rsidR="00FF10D5" w:rsidRPr="00D67428" w:rsidRDefault="00FF10D5" w:rsidP="00314555">
            <w:pPr>
              <w:jc w:val="both"/>
            </w:pPr>
          </w:p>
        </w:tc>
      </w:tr>
    </w:tbl>
    <w:p w:rsidR="00824EFD" w:rsidRDefault="00FF10D5" w:rsidP="00824EFD">
      <w:pPr>
        <w:pStyle w:val="a4"/>
        <w:ind w:left="360"/>
        <w:rPr>
          <w:rFonts w:ascii="Times New Roman" w:hAnsi="Times New Roman" w:cs="Times New Roman"/>
          <w:sz w:val="24"/>
          <w:szCs w:val="24"/>
        </w:rPr>
      </w:pPr>
      <w:r w:rsidRPr="00D67428">
        <w:rPr>
          <w:rFonts w:ascii="Times New Roman" w:hAnsi="Times New Roman" w:cs="Times New Roman"/>
          <w:sz w:val="24"/>
          <w:szCs w:val="24"/>
        </w:rPr>
        <w:t xml:space="preserve">  В  2019  году  установили  ворота, калитк</w:t>
      </w:r>
      <w:r w:rsidR="00824EFD">
        <w:rPr>
          <w:rFonts w:ascii="Times New Roman" w:hAnsi="Times New Roman" w:cs="Times New Roman"/>
          <w:sz w:val="24"/>
          <w:szCs w:val="24"/>
        </w:rPr>
        <w:t xml:space="preserve">у, туалет, контейнер под мусор </w:t>
      </w:r>
      <w:proofErr w:type="gramStart"/>
      <w:r w:rsidR="00824EFD">
        <w:rPr>
          <w:rFonts w:ascii="Times New Roman" w:hAnsi="Times New Roman" w:cs="Times New Roman"/>
          <w:sz w:val="24"/>
          <w:szCs w:val="24"/>
        </w:rPr>
        <w:t>на</w:t>
      </w:r>
      <w:proofErr w:type="gramEnd"/>
    </w:p>
    <w:p w:rsidR="00FF10D5" w:rsidRPr="00D67428" w:rsidRDefault="00FF10D5" w:rsidP="00824EFD">
      <w:pPr>
        <w:pStyle w:val="a4"/>
        <w:ind w:firstLine="0"/>
        <w:rPr>
          <w:rFonts w:ascii="Times New Roman" w:hAnsi="Times New Roman" w:cs="Times New Roman"/>
          <w:sz w:val="24"/>
          <w:szCs w:val="24"/>
        </w:rPr>
      </w:pPr>
      <w:r w:rsidRPr="00D67428">
        <w:rPr>
          <w:rFonts w:ascii="Times New Roman" w:hAnsi="Times New Roman" w:cs="Times New Roman"/>
          <w:sz w:val="24"/>
          <w:szCs w:val="24"/>
        </w:rPr>
        <w:t xml:space="preserve">кладбище в  п. Алексеевка  за  счёт  средств гранта  на  социально значимые проекты в сумме 87,0 тыс. руб.  </w:t>
      </w:r>
      <w:proofErr w:type="gramStart"/>
      <w:r w:rsidRPr="00D67428">
        <w:rPr>
          <w:rFonts w:ascii="Times New Roman" w:hAnsi="Times New Roman" w:cs="Times New Roman"/>
          <w:sz w:val="24"/>
          <w:szCs w:val="24"/>
        </w:rPr>
        <w:t xml:space="preserve">( </w:t>
      </w:r>
      <w:proofErr w:type="gramEnd"/>
      <w:r w:rsidRPr="00D67428">
        <w:rPr>
          <w:rFonts w:ascii="Times New Roman" w:hAnsi="Times New Roman" w:cs="Times New Roman"/>
          <w:sz w:val="24"/>
          <w:szCs w:val="24"/>
        </w:rPr>
        <w:t>ТОС « Россияне»);</w:t>
      </w:r>
    </w:p>
    <w:p w:rsidR="00FF10D5" w:rsidRPr="00D67428" w:rsidRDefault="00FF10D5" w:rsidP="00314555">
      <w:pPr>
        <w:pStyle w:val="a4"/>
        <w:rPr>
          <w:rFonts w:ascii="Times New Roman" w:hAnsi="Times New Roman" w:cs="Times New Roman"/>
          <w:sz w:val="24"/>
          <w:szCs w:val="24"/>
        </w:rPr>
      </w:pPr>
      <w:r w:rsidRPr="00D67428">
        <w:rPr>
          <w:rFonts w:ascii="Times New Roman" w:hAnsi="Times New Roman" w:cs="Times New Roman"/>
          <w:sz w:val="24"/>
          <w:szCs w:val="24"/>
        </w:rPr>
        <w:lastRenderedPageBreak/>
        <w:t xml:space="preserve">      Огородили   кладбище по  ул. Заречная  в п. Базово израсходовано  385,0 </w:t>
      </w:r>
      <w:proofErr w:type="spellStart"/>
      <w:r w:rsidRPr="00D67428">
        <w:rPr>
          <w:rFonts w:ascii="Times New Roman" w:hAnsi="Times New Roman" w:cs="Times New Roman"/>
          <w:sz w:val="24"/>
          <w:szCs w:val="24"/>
        </w:rPr>
        <w:t>тыс</w:t>
      </w:r>
      <w:proofErr w:type="gramStart"/>
      <w:r w:rsidRPr="00D67428">
        <w:rPr>
          <w:rFonts w:ascii="Times New Roman" w:hAnsi="Times New Roman" w:cs="Times New Roman"/>
          <w:sz w:val="24"/>
          <w:szCs w:val="24"/>
        </w:rPr>
        <w:t>.р</w:t>
      </w:r>
      <w:proofErr w:type="gramEnd"/>
      <w:r w:rsidRPr="00D67428">
        <w:rPr>
          <w:rFonts w:ascii="Times New Roman" w:hAnsi="Times New Roman" w:cs="Times New Roman"/>
          <w:sz w:val="24"/>
          <w:szCs w:val="24"/>
        </w:rPr>
        <w:t>уб</w:t>
      </w:r>
      <w:proofErr w:type="spellEnd"/>
      <w:r w:rsidRPr="00D67428">
        <w:rPr>
          <w:rFonts w:ascii="Times New Roman" w:hAnsi="Times New Roman" w:cs="Times New Roman"/>
          <w:sz w:val="24"/>
          <w:szCs w:val="24"/>
        </w:rPr>
        <w:t xml:space="preserve">. так же  за средства гранта,( администрация </w:t>
      </w:r>
      <w:proofErr w:type="spellStart"/>
      <w:r w:rsidRPr="00D67428">
        <w:rPr>
          <w:rFonts w:ascii="Times New Roman" w:hAnsi="Times New Roman" w:cs="Times New Roman"/>
          <w:sz w:val="24"/>
          <w:szCs w:val="24"/>
        </w:rPr>
        <w:t>Базовского</w:t>
      </w:r>
      <w:proofErr w:type="spellEnd"/>
      <w:r w:rsidRPr="00D67428">
        <w:rPr>
          <w:rFonts w:ascii="Times New Roman" w:hAnsi="Times New Roman" w:cs="Times New Roman"/>
          <w:sz w:val="24"/>
          <w:szCs w:val="24"/>
        </w:rPr>
        <w:t xml:space="preserve"> сельсовета).</w:t>
      </w:r>
    </w:p>
    <w:p w:rsidR="00FF10D5" w:rsidRPr="00D67428" w:rsidRDefault="00FF10D5" w:rsidP="00314555">
      <w:pPr>
        <w:pStyle w:val="a4"/>
        <w:rPr>
          <w:rFonts w:ascii="Times New Roman" w:hAnsi="Times New Roman" w:cs="Times New Roman"/>
          <w:sz w:val="24"/>
          <w:szCs w:val="24"/>
        </w:rPr>
      </w:pPr>
      <w:r w:rsidRPr="00D67428">
        <w:rPr>
          <w:rFonts w:ascii="Times New Roman" w:hAnsi="Times New Roman" w:cs="Times New Roman"/>
          <w:sz w:val="24"/>
          <w:szCs w:val="24"/>
        </w:rPr>
        <w:t xml:space="preserve">       На содержание </w:t>
      </w:r>
      <w:proofErr w:type="spellStart"/>
      <w:r w:rsidRPr="00D67428">
        <w:rPr>
          <w:rFonts w:ascii="Times New Roman" w:hAnsi="Times New Roman" w:cs="Times New Roman"/>
          <w:sz w:val="24"/>
          <w:szCs w:val="24"/>
        </w:rPr>
        <w:t>внутрипоселковых</w:t>
      </w:r>
      <w:proofErr w:type="spellEnd"/>
      <w:r w:rsidRPr="00D67428">
        <w:rPr>
          <w:rFonts w:ascii="Times New Roman" w:hAnsi="Times New Roman" w:cs="Times New Roman"/>
          <w:sz w:val="24"/>
          <w:szCs w:val="24"/>
        </w:rPr>
        <w:t xml:space="preserve"> дорог  </w:t>
      </w:r>
      <w:proofErr w:type="gramStart"/>
      <w:r w:rsidRPr="00D67428">
        <w:rPr>
          <w:rFonts w:ascii="Times New Roman" w:hAnsi="Times New Roman" w:cs="Times New Roman"/>
          <w:sz w:val="24"/>
          <w:szCs w:val="24"/>
        </w:rPr>
        <w:t xml:space="preserve">( </w:t>
      </w:r>
      <w:proofErr w:type="gramEnd"/>
      <w:r w:rsidRPr="00D67428">
        <w:rPr>
          <w:rFonts w:ascii="Times New Roman" w:hAnsi="Times New Roman" w:cs="Times New Roman"/>
          <w:sz w:val="24"/>
          <w:szCs w:val="24"/>
        </w:rPr>
        <w:t xml:space="preserve">очистка от снега, </w:t>
      </w:r>
      <w:proofErr w:type="spellStart"/>
      <w:r w:rsidRPr="00D67428">
        <w:rPr>
          <w:rFonts w:ascii="Times New Roman" w:hAnsi="Times New Roman" w:cs="Times New Roman"/>
          <w:sz w:val="24"/>
          <w:szCs w:val="24"/>
        </w:rPr>
        <w:t>грейдерование</w:t>
      </w:r>
      <w:proofErr w:type="spellEnd"/>
      <w:r w:rsidRPr="00D67428">
        <w:rPr>
          <w:rFonts w:ascii="Times New Roman" w:hAnsi="Times New Roman" w:cs="Times New Roman"/>
          <w:sz w:val="24"/>
          <w:szCs w:val="24"/>
        </w:rPr>
        <w:t>)  потрачено 240,1 тыс. руб., на  обслуживание  уличного освещения 7,0 тыс. руб.</w:t>
      </w:r>
    </w:p>
    <w:p w:rsidR="00FF10D5" w:rsidRPr="00D67428" w:rsidRDefault="00FF10D5" w:rsidP="00314555">
      <w:pPr>
        <w:pStyle w:val="2"/>
        <w:spacing w:line="240" w:lineRule="auto"/>
        <w:ind w:left="0"/>
        <w:jc w:val="both"/>
        <w:rPr>
          <w:sz w:val="24"/>
          <w:szCs w:val="24"/>
        </w:rPr>
      </w:pPr>
      <w:r w:rsidRPr="00D67428">
        <w:rPr>
          <w:sz w:val="24"/>
          <w:szCs w:val="24"/>
        </w:rPr>
        <w:t xml:space="preserve">От администрации  </w:t>
      </w:r>
      <w:proofErr w:type="spellStart"/>
      <w:r w:rsidRPr="00D67428">
        <w:rPr>
          <w:sz w:val="24"/>
          <w:szCs w:val="24"/>
        </w:rPr>
        <w:t>Чулымского</w:t>
      </w:r>
      <w:proofErr w:type="spellEnd"/>
      <w:r w:rsidRPr="00D67428">
        <w:rPr>
          <w:sz w:val="24"/>
          <w:szCs w:val="24"/>
        </w:rPr>
        <w:t xml:space="preserve"> района получили новый  трактор с навесным оборудованием.</w:t>
      </w:r>
    </w:p>
    <w:p w:rsidR="00FF10D5" w:rsidRPr="00D67428" w:rsidRDefault="00FF10D5" w:rsidP="00314555">
      <w:pPr>
        <w:pStyle w:val="a4"/>
        <w:rPr>
          <w:rFonts w:ascii="Times New Roman" w:hAnsi="Times New Roman" w:cs="Times New Roman"/>
          <w:b/>
          <w:sz w:val="24"/>
          <w:szCs w:val="24"/>
        </w:rPr>
      </w:pPr>
      <w:r w:rsidRPr="00D67428">
        <w:rPr>
          <w:rFonts w:ascii="Times New Roman" w:hAnsi="Times New Roman" w:cs="Times New Roman"/>
          <w:b/>
          <w:sz w:val="24"/>
          <w:szCs w:val="24"/>
        </w:rPr>
        <w:t xml:space="preserve">                             ПЕРСПЕКТИВЫ  РАЗВИТИЯ  на  2020-2022гг.</w:t>
      </w:r>
    </w:p>
    <w:p w:rsidR="00FF10D5" w:rsidRPr="00D67428" w:rsidRDefault="00FF10D5" w:rsidP="00314555">
      <w:pPr>
        <w:pStyle w:val="a4"/>
        <w:widowControl/>
        <w:numPr>
          <w:ilvl w:val="0"/>
          <w:numId w:val="16"/>
        </w:numPr>
        <w:autoSpaceDE/>
        <w:autoSpaceDN/>
        <w:adjustRightInd/>
        <w:rPr>
          <w:rFonts w:ascii="Times New Roman" w:hAnsi="Times New Roman" w:cs="Times New Roman"/>
          <w:sz w:val="24"/>
          <w:szCs w:val="24"/>
        </w:rPr>
      </w:pPr>
      <w:r w:rsidRPr="00D67428">
        <w:rPr>
          <w:rFonts w:ascii="Times New Roman" w:hAnsi="Times New Roman" w:cs="Times New Roman"/>
          <w:sz w:val="24"/>
          <w:szCs w:val="24"/>
        </w:rPr>
        <w:t xml:space="preserve"> Восстановление  уличного  освещения  в п. Алексеевка</w:t>
      </w:r>
    </w:p>
    <w:p w:rsidR="00FF10D5" w:rsidRPr="00D67428" w:rsidRDefault="00FF10D5" w:rsidP="00314555">
      <w:pPr>
        <w:pStyle w:val="a4"/>
        <w:widowControl/>
        <w:numPr>
          <w:ilvl w:val="0"/>
          <w:numId w:val="16"/>
        </w:numPr>
        <w:autoSpaceDE/>
        <w:autoSpaceDN/>
        <w:adjustRightInd/>
        <w:rPr>
          <w:rFonts w:ascii="Times New Roman" w:hAnsi="Times New Roman" w:cs="Times New Roman"/>
          <w:sz w:val="24"/>
          <w:szCs w:val="24"/>
        </w:rPr>
      </w:pPr>
      <w:r w:rsidRPr="00D67428">
        <w:rPr>
          <w:rFonts w:ascii="Times New Roman" w:hAnsi="Times New Roman" w:cs="Times New Roman"/>
          <w:sz w:val="24"/>
          <w:szCs w:val="24"/>
        </w:rPr>
        <w:t xml:space="preserve"> Установка  водоочистных  сооружений в п. Базово</w:t>
      </w:r>
    </w:p>
    <w:p w:rsidR="00FF10D5" w:rsidRPr="00D67428" w:rsidRDefault="00FF10D5" w:rsidP="00314555">
      <w:pPr>
        <w:pStyle w:val="a4"/>
        <w:widowControl/>
        <w:numPr>
          <w:ilvl w:val="0"/>
          <w:numId w:val="16"/>
        </w:numPr>
        <w:autoSpaceDE/>
        <w:autoSpaceDN/>
        <w:adjustRightInd/>
        <w:rPr>
          <w:rFonts w:ascii="Times New Roman" w:hAnsi="Times New Roman" w:cs="Times New Roman"/>
          <w:sz w:val="24"/>
          <w:szCs w:val="24"/>
        </w:rPr>
      </w:pPr>
      <w:r w:rsidRPr="00D67428">
        <w:rPr>
          <w:rFonts w:ascii="Times New Roman" w:hAnsi="Times New Roman" w:cs="Times New Roman"/>
          <w:sz w:val="24"/>
          <w:szCs w:val="24"/>
        </w:rPr>
        <w:t xml:space="preserve"> Ремонт  внутри поселковых   дорог  п. Алексеевка, п. Базово</w:t>
      </w:r>
    </w:p>
    <w:p w:rsidR="00FF10D5" w:rsidRPr="00D67428" w:rsidRDefault="00FF10D5" w:rsidP="00314555">
      <w:pPr>
        <w:pStyle w:val="a4"/>
        <w:widowControl/>
        <w:numPr>
          <w:ilvl w:val="0"/>
          <w:numId w:val="16"/>
        </w:numPr>
        <w:autoSpaceDE/>
        <w:autoSpaceDN/>
        <w:adjustRightInd/>
        <w:rPr>
          <w:rFonts w:ascii="Times New Roman" w:hAnsi="Times New Roman" w:cs="Times New Roman"/>
          <w:sz w:val="24"/>
          <w:szCs w:val="24"/>
        </w:rPr>
      </w:pPr>
      <w:r w:rsidRPr="00D67428">
        <w:rPr>
          <w:rFonts w:ascii="Times New Roman" w:hAnsi="Times New Roman" w:cs="Times New Roman"/>
          <w:sz w:val="24"/>
          <w:szCs w:val="24"/>
        </w:rPr>
        <w:t xml:space="preserve"> Ремонт котельной</w:t>
      </w:r>
    </w:p>
    <w:p w:rsidR="00FF10D5" w:rsidRPr="00D67428" w:rsidRDefault="00FF10D5" w:rsidP="00314555">
      <w:pPr>
        <w:pStyle w:val="a4"/>
        <w:widowControl/>
        <w:numPr>
          <w:ilvl w:val="0"/>
          <w:numId w:val="16"/>
        </w:numPr>
        <w:autoSpaceDE/>
        <w:autoSpaceDN/>
        <w:adjustRightInd/>
        <w:rPr>
          <w:rFonts w:ascii="Times New Roman" w:hAnsi="Times New Roman" w:cs="Times New Roman"/>
          <w:sz w:val="24"/>
          <w:szCs w:val="24"/>
        </w:rPr>
      </w:pPr>
      <w:r w:rsidRPr="00D67428">
        <w:rPr>
          <w:rFonts w:ascii="Times New Roman" w:hAnsi="Times New Roman" w:cs="Times New Roman"/>
          <w:sz w:val="24"/>
          <w:szCs w:val="24"/>
        </w:rPr>
        <w:t xml:space="preserve"> Ремонт  помещения   сельского совета</w:t>
      </w:r>
    </w:p>
    <w:p w:rsidR="00FF10D5" w:rsidRPr="00D67428" w:rsidRDefault="00FF10D5" w:rsidP="00314555">
      <w:pPr>
        <w:pStyle w:val="a4"/>
        <w:widowControl/>
        <w:numPr>
          <w:ilvl w:val="0"/>
          <w:numId w:val="16"/>
        </w:numPr>
        <w:autoSpaceDE/>
        <w:autoSpaceDN/>
        <w:adjustRightInd/>
        <w:rPr>
          <w:rFonts w:ascii="Times New Roman" w:hAnsi="Times New Roman" w:cs="Times New Roman"/>
          <w:sz w:val="24"/>
          <w:szCs w:val="24"/>
        </w:rPr>
      </w:pPr>
      <w:r w:rsidRPr="00D67428">
        <w:rPr>
          <w:rFonts w:ascii="Times New Roman" w:hAnsi="Times New Roman" w:cs="Times New Roman"/>
          <w:sz w:val="24"/>
          <w:szCs w:val="24"/>
        </w:rPr>
        <w:t xml:space="preserve"> Приобретение служебного автомобиля  в  администрацию</w:t>
      </w:r>
    </w:p>
    <w:p w:rsidR="00FF10D5" w:rsidRPr="00D67428" w:rsidRDefault="00FF10D5" w:rsidP="00314555">
      <w:pPr>
        <w:pStyle w:val="a4"/>
        <w:widowControl/>
        <w:numPr>
          <w:ilvl w:val="0"/>
          <w:numId w:val="16"/>
        </w:numPr>
        <w:autoSpaceDE/>
        <w:autoSpaceDN/>
        <w:adjustRightInd/>
        <w:rPr>
          <w:rFonts w:ascii="Times New Roman" w:hAnsi="Times New Roman" w:cs="Times New Roman"/>
          <w:sz w:val="24"/>
          <w:szCs w:val="24"/>
        </w:rPr>
      </w:pPr>
      <w:r w:rsidRPr="00D67428">
        <w:rPr>
          <w:rFonts w:ascii="Times New Roman" w:hAnsi="Times New Roman" w:cs="Times New Roman"/>
          <w:sz w:val="24"/>
          <w:szCs w:val="24"/>
        </w:rPr>
        <w:t xml:space="preserve"> Спиливание  тополей  в  парках</w:t>
      </w:r>
    </w:p>
    <w:p w:rsidR="00FF10D5" w:rsidRPr="00D67428" w:rsidRDefault="00FF10D5" w:rsidP="00314555">
      <w:pPr>
        <w:pStyle w:val="a4"/>
        <w:widowControl/>
        <w:numPr>
          <w:ilvl w:val="0"/>
          <w:numId w:val="16"/>
        </w:numPr>
        <w:autoSpaceDE/>
        <w:autoSpaceDN/>
        <w:adjustRightInd/>
        <w:rPr>
          <w:rFonts w:ascii="Times New Roman" w:hAnsi="Times New Roman" w:cs="Times New Roman"/>
          <w:sz w:val="24"/>
          <w:szCs w:val="24"/>
        </w:rPr>
      </w:pPr>
      <w:r w:rsidRPr="00D67428">
        <w:rPr>
          <w:rFonts w:ascii="Times New Roman" w:hAnsi="Times New Roman" w:cs="Times New Roman"/>
          <w:sz w:val="24"/>
          <w:szCs w:val="24"/>
        </w:rPr>
        <w:t xml:space="preserve"> Обустройство и  освещение   остановочной  площадки  </w:t>
      </w:r>
      <w:proofErr w:type="gramStart"/>
      <w:r w:rsidRPr="00D67428">
        <w:rPr>
          <w:rFonts w:ascii="Times New Roman" w:hAnsi="Times New Roman" w:cs="Times New Roman"/>
          <w:sz w:val="24"/>
          <w:szCs w:val="24"/>
        </w:rPr>
        <w:t>возле</w:t>
      </w:r>
      <w:proofErr w:type="gramEnd"/>
      <w:r w:rsidRPr="00D67428">
        <w:rPr>
          <w:rFonts w:ascii="Times New Roman" w:hAnsi="Times New Roman" w:cs="Times New Roman"/>
          <w:sz w:val="24"/>
          <w:szCs w:val="24"/>
        </w:rPr>
        <w:t xml:space="preserve">  </w:t>
      </w:r>
    </w:p>
    <w:p w:rsidR="00FF10D5" w:rsidRPr="00D67428" w:rsidRDefault="00FF10D5" w:rsidP="00314555">
      <w:pPr>
        <w:pStyle w:val="a4"/>
        <w:rPr>
          <w:rFonts w:ascii="Times New Roman" w:hAnsi="Times New Roman" w:cs="Times New Roman"/>
          <w:sz w:val="24"/>
          <w:szCs w:val="24"/>
        </w:rPr>
      </w:pPr>
      <w:r w:rsidRPr="00D67428">
        <w:rPr>
          <w:rFonts w:ascii="Times New Roman" w:hAnsi="Times New Roman" w:cs="Times New Roman"/>
          <w:sz w:val="24"/>
          <w:szCs w:val="24"/>
        </w:rPr>
        <w:t>образовательного учреждения.</w:t>
      </w:r>
    </w:p>
    <w:p w:rsidR="00FF10D5" w:rsidRPr="00D67428" w:rsidRDefault="00FF10D5" w:rsidP="00314555">
      <w:pPr>
        <w:pStyle w:val="a4"/>
        <w:rPr>
          <w:rFonts w:ascii="Times New Roman" w:hAnsi="Times New Roman" w:cs="Times New Roman"/>
          <w:sz w:val="24"/>
          <w:szCs w:val="24"/>
        </w:rPr>
        <w:sectPr w:rsidR="00FF10D5" w:rsidRPr="00D67428" w:rsidSect="00505BF3">
          <w:pgSz w:w="11906" w:h="16838"/>
          <w:pgMar w:top="720" w:right="720" w:bottom="720" w:left="720" w:header="709" w:footer="709" w:gutter="0"/>
          <w:cols w:space="708"/>
          <w:docGrid w:linePitch="360"/>
        </w:sectPr>
      </w:pPr>
    </w:p>
    <w:p w:rsidR="00FF10D5" w:rsidRPr="00D67428" w:rsidRDefault="00FF10D5" w:rsidP="00FF10D5">
      <w:pPr>
        <w:pStyle w:val="a4"/>
        <w:jc w:val="center"/>
        <w:rPr>
          <w:rFonts w:ascii="Times New Roman" w:hAnsi="Times New Roman" w:cs="Times New Roman"/>
          <w:bCs/>
          <w:i/>
          <w:sz w:val="24"/>
          <w:szCs w:val="24"/>
        </w:rPr>
      </w:pPr>
      <w:r w:rsidRPr="00D67428">
        <w:rPr>
          <w:rFonts w:ascii="Times New Roman" w:hAnsi="Times New Roman" w:cs="Times New Roman"/>
          <w:b/>
          <w:bCs/>
          <w:sz w:val="24"/>
          <w:szCs w:val="24"/>
        </w:rPr>
        <w:lastRenderedPageBreak/>
        <w:t>МЕРОПРИЯТИЯ</w:t>
      </w:r>
    </w:p>
    <w:p w:rsidR="00FF10D5" w:rsidRPr="00D67428" w:rsidRDefault="00FF10D5" w:rsidP="00FF10D5">
      <w:pPr>
        <w:pStyle w:val="a4"/>
        <w:jc w:val="center"/>
        <w:rPr>
          <w:rFonts w:ascii="Times New Roman" w:hAnsi="Times New Roman" w:cs="Times New Roman"/>
          <w:b/>
          <w:bCs/>
          <w:sz w:val="24"/>
          <w:szCs w:val="24"/>
        </w:rPr>
      </w:pPr>
      <w:r w:rsidRPr="00D67428">
        <w:rPr>
          <w:rFonts w:ascii="Times New Roman" w:hAnsi="Times New Roman" w:cs="Times New Roman"/>
          <w:b/>
          <w:bCs/>
          <w:sz w:val="24"/>
          <w:szCs w:val="24"/>
        </w:rPr>
        <w:t xml:space="preserve">по реализации плана социально-экономического развития  </w:t>
      </w:r>
      <w:proofErr w:type="spellStart"/>
      <w:r w:rsidRPr="00D67428">
        <w:rPr>
          <w:rFonts w:ascii="Times New Roman" w:hAnsi="Times New Roman" w:cs="Times New Roman"/>
          <w:b/>
          <w:bCs/>
          <w:sz w:val="24"/>
          <w:szCs w:val="24"/>
        </w:rPr>
        <w:t>Базовского</w:t>
      </w:r>
      <w:proofErr w:type="spellEnd"/>
      <w:r w:rsidRPr="00D67428">
        <w:rPr>
          <w:rFonts w:ascii="Times New Roman" w:hAnsi="Times New Roman" w:cs="Times New Roman"/>
          <w:b/>
          <w:bCs/>
          <w:sz w:val="24"/>
          <w:szCs w:val="24"/>
        </w:rPr>
        <w:t xml:space="preserve"> сельсовета </w:t>
      </w:r>
      <w:proofErr w:type="spellStart"/>
      <w:r w:rsidRPr="00D67428">
        <w:rPr>
          <w:rFonts w:ascii="Times New Roman" w:hAnsi="Times New Roman" w:cs="Times New Roman"/>
          <w:b/>
          <w:bCs/>
          <w:sz w:val="24"/>
          <w:szCs w:val="24"/>
        </w:rPr>
        <w:t>Чулымского</w:t>
      </w:r>
      <w:proofErr w:type="spellEnd"/>
      <w:r w:rsidRPr="00D67428">
        <w:rPr>
          <w:rFonts w:ascii="Times New Roman" w:hAnsi="Times New Roman" w:cs="Times New Roman"/>
          <w:b/>
          <w:bCs/>
          <w:sz w:val="24"/>
          <w:szCs w:val="24"/>
        </w:rPr>
        <w:t xml:space="preserve"> района</w:t>
      </w:r>
    </w:p>
    <w:p w:rsidR="00FF10D5" w:rsidRPr="00D67428" w:rsidRDefault="00FF10D5" w:rsidP="00FF10D5">
      <w:pPr>
        <w:pStyle w:val="a4"/>
        <w:jc w:val="center"/>
        <w:rPr>
          <w:rFonts w:ascii="Times New Roman" w:hAnsi="Times New Roman" w:cs="Times New Roman"/>
          <w:b/>
          <w:bCs/>
          <w:sz w:val="24"/>
          <w:szCs w:val="24"/>
        </w:rPr>
      </w:pPr>
      <w:r w:rsidRPr="00D67428">
        <w:rPr>
          <w:rFonts w:ascii="Times New Roman" w:hAnsi="Times New Roman" w:cs="Times New Roman"/>
          <w:b/>
          <w:bCs/>
          <w:sz w:val="24"/>
          <w:szCs w:val="24"/>
        </w:rPr>
        <w:t>в 2020 году и на период до 2022 года</w:t>
      </w:r>
    </w:p>
    <w:tbl>
      <w:tblPr>
        <w:tblW w:w="15270" w:type="dxa"/>
        <w:tblInd w:w="-106" w:type="dxa"/>
        <w:tblLayout w:type="fixed"/>
        <w:tblLook w:val="01E0" w:firstRow="1" w:lastRow="1" w:firstColumn="1" w:lastColumn="1" w:noHBand="0" w:noVBand="0"/>
      </w:tblPr>
      <w:tblGrid>
        <w:gridCol w:w="4359"/>
        <w:gridCol w:w="19"/>
        <w:gridCol w:w="5218"/>
        <w:gridCol w:w="6"/>
        <w:gridCol w:w="3542"/>
        <w:gridCol w:w="6"/>
        <w:gridCol w:w="2120"/>
      </w:tblGrid>
      <w:tr w:rsidR="00FF10D5" w:rsidRPr="00D67428" w:rsidTr="00FF10D5">
        <w:tc>
          <w:tcPr>
            <w:tcW w:w="4359" w:type="dxa"/>
            <w:tcBorders>
              <w:top w:val="single" w:sz="4" w:space="0" w:color="auto"/>
              <w:left w:val="single" w:sz="4" w:space="0" w:color="auto"/>
              <w:bottom w:val="single" w:sz="4" w:space="0" w:color="auto"/>
              <w:right w:val="single" w:sz="4" w:space="0" w:color="auto"/>
            </w:tcBorders>
          </w:tcPr>
          <w:p w:rsidR="00FF10D5" w:rsidRPr="00D67428" w:rsidRDefault="00FF10D5" w:rsidP="00FF10D5">
            <w:pPr>
              <w:pStyle w:val="a4"/>
              <w:spacing w:line="276" w:lineRule="auto"/>
              <w:rPr>
                <w:rFonts w:ascii="Times New Roman" w:hAnsi="Times New Roman" w:cs="Times New Roman"/>
                <w:sz w:val="24"/>
                <w:szCs w:val="24"/>
              </w:rPr>
            </w:pPr>
            <w:r w:rsidRPr="00D67428">
              <w:rPr>
                <w:rFonts w:ascii="Times New Roman" w:hAnsi="Times New Roman" w:cs="Times New Roman"/>
                <w:sz w:val="24"/>
                <w:szCs w:val="24"/>
              </w:rPr>
              <w:t>Цели и задачи</w:t>
            </w:r>
          </w:p>
          <w:p w:rsidR="00FF10D5" w:rsidRPr="00D67428" w:rsidRDefault="00FF10D5" w:rsidP="00FF10D5">
            <w:pPr>
              <w:pStyle w:val="a4"/>
              <w:spacing w:line="276" w:lineRule="auto"/>
              <w:rPr>
                <w:rFonts w:ascii="Times New Roman" w:hAnsi="Times New Roman" w:cs="Times New Roman"/>
                <w:sz w:val="24"/>
                <w:szCs w:val="24"/>
              </w:rPr>
            </w:pPr>
          </w:p>
        </w:tc>
        <w:tc>
          <w:tcPr>
            <w:tcW w:w="5243" w:type="dxa"/>
            <w:gridSpan w:val="3"/>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a4"/>
              <w:spacing w:line="276" w:lineRule="auto"/>
              <w:rPr>
                <w:rFonts w:ascii="Times New Roman" w:hAnsi="Times New Roman" w:cs="Times New Roman"/>
                <w:sz w:val="24"/>
                <w:szCs w:val="24"/>
              </w:rPr>
            </w:pPr>
            <w:r w:rsidRPr="00D67428">
              <w:rPr>
                <w:rFonts w:ascii="Times New Roman" w:hAnsi="Times New Roman" w:cs="Times New Roman"/>
                <w:sz w:val="24"/>
                <w:szCs w:val="24"/>
              </w:rPr>
              <w:t>Название планов мероприятий, отдельных крупных мероприятий и механизмов решения задач</w:t>
            </w:r>
          </w:p>
        </w:tc>
        <w:tc>
          <w:tcPr>
            <w:tcW w:w="3542"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a4"/>
              <w:spacing w:line="276" w:lineRule="auto"/>
              <w:rPr>
                <w:rFonts w:ascii="Times New Roman" w:hAnsi="Times New Roman" w:cs="Times New Roman"/>
                <w:sz w:val="24"/>
                <w:szCs w:val="24"/>
              </w:rPr>
            </w:pPr>
            <w:r w:rsidRPr="00D67428">
              <w:rPr>
                <w:rFonts w:ascii="Times New Roman" w:hAnsi="Times New Roman" w:cs="Times New Roman"/>
                <w:sz w:val="24"/>
                <w:szCs w:val="24"/>
              </w:rPr>
              <w:t>Сроки исполнения, объемы  и источники финансирования, тыс. руб.</w:t>
            </w:r>
          </w:p>
        </w:tc>
        <w:tc>
          <w:tcPr>
            <w:tcW w:w="2126" w:type="dxa"/>
            <w:gridSpan w:val="2"/>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a4"/>
              <w:spacing w:line="276" w:lineRule="auto"/>
              <w:rPr>
                <w:rFonts w:ascii="Times New Roman" w:hAnsi="Times New Roman" w:cs="Times New Roman"/>
                <w:sz w:val="24"/>
                <w:szCs w:val="24"/>
              </w:rPr>
            </w:pPr>
            <w:r w:rsidRPr="00D67428">
              <w:rPr>
                <w:rFonts w:ascii="Times New Roman" w:hAnsi="Times New Roman" w:cs="Times New Roman"/>
                <w:sz w:val="24"/>
                <w:szCs w:val="24"/>
              </w:rPr>
              <w:t>Исполнители</w:t>
            </w:r>
          </w:p>
        </w:tc>
      </w:tr>
      <w:tr w:rsidR="00FF10D5" w:rsidRPr="00D67428" w:rsidTr="00FF10D5">
        <w:trPr>
          <w:trHeight w:val="337"/>
        </w:trPr>
        <w:tc>
          <w:tcPr>
            <w:tcW w:w="15270" w:type="dxa"/>
            <w:gridSpan w:val="7"/>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a4"/>
              <w:spacing w:line="276" w:lineRule="auto"/>
              <w:rPr>
                <w:rFonts w:ascii="Times New Roman" w:hAnsi="Times New Roman" w:cs="Times New Roman"/>
                <w:b/>
                <w:bCs/>
                <w:i/>
                <w:iCs/>
                <w:sz w:val="24"/>
                <w:szCs w:val="24"/>
              </w:rPr>
            </w:pPr>
            <w:r w:rsidRPr="00D67428">
              <w:rPr>
                <w:rFonts w:ascii="Times New Roman" w:hAnsi="Times New Roman" w:cs="Times New Roman"/>
                <w:b/>
                <w:bCs/>
                <w:i/>
                <w:iCs/>
                <w:sz w:val="24"/>
                <w:szCs w:val="24"/>
              </w:rPr>
              <w:t>Развитие экономического потенциала территории</w:t>
            </w:r>
          </w:p>
        </w:tc>
      </w:tr>
      <w:tr w:rsidR="00FF10D5" w:rsidRPr="00D67428" w:rsidTr="00FF10D5">
        <w:trPr>
          <w:trHeight w:val="315"/>
        </w:trPr>
        <w:tc>
          <w:tcPr>
            <w:tcW w:w="15270" w:type="dxa"/>
            <w:gridSpan w:val="7"/>
            <w:tcBorders>
              <w:top w:val="single" w:sz="4" w:space="0" w:color="auto"/>
              <w:left w:val="single" w:sz="4" w:space="0" w:color="auto"/>
              <w:bottom w:val="single" w:sz="4" w:space="0" w:color="auto"/>
              <w:right w:val="single" w:sz="4" w:space="0" w:color="auto"/>
            </w:tcBorders>
          </w:tcPr>
          <w:p w:rsidR="00FF10D5" w:rsidRPr="00D67428" w:rsidRDefault="00FF10D5" w:rsidP="00FF10D5">
            <w:pPr>
              <w:pStyle w:val="a4"/>
              <w:spacing w:line="276" w:lineRule="auto"/>
              <w:jc w:val="center"/>
              <w:rPr>
                <w:rFonts w:ascii="Times New Roman" w:hAnsi="Times New Roman" w:cs="Times New Roman"/>
                <w:b/>
                <w:bCs/>
                <w:sz w:val="24"/>
                <w:szCs w:val="24"/>
              </w:rPr>
            </w:pPr>
            <w:r w:rsidRPr="00D67428">
              <w:rPr>
                <w:rFonts w:ascii="Times New Roman" w:hAnsi="Times New Roman" w:cs="Times New Roman"/>
                <w:b/>
                <w:bCs/>
                <w:sz w:val="24"/>
                <w:szCs w:val="24"/>
              </w:rPr>
              <w:t>Сельское хозяйство</w:t>
            </w:r>
          </w:p>
        </w:tc>
      </w:tr>
      <w:tr w:rsidR="00FF10D5" w:rsidRPr="00D67428" w:rsidTr="00FF10D5">
        <w:trPr>
          <w:trHeight w:val="1104"/>
        </w:trPr>
        <w:tc>
          <w:tcPr>
            <w:tcW w:w="4378" w:type="dxa"/>
            <w:gridSpan w:val="2"/>
            <w:tcBorders>
              <w:top w:val="single" w:sz="4" w:space="0" w:color="auto"/>
              <w:left w:val="single" w:sz="4" w:space="0" w:color="auto"/>
              <w:bottom w:val="nil"/>
              <w:right w:val="single" w:sz="4" w:space="0" w:color="auto"/>
            </w:tcBorders>
            <w:hideMark/>
          </w:tcPr>
          <w:p w:rsidR="00FF10D5" w:rsidRPr="00D67428" w:rsidRDefault="00FF10D5" w:rsidP="00FF10D5">
            <w:pPr>
              <w:pStyle w:val="a4"/>
              <w:spacing w:line="276" w:lineRule="auto"/>
              <w:rPr>
                <w:rFonts w:ascii="Times New Roman" w:hAnsi="Times New Roman" w:cs="Times New Roman"/>
                <w:sz w:val="24"/>
                <w:szCs w:val="24"/>
              </w:rPr>
            </w:pPr>
            <w:r w:rsidRPr="00D67428">
              <w:rPr>
                <w:rFonts w:ascii="Times New Roman" w:hAnsi="Times New Roman" w:cs="Times New Roman"/>
                <w:sz w:val="24"/>
                <w:szCs w:val="24"/>
              </w:rPr>
              <w:t>Устойчивое развитие экономики поселений в интересах повышения темпов экономического роста</w:t>
            </w:r>
          </w:p>
        </w:tc>
        <w:tc>
          <w:tcPr>
            <w:tcW w:w="5218" w:type="dxa"/>
            <w:tcBorders>
              <w:top w:val="single" w:sz="4" w:space="0" w:color="auto"/>
              <w:left w:val="single" w:sz="4" w:space="0" w:color="auto"/>
              <w:right w:val="single" w:sz="4" w:space="0" w:color="auto"/>
            </w:tcBorders>
            <w:hideMark/>
          </w:tcPr>
          <w:p w:rsidR="00FF10D5" w:rsidRPr="00D67428" w:rsidRDefault="00FF10D5" w:rsidP="00FF10D5">
            <w:pPr>
              <w:pStyle w:val="a4"/>
              <w:rPr>
                <w:rFonts w:ascii="Times New Roman" w:hAnsi="Times New Roman" w:cs="Times New Roman"/>
                <w:sz w:val="24"/>
                <w:szCs w:val="24"/>
              </w:rPr>
            </w:pPr>
            <w:r w:rsidRPr="00D67428">
              <w:rPr>
                <w:rFonts w:ascii="Times New Roman" w:hAnsi="Times New Roman" w:cs="Times New Roman"/>
                <w:sz w:val="24"/>
                <w:szCs w:val="24"/>
              </w:rPr>
              <w:t xml:space="preserve"> Развитие мелких форм хозяйствования в поселениях:  организация крестьянско-фермерских   и личных  подсобных  хозяйств по производству продукции животноводства </w:t>
            </w:r>
          </w:p>
        </w:tc>
        <w:tc>
          <w:tcPr>
            <w:tcW w:w="3554" w:type="dxa"/>
            <w:gridSpan w:val="3"/>
            <w:tcBorders>
              <w:top w:val="single" w:sz="4" w:space="0" w:color="auto"/>
              <w:left w:val="single" w:sz="4" w:space="0" w:color="auto"/>
              <w:right w:val="single" w:sz="4" w:space="0" w:color="auto"/>
            </w:tcBorders>
          </w:tcPr>
          <w:p w:rsidR="00FF10D5" w:rsidRPr="00D67428" w:rsidRDefault="00FF10D5" w:rsidP="00FF10D5">
            <w:pPr>
              <w:pStyle w:val="a4"/>
              <w:spacing w:line="276" w:lineRule="auto"/>
              <w:rPr>
                <w:rFonts w:ascii="Times New Roman" w:hAnsi="Times New Roman" w:cs="Times New Roman"/>
                <w:sz w:val="24"/>
                <w:szCs w:val="24"/>
              </w:rPr>
            </w:pPr>
            <w:r w:rsidRPr="00D67428">
              <w:rPr>
                <w:rFonts w:ascii="Times New Roman" w:hAnsi="Times New Roman" w:cs="Times New Roman"/>
                <w:sz w:val="24"/>
                <w:szCs w:val="24"/>
              </w:rPr>
              <w:t>2020 – 2022гг.</w:t>
            </w:r>
          </w:p>
        </w:tc>
        <w:tc>
          <w:tcPr>
            <w:tcW w:w="2120" w:type="dxa"/>
            <w:tcBorders>
              <w:top w:val="single" w:sz="4" w:space="0" w:color="auto"/>
              <w:left w:val="single" w:sz="4" w:space="0" w:color="auto"/>
              <w:right w:val="single" w:sz="4" w:space="0" w:color="auto"/>
            </w:tcBorders>
          </w:tcPr>
          <w:p w:rsidR="00FF10D5" w:rsidRPr="00D67428" w:rsidRDefault="00FF10D5" w:rsidP="00FF10D5">
            <w:pPr>
              <w:pStyle w:val="a4"/>
              <w:spacing w:line="276" w:lineRule="auto"/>
              <w:rPr>
                <w:rFonts w:ascii="Times New Roman" w:hAnsi="Times New Roman" w:cs="Times New Roman"/>
                <w:sz w:val="24"/>
                <w:szCs w:val="24"/>
              </w:rPr>
            </w:pPr>
          </w:p>
        </w:tc>
      </w:tr>
      <w:tr w:rsidR="00FF10D5" w:rsidRPr="00D67428" w:rsidTr="00B324A3">
        <w:trPr>
          <w:trHeight w:val="315"/>
        </w:trPr>
        <w:tc>
          <w:tcPr>
            <w:tcW w:w="4378" w:type="dxa"/>
            <w:gridSpan w:val="2"/>
            <w:tcBorders>
              <w:top w:val="nil"/>
              <w:left w:val="single" w:sz="4" w:space="0" w:color="auto"/>
              <w:bottom w:val="single" w:sz="4" w:space="0" w:color="auto"/>
              <w:right w:val="single" w:sz="4" w:space="0" w:color="auto"/>
            </w:tcBorders>
          </w:tcPr>
          <w:p w:rsidR="00FF10D5" w:rsidRPr="00D67428" w:rsidRDefault="00FF10D5" w:rsidP="00FF10D5">
            <w:pPr>
              <w:pStyle w:val="a4"/>
              <w:spacing w:line="276" w:lineRule="auto"/>
              <w:rPr>
                <w:rStyle w:val="34"/>
                <w:b/>
                <w:bCs/>
                <w:i/>
                <w:iCs/>
                <w:sz w:val="24"/>
                <w:szCs w:val="24"/>
              </w:rPr>
            </w:pPr>
          </w:p>
        </w:tc>
        <w:tc>
          <w:tcPr>
            <w:tcW w:w="10892" w:type="dxa"/>
            <w:gridSpan w:val="5"/>
            <w:tcBorders>
              <w:top w:val="single" w:sz="4" w:space="0" w:color="auto"/>
              <w:left w:val="single" w:sz="4" w:space="0" w:color="auto"/>
              <w:bottom w:val="single" w:sz="4" w:space="0" w:color="auto"/>
              <w:right w:val="single" w:sz="4" w:space="0" w:color="auto"/>
            </w:tcBorders>
          </w:tcPr>
          <w:p w:rsidR="00FF10D5" w:rsidRPr="00D67428" w:rsidRDefault="00FF10D5" w:rsidP="00FF10D5">
            <w:pPr>
              <w:pStyle w:val="a4"/>
              <w:spacing w:line="276" w:lineRule="auto"/>
              <w:rPr>
                <w:rFonts w:ascii="Times New Roman" w:hAnsi="Times New Roman" w:cs="Times New Roman"/>
                <w:b/>
                <w:bCs/>
                <w:sz w:val="24"/>
                <w:szCs w:val="24"/>
              </w:rPr>
            </w:pPr>
          </w:p>
        </w:tc>
      </w:tr>
      <w:tr w:rsidR="00FF10D5" w:rsidRPr="00D67428" w:rsidTr="00FF10D5">
        <w:trPr>
          <w:trHeight w:val="315"/>
        </w:trPr>
        <w:tc>
          <w:tcPr>
            <w:tcW w:w="15270" w:type="dxa"/>
            <w:gridSpan w:val="7"/>
            <w:tcBorders>
              <w:top w:val="single" w:sz="4" w:space="0" w:color="auto"/>
              <w:left w:val="single" w:sz="4" w:space="0" w:color="auto"/>
              <w:bottom w:val="single" w:sz="4" w:space="0" w:color="auto"/>
              <w:right w:val="single" w:sz="4" w:space="0" w:color="auto"/>
            </w:tcBorders>
          </w:tcPr>
          <w:p w:rsidR="00FF10D5" w:rsidRPr="00D67428" w:rsidRDefault="00FF10D5" w:rsidP="00FF10D5">
            <w:pPr>
              <w:pStyle w:val="a4"/>
              <w:spacing w:line="276" w:lineRule="auto"/>
              <w:jc w:val="center"/>
              <w:rPr>
                <w:rFonts w:ascii="Times New Roman" w:hAnsi="Times New Roman" w:cs="Times New Roman"/>
                <w:b/>
                <w:bCs/>
                <w:sz w:val="24"/>
                <w:szCs w:val="24"/>
              </w:rPr>
            </w:pPr>
            <w:r w:rsidRPr="00D67428">
              <w:rPr>
                <w:rFonts w:ascii="Times New Roman" w:hAnsi="Times New Roman" w:cs="Times New Roman"/>
                <w:b/>
                <w:bCs/>
                <w:sz w:val="24"/>
                <w:szCs w:val="24"/>
              </w:rPr>
              <w:t>Развитее малого бизнеса</w:t>
            </w:r>
          </w:p>
        </w:tc>
      </w:tr>
      <w:tr w:rsidR="00FF10D5" w:rsidRPr="00D67428" w:rsidTr="00FF10D5">
        <w:trPr>
          <w:trHeight w:val="315"/>
        </w:trPr>
        <w:tc>
          <w:tcPr>
            <w:tcW w:w="4378" w:type="dxa"/>
            <w:gridSpan w:val="2"/>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a4"/>
              <w:spacing w:line="276" w:lineRule="auto"/>
              <w:rPr>
                <w:rFonts w:ascii="Times New Roman" w:hAnsi="Times New Roman" w:cs="Times New Roman"/>
                <w:sz w:val="24"/>
                <w:szCs w:val="24"/>
              </w:rPr>
            </w:pPr>
            <w:r w:rsidRPr="00D67428">
              <w:rPr>
                <w:rFonts w:ascii="Times New Roman" w:hAnsi="Times New Roman" w:cs="Times New Roman"/>
                <w:sz w:val="24"/>
                <w:szCs w:val="24"/>
              </w:rPr>
              <w:t>Создание условий и стимулирование развития малого предпринимательства в поселениях</w:t>
            </w:r>
          </w:p>
        </w:tc>
        <w:tc>
          <w:tcPr>
            <w:tcW w:w="5218"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a4"/>
              <w:spacing w:line="276" w:lineRule="auto"/>
              <w:rPr>
                <w:rFonts w:ascii="Times New Roman" w:hAnsi="Times New Roman" w:cs="Times New Roman"/>
                <w:sz w:val="24"/>
                <w:szCs w:val="24"/>
              </w:rPr>
            </w:pPr>
            <w:r w:rsidRPr="00D67428">
              <w:rPr>
                <w:rFonts w:ascii="Times New Roman" w:hAnsi="Times New Roman" w:cs="Times New Roman"/>
                <w:sz w:val="24"/>
                <w:szCs w:val="24"/>
              </w:rPr>
              <w:t xml:space="preserve">Оказание </w:t>
            </w:r>
            <w:proofErr w:type="gramStart"/>
            <w:r w:rsidRPr="00D67428">
              <w:rPr>
                <w:rFonts w:ascii="Times New Roman" w:hAnsi="Times New Roman" w:cs="Times New Roman"/>
                <w:sz w:val="24"/>
                <w:szCs w:val="24"/>
              </w:rPr>
              <w:t>консультационной</w:t>
            </w:r>
            <w:proofErr w:type="gramEnd"/>
            <w:r w:rsidRPr="00D67428">
              <w:rPr>
                <w:rFonts w:ascii="Times New Roman" w:hAnsi="Times New Roman" w:cs="Times New Roman"/>
                <w:sz w:val="24"/>
                <w:szCs w:val="24"/>
              </w:rPr>
              <w:t xml:space="preserve"> и </w:t>
            </w:r>
          </w:p>
          <w:p w:rsidR="00FF10D5" w:rsidRPr="00D67428" w:rsidRDefault="00FF10D5" w:rsidP="00FF10D5">
            <w:pPr>
              <w:pStyle w:val="a4"/>
              <w:spacing w:line="276" w:lineRule="auto"/>
              <w:rPr>
                <w:rFonts w:ascii="Times New Roman" w:hAnsi="Times New Roman" w:cs="Times New Roman"/>
                <w:sz w:val="24"/>
                <w:szCs w:val="24"/>
              </w:rPr>
            </w:pPr>
            <w:r w:rsidRPr="00D67428">
              <w:rPr>
                <w:rFonts w:ascii="Times New Roman" w:hAnsi="Times New Roman" w:cs="Times New Roman"/>
                <w:sz w:val="24"/>
                <w:szCs w:val="24"/>
              </w:rPr>
              <w:t>методической помощи по вопросам получения государственной и муниципальной поддержки на развитие бизнеса и содействие в получении финансовой помощи по бизнес - проектам, имеющим социальную значимость.</w:t>
            </w:r>
          </w:p>
        </w:tc>
        <w:tc>
          <w:tcPr>
            <w:tcW w:w="3554" w:type="dxa"/>
            <w:gridSpan w:val="3"/>
            <w:tcBorders>
              <w:top w:val="single" w:sz="4" w:space="0" w:color="auto"/>
              <w:left w:val="single" w:sz="4" w:space="0" w:color="auto"/>
              <w:bottom w:val="single" w:sz="4" w:space="0" w:color="auto"/>
              <w:right w:val="single" w:sz="4" w:space="0" w:color="auto"/>
            </w:tcBorders>
          </w:tcPr>
          <w:p w:rsidR="00FF10D5" w:rsidRPr="00D67428" w:rsidRDefault="00FF10D5" w:rsidP="00FF10D5">
            <w:pPr>
              <w:pStyle w:val="a4"/>
              <w:spacing w:line="276" w:lineRule="auto"/>
              <w:rPr>
                <w:rFonts w:ascii="Times New Roman" w:hAnsi="Times New Roman" w:cs="Times New Roman"/>
                <w:sz w:val="24"/>
                <w:szCs w:val="24"/>
              </w:rPr>
            </w:pPr>
            <w:r w:rsidRPr="00D67428">
              <w:rPr>
                <w:rFonts w:ascii="Times New Roman" w:hAnsi="Times New Roman" w:cs="Times New Roman"/>
                <w:sz w:val="24"/>
                <w:szCs w:val="24"/>
              </w:rPr>
              <w:t>2020-2022гг.</w:t>
            </w:r>
          </w:p>
        </w:tc>
        <w:tc>
          <w:tcPr>
            <w:tcW w:w="2120" w:type="dxa"/>
            <w:tcBorders>
              <w:top w:val="single" w:sz="4" w:space="0" w:color="auto"/>
              <w:left w:val="single" w:sz="4" w:space="0" w:color="auto"/>
              <w:bottom w:val="single" w:sz="4" w:space="0" w:color="auto"/>
              <w:right w:val="single" w:sz="4" w:space="0" w:color="auto"/>
            </w:tcBorders>
          </w:tcPr>
          <w:p w:rsidR="00FF10D5" w:rsidRPr="00D67428" w:rsidRDefault="00FF10D5" w:rsidP="00FF10D5">
            <w:pPr>
              <w:pStyle w:val="a4"/>
              <w:spacing w:line="276" w:lineRule="auto"/>
              <w:rPr>
                <w:rFonts w:ascii="Times New Roman" w:hAnsi="Times New Roman" w:cs="Times New Roman"/>
                <w:sz w:val="24"/>
                <w:szCs w:val="24"/>
              </w:rPr>
            </w:pPr>
            <w:r w:rsidRPr="00D67428">
              <w:rPr>
                <w:rFonts w:ascii="Times New Roman" w:hAnsi="Times New Roman" w:cs="Times New Roman"/>
                <w:sz w:val="24"/>
                <w:szCs w:val="24"/>
              </w:rPr>
              <w:t>Глава, специалисты</w:t>
            </w:r>
          </w:p>
        </w:tc>
      </w:tr>
      <w:tr w:rsidR="00FF10D5" w:rsidRPr="00D67428" w:rsidTr="00FF10D5">
        <w:trPr>
          <w:trHeight w:val="315"/>
        </w:trPr>
        <w:tc>
          <w:tcPr>
            <w:tcW w:w="15270" w:type="dxa"/>
            <w:gridSpan w:val="7"/>
            <w:tcBorders>
              <w:top w:val="single" w:sz="4" w:space="0" w:color="auto"/>
              <w:left w:val="single" w:sz="4" w:space="0" w:color="auto"/>
              <w:bottom w:val="single" w:sz="4" w:space="0" w:color="auto"/>
              <w:right w:val="single" w:sz="4" w:space="0" w:color="auto"/>
            </w:tcBorders>
          </w:tcPr>
          <w:p w:rsidR="00FF10D5" w:rsidRPr="00D67428" w:rsidRDefault="00FF10D5" w:rsidP="00FF10D5">
            <w:pPr>
              <w:pStyle w:val="a4"/>
              <w:spacing w:line="276" w:lineRule="auto"/>
              <w:jc w:val="center"/>
              <w:rPr>
                <w:rFonts w:ascii="Times New Roman" w:hAnsi="Times New Roman" w:cs="Times New Roman"/>
                <w:b/>
                <w:bCs/>
                <w:sz w:val="24"/>
                <w:szCs w:val="24"/>
              </w:rPr>
            </w:pPr>
            <w:r w:rsidRPr="00D67428">
              <w:rPr>
                <w:rFonts w:ascii="Times New Roman" w:hAnsi="Times New Roman" w:cs="Times New Roman"/>
                <w:b/>
                <w:bCs/>
                <w:sz w:val="24"/>
                <w:szCs w:val="24"/>
              </w:rPr>
              <w:t>Повышение уровня благосостояния и качества жизни населения</w:t>
            </w:r>
          </w:p>
        </w:tc>
      </w:tr>
      <w:tr w:rsidR="00FF10D5" w:rsidRPr="00D67428" w:rsidTr="00FF10D5">
        <w:trPr>
          <w:trHeight w:val="315"/>
        </w:trPr>
        <w:tc>
          <w:tcPr>
            <w:tcW w:w="4378" w:type="dxa"/>
            <w:gridSpan w:val="2"/>
            <w:vMerge w:val="restart"/>
            <w:tcBorders>
              <w:top w:val="single" w:sz="4" w:space="0" w:color="auto"/>
              <w:left w:val="single" w:sz="4" w:space="0" w:color="auto"/>
              <w:right w:val="single" w:sz="4" w:space="0" w:color="auto"/>
            </w:tcBorders>
          </w:tcPr>
          <w:p w:rsidR="00FF10D5" w:rsidRPr="00D67428" w:rsidRDefault="00FF10D5" w:rsidP="00FF10D5">
            <w:pPr>
              <w:pStyle w:val="a4"/>
              <w:spacing w:line="276" w:lineRule="auto"/>
              <w:rPr>
                <w:rFonts w:ascii="Times New Roman" w:hAnsi="Times New Roman" w:cs="Times New Roman"/>
                <w:sz w:val="24"/>
                <w:szCs w:val="24"/>
              </w:rPr>
            </w:pPr>
            <w:r w:rsidRPr="00D67428">
              <w:rPr>
                <w:rFonts w:ascii="Times New Roman" w:hAnsi="Times New Roman" w:cs="Times New Roman"/>
                <w:sz w:val="24"/>
                <w:szCs w:val="24"/>
              </w:rPr>
              <w:t xml:space="preserve">Содержания и ремонт </w:t>
            </w:r>
            <w:proofErr w:type="spellStart"/>
            <w:r w:rsidRPr="00D67428">
              <w:rPr>
                <w:rFonts w:ascii="Times New Roman" w:hAnsi="Times New Roman" w:cs="Times New Roman"/>
                <w:sz w:val="24"/>
                <w:szCs w:val="24"/>
              </w:rPr>
              <w:t>внутрипоселковых</w:t>
            </w:r>
            <w:proofErr w:type="spellEnd"/>
            <w:r w:rsidRPr="00D67428">
              <w:rPr>
                <w:rFonts w:ascii="Times New Roman" w:hAnsi="Times New Roman" w:cs="Times New Roman"/>
                <w:sz w:val="24"/>
                <w:szCs w:val="24"/>
              </w:rPr>
              <w:t xml:space="preserve"> дорог, обеспечение безопасности дорожного движения</w:t>
            </w:r>
          </w:p>
          <w:p w:rsidR="00FF10D5" w:rsidRPr="00D67428" w:rsidRDefault="00FF10D5" w:rsidP="00FF10D5">
            <w:pPr>
              <w:pStyle w:val="a4"/>
              <w:spacing w:line="276" w:lineRule="auto"/>
              <w:rPr>
                <w:rFonts w:ascii="Times New Roman" w:hAnsi="Times New Roman" w:cs="Times New Roman"/>
                <w:sz w:val="24"/>
                <w:szCs w:val="24"/>
              </w:rPr>
            </w:pPr>
          </w:p>
        </w:tc>
        <w:tc>
          <w:tcPr>
            <w:tcW w:w="5218"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a4"/>
              <w:spacing w:line="276" w:lineRule="auto"/>
              <w:rPr>
                <w:rFonts w:ascii="Times New Roman" w:hAnsi="Times New Roman" w:cs="Times New Roman"/>
                <w:sz w:val="24"/>
                <w:szCs w:val="24"/>
              </w:rPr>
            </w:pPr>
            <w:r w:rsidRPr="00D67428">
              <w:rPr>
                <w:rFonts w:ascii="Times New Roman" w:hAnsi="Times New Roman" w:cs="Times New Roman"/>
                <w:sz w:val="24"/>
                <w:szCs w:val="24"/>
              </w:rPr>
              <w:t xml:space="preserve">Содержание муниципальных дорог </w:t>
            </w:r>
          </w:p>
          <w:p w:rsidR="00FF10D5" w:rsidRPr="00D67428" w:rsidRDefault="00FF10D5" w:rsidP="00FF10D5">
            <w:pPr>
              <w:pStyle w:val="a4"/>
              <w:spacing w:line="276" w:lineRule="auto"/>
              <w:rPr>
                <w:rFonts w:ascii="Times New Roman" w:hAnsi="Times New Roman" w:cs="Times New Roman"/>
                <w:sz w:val="24"/>
                <w:szCs w:val="24"/>
              </w:rPr>
            </w:pPr>
          </w:p>
        </w:tc>
        <w:tc>
          <w:tcPr>
            <w:tcW w:w="3554" w:type="dxa"/>
            <w:gridSpan w:val="3"/>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a4"/>
              <w:spacing w:line="276" w:lineRule="auto"/>
              <w:ind w:firstLine="0"/>
              <w:rPr>
                <w:rFonts w:ascii="Times New Roman" w:hAnsi="Times New Roman" w:cs="Times New Roman"/>
                <w:sz w:val="24"/>
                <w:szCs w:val="24"/>
              </w:rPr>
            </w:pPr>
            <w:r w:rsidRPr="00D67428">
              <w:rPr>
                <w:rFonts w:ascii="Times New Roman" w:hAnsi="Times New Roman" w:cs="Times New Roman"/>
                <w:sz w:val="24"/>
                <w:szCs w:val="24"/>
              </w:rPr>
              <w:t xml:space="preserve">2020г – 375,76 тыс. руб. МБ </w:t>
            </w:r>
          </w:p>
          <w:p w:rsidR="00FF10D5" w:rsidRPr="00D67428" w:rsidRDefault="00FF10D5" w:rsidP="00FF10D5">
            <w:pPr>
              <w:pStyle w:val="a4"/>
              <w:spacing w:line="276" w:lineRule="auto"/>
              <w:ind w:firstLine="0"/>
              <w:rPr>
                <w:rFonts w:ascii="Times New Roman" w:hAnsi="Times New Roman" w:cs="Times New Roman"/>
                <w:sz w:val="24"/>
                <w:szCs w:val="24"/>
              </w:rPr>
            </w:pPr>
            <w:r w:rsidRPr="00D67428">
              <w:rPr>
                <w:rFonts w:ascii="Times New Roman" w:hAnsi="Times New Roman" w:cs="Times New Roman"/>
                <w:sz w:val="24"/>
                <w:szCs w:val="24"/>
              </w:rPr>
              <w:t>2021г. – 377,58 тыс. руб. МБ</w:t>
            </w:r>
          </w:p>
          <w:p w:rsidR="00FF10D5" w:rsidRPr="00D67428" w:rsidRDefault="00FF10D5" w:rsidP="00FF10D5">
            <w:pPr>
              <w:pStyle w:val="a4"/>
              <w:spacing w:line="276" w:lineRule="auto"/>
              <w:ind w:firstLine="0"/>
              <w:rPr>
                <w:rFonts w:ascii="Times New Roman" w:hAnsi="Times New Roman" w:cs="Times New Roman"/>
                <w:sz w:val="24"/>
                <w:szCs w:val="24"/>
              </w:rPr>
            </w:pPr>
            <w:r w:rsidRPr="00D67428">
              <w:rPr>
                <w:rFonts w:ascii="Times New Roman" w:hAnsi="Times New Roman" w:cs="Times New Roman"/>
                <w:sz w:val="24"/>
                <w:szCs w:val="24"/>
              </w:rPr>
              <w:t xml:space="preserve">2022г.-   418,23  </w:t>
            </w:r>
            <w:proofErr w:type="spellStart"/>
            <w:r w:rsidRPr="00D67428">
              <w:rPr>
                <w:rFonts w:ascii="Times New Roman" w:hAnsi="Times New Roman" w:cs="Times New Roman"/>
                <w:sz w:val="24"/>
                <w:szCs w:val="24"/>
              </w:rPr>
              <w:t>тыс</w:t>
            </w:r>
            <w:proofErr w:type="gramStart"/>
            <w:r w:rsidRPr="00D67428">
              <w:rPr>
                <w:rFonts w:ascii="Times New Roman" w:hAnsi="Times New Roman" w:cs="Times New Roman"/>
                <w:sz w:val="24"/>
                <w:szCs w:val="24"/>
              </w:rPr>
              <w:t>.р</w:t>
            </w:r>
            <w:proofErr w:type="gramEnd"/>
            <w:r w:rsidRPr="00D67428">
              <w:rPr>
                <w:rFonts w:ascii="Times New Roman" w:hAnsi="Times New Roman" w:cs="Times New Roman"/>
                <w:sz w:val="24"/>
                <w:szCs w:val="24"/>
              </w:rPr>
              <w:t>уб</w:t>
            </w:r>
            <w:proofErr w:type="spellEnd"/>
            <w:r w:rsidRPr="00D67428">
              <w:rPr>
                <w:rFonts w:ascii="Times New Roman" w:hAnsi="Times New Roman" w:cs="Times New Roman"/>
                <w:sz w:val="24"/>
                <w:szCs w:val="24"/>
              </w:rPr>
              <w:t>. МБ</w:t>
            </w:r>
          </w:p>
        </w:tc>
        <w:tc>
          <w:tcPr>
            <w:tcW w:w="2120" w:type="dxa"/>
            <w:tcBorders>
              <w:top w:val="single" w:sz="4" w:space="0" w:color="auto"/>
              <w:left w:val="single" w:sz="4" w:space="0" w:color="auto"/>
              <w:bottom w:val="single" w:sz="4" w:space="0" w:color="auto"/>
              <w:right w:val="single" w:sz="4" w:space="0" w:color="auto"/>
            </w:tcBorders>
          </w:tcPr>
          <w:p w:rsidR="00FF10D5" w:rsidRPr="00D67428" w:rsidRDefault="00FF10D5" w:rsidP="00FF10D5">
            <w:pPr>
              <w:pStyle w:val="a4"/>
              <w:spacing w:line="276" w:lineRule="auto"/>
              <w:rPr>
                <w:rFonts w:ascii="Times New Roman" w:hAnsi="Times New Roman" w:cs="Times New Roman"/>
                <w:sz w:val="24"/>
                <w:szCs w:val="24"/>
              </w:rPr>
            </w:pPr>
            <w:r w:rsidRPr="00D67428">
              <w:rPr>
                <w:rFonts w:ascii="Times New Roman" w:hAnsi="Times New Roman" w:cs="Times New Roman"/>
                <w:sz w:val="24"/>
                <w:szCs w:val="24"/>
              </w:rPr>
              <w:t>Глава</w:t>
            </w:r>
          </w:p>
        </w:tc>
      </w:tr>
      <w:tr w:rsidR="00FF10D5" w:rsidRPr="00D67428" w:rsidTr="00FF10D5">
        <w:trPr>
          <w:trHeight w:val="315"/>
        </w:trPr>
        <w:tc>
          <w:tcPr>
            <w:tcW w:w="4378" w:type="dxa"/>
            <w:gridSpan w:val="2"/>
            <w:vMerge/>
            <w:tcBorders>
              <w:left w:val="single" w:sz="4" w:space="0" w:color="auto"/>
              <w:right w:val="single" w:sz="4" w:space="0" w:color="auto"/>
            </w:tcBorders>
            <w:vAlign w:val="center"/>
            <w:hideMark/>
          </w:tcPr>
          <w:p w:rsidR="00FF10D5" w:rsidRPr="00D67428" w:rsidRDefault="00FF10D5" w:rsidP="00FF10D5"/>
        </w:tc>
        <w:tc>
          <w:tcPr>
            <w:tcW w:w="5218"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a4"/>
              <w:spacing w:line="276" w:lineRule="auto"/>
              <w:rPr>
                <w:rFonts w:ascii="Times New Roman" w:hAnsi="Times New Roman" w:cs="Times New Roman"/>
                <w:sz w:val="24"/>
                <w:szCs w:val="24"/>
              </w:rPr>
            </w:pPr>
            <w:r w:rsidRPr="00D67428">
              <w:rPr>
                <w:rFonts w:ascii="Times New Roman" w:hAnsi="Times New Roman" w:cs="Times New Roman"/>
                <w:sz w:val="24"/>
                <w:szCs w:val="24"/>
              </w:rPr>
              <w:t>Обеспечение безопасности дорожного движения в поселениях, установка, ремонт дорожных  знаков</w:t>
            </w:r>
          </w:p>
        </w:tc>
        <w:tc>
          <w:tcPr>
            <w:tcW w:w="3554" w:type="dxa"/>
            <w:gridSpan w:val="3"/>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a4"/>
              <w:spacing w:line="276" w:lineRule="auto"/>
              <w:ind w:firstLine="0"/>
              <w:rPr>
                <w:rFonts w:ascii="Times New Roman" w:hAnsi="Times New Roman" w:cs="Times New Roman"/>
                <w:sz w:val="24"/>
                <w:szCs w:val="24"/>
              </w:rPr>
            </w:pPr>
            <w:r w:rsidRPr="00D67428">
              <w:rPr>
                <w:rFonts w:ascii="Times New Roman" w:hAnsi="Times New Roman" w:cs="Times New Roman"/>
                <w:sz w:val="24"/>
                <w:szCs w:val="24"/>
              </w:rPr>
              <w:t xml:space="preserve">2020г. –50,0  </w:t>
            </w:r>
            <w:proofErr w:type="spellStart"/>
            <w:r w:rsidRPr="00D67428">
              <w:rPr>
                <w:rFonts w:ascii="Times New Roman" w:hAnsi="Times New Roman" w:cs="Times New Roman"/>
                <w:sz w:val="24"/>
                <w:szCs w:val="24"/>
              </w:rPr>
              <w:t>тыс</w:t>
            </w:r>
            <w:proofErr w:type="gramStart"/>
            <w:r w:rsidRPr="00D67428">
              <w:rPr>
                <w:rFonts w:ascii="Times New Roman" w:hAnsi="Times New Roman" w:cs="Times New Roman"/>
                <w:sz w:val="24"/>
                <w:szCs w:val="24"/>
              </w:rPr>
              <w:t>.р</w:t>
            </w:r>
            <w:proofErr w:type="gramEnd"/>
            <w:r w:rsidRPr="00D67428">
              <w:rPr>
                <w:rFonts w:ascii="Times New Roman" w:hAnsi="Times New Roman" w:cs="Times New Roman"/>
                <w:sz w:val="24"/>
                <w:szCs w:val="24"/>
              </w:rPr>
              <w:t>уб</w:t>
            </w:r>
            <w:proofErr w:type="spellEnd"/>
            <w:r w:rsidRPr="00D67428">
              <w:rPr>
                <w:rFonts w:ascii="Times New Roman" w:hAnsi="Times New Roman" w:cs="Times New Roman"/>
                <w:sz w:val="24"/>
                <w:szCs w:val="24"/>
              </w:rPr>
              <w:t>. МБ</w:t>
            </w:r>
          </w:p>
          <w:p w:rsidR="00FF10D5" w:rsidRPr="00D67428" w:rsidRDefault="00FF10D5" w:rsidP="00FF10D5">
            <w:pPr>
              <w:pStyle w:val="a4"/>
              <w:spacing w:line="276" w:lineRule="auto"/>
              <w:ind w:firstLine="0"/>
              <w:rPr>
                <w:rFonts w:ascii="Times New Roman" w:hAnsi="Times New Roman" w:cs="Times New Roman"/>
                <w:sz w:val="24"/>
                <w:szCs w:val="24"/>
              </w:rPr>
            </w:pPr>
            <w:r w:rsidRPr="00D67428">
              <w:rPr>
                <w:rFonts w:ascii="Times New Roman" w:hAnsi="Times New Roman" w:cs="Times New Roman"/>
                <w:sz w:val="24"/>
                <w:szCs w:val="24"/>
              </w:rPr>
              <w:t>2021г. – 50,0 тыс. руб. МБ</w:t>
            </w:r>
          </w:p>
          <w:p w:rsidR="00FF10D5" w:rsidRPr="00D67428" w:rsidRDefault="00FF10D5" w:rsidP="00FF10D5">
            <w:pPr>
              <w:pStyle w:val="a4"/>
              <w:spacing w:line="276" w:lineRule="auto"/>
              <w:ind w:firstLine="0"/>
              <w:rPr>
                <w:rFonts w:ascii="Times New Roman" w:hAnsi="Times New Roman" w:cs="Times New Roman"/>
                <w:sz w:val="24"/>
                <w:szCs w:val="24"/>
              </w:rPr>
            </w:pPr>
            <w:r w:rsidRPr="00D67428">
              <w:rPr>
                <w:rFonts w:ascii="Times New Roman" w:hAnsi="Times New Roman" w:cs="Times New Roman"/>
                <w:sz w:val="24"/>
                <w:szCs w:val="24"/>
              </w:rPr>
              <w:t>2022г. -  50,0 тыс. руб. МБ</w:t>
            </w:r>
          </w:p>
        </w:tc>
        <w:tc>
          <w:tcPr>
            <w:tcW w:w="2120" w:type="dxa"/>
            <w:tcBorders>
              <w:top w:val="single" w:sz="4" w:space="0" w:color="auto"/>
              <w:left w:val="single" w:sz="4" w:space="0" w:color="auto"/>
              <w:bottom w:val="single" w:sz="4" w:space="0" w:color="auto"/>
              <w:right w:val="single" w:sz="4" w:space="0" w:color="auto"/>
            </w:tcBorders>
          </w:tcPr>
          <w:p w:rsidR="00FF10D5" w:rsidRPr="00D67428" w:rsidRDefault="00FF10D5" w:rsidP="00FF10D5">
            <w:pPr>
              <w:pStyle w:val="a4"/>
              <w:spacing w:line="276" w:lineRule="auto"/>
              <w:rPr>
                <w:rFonts w:ascii="Times New Roman" w:hAnsi="Times New Roman" w:cs="Times New Roman"/>
                <w:sz w:val="24"/>
                <w:szCs w:val="24"/>
              </w:rPr>
            </w:pPr>
            <w:r w:rsidRPr="00D67428">
              <w:rPr>
                <w:rFonts w:ascii="Times New Roman" w:hAnsi="Times New Roman" w:cs="Times New Roman"/>
                <w:sz w:val="24"/>
                <w:szCs w:val="24"/>
              </w:rPr>
              <w:t>Глава</w:t>
            </w:r>
          </w:p>
        </w:tc>
      </w:tr>
      <w:tr w:rsidR="00FF10D5" w:rsidRPr="00D67428" w:rsidTr="00FF10D5">
        <w:trPr>
          <w:trHeight w:val="315"/>
        </w:trPr>
        <w:tc>
          <w:tcPr>
            <w:tcW w:w="4378" w:type="dxa"/>
            <w:gridSpan w:val="2"/>
            <w:vMerge/>
            <w:tcBorders>
              <w:left w:val="single" w:sz="4" w:space="0" w:color="auto"/>
              <w:right w:val="single" w:sz="4" w:space="0" w:color="auto"/>
            </w:tcBorders>
            <w:vAlign w:val="center"/>
            <w:hideMark/>
          </w:tcPr>
          <w:p w:rsidR="00FF10D5" w:rsidRPr="00D67428" w:rsidRDefault="00FF10D5" w:rsidP="00FF10D5"/>
        </w:tc>
        <w:tc>
          <w:tcPr>
            <w:tcW w:w="5218"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a4"/>
              <w:spacing w:line="276" w:lineRule="auto"/>
              <w:rPr>
                <w:rFonts w:ascii="Times New Roman" w:hAnsi="Times New Roman" w:cs="Times New Roman"/>
                <w:sz w:val="24"/>
                <w:szCs w:val="24"/>
              </w:rPr>
            </w:pPr>
            <w:r w:rsidRPr="00D67428">
              <w:rPr>
                <w:rFonts w:ascii="Times New Roman" w:hAnsi="Times New Roman" w:cs="Times New Roman"/>
                <w:sz w:val="24"/>
                <w:szCs w:val="24"/>
              </w:rPr>
              <w:t xml:space="preserve">Ремонт  муниципальных дорог </w:t>
            </w:r>
          </w:p>
          <w:p w:rsidR="00FF10D5" w:rsidRPr="00D67428" w:rsidRDefault="00FF10D5" w:rsidP="00FF10D5">
            <w:pPr>
              <w:pStyle w:val="a4"/>
              <w:spacing w:line="276" w:lineRule="auto"/>
              <w:rPr>
                <w:rFonts w:ascii="Times New Roman" w:hAnsi="Times New Roman" w:cs="Times New Roman"/>
                <w:sz w:val="24"/>
                <w:szCs w:val="24"/>
              </w:rPr>
            </w:pPr>
          </w:p>
        </w:tc>
        <w:tc>
          <w:tcPr>
            <w:tcW w:w="3554" w:type="dxa"/>
            <w:gridSpan w:val="3"/>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a4"/>
              <w:spacing w:line="276" w:lineRule="auto"/>
              <w:ind w:firstLine="0"/>
              <w:rPr>
                <w:rFonts w:ascii="Times New Roman" w:hAnsi="Times New Roman" w:cs="Times New Roman"/>
                <w:sz w:val="24"/>
                <w:szCs w:val="24"/>
              </w:rPr>
            </w:pPr>
            <w:r w:rsidRPr="00D67428">
              <w:rPr>
                <w:rFonts w:ascii="Times New Roman" w:hAnsi="Times New Roman" w:cs="Times New Roman"/>
                <w:sz w:val="24"/>
                <w:szCs w:val="24"/>
              </w:rPr>
              <w:t>2020г.-  100,0   тыс. руб. МБ</w:t>
            </w:r>
          </w:p>
          <w:p w:rsidR="00FF10D5" w:rsidRPr="00D67428" w:rsidRDefault="00FF10D5" w:rsidP="00FF10D5">
            <w:pPr>
              <w:pStyle w:val="a4"/>
              <w:spacing w:line="276" w:lineRule="auto"/>
              <w:ind w:firstLine="0"/>
              <w:rPr>
                <w:rFonts w:ascii="Times New Roman" w:hAnsi="Times New Roman" w:cs="Times New Roman"/>
                <w:sz w:val="24"/>
                <w:szCs w:val="24"/>
              </w:rPr>
            </w:pPr>
            <w:r w:rsidRPr="00D67428">
              <w:rPr>
                <w:rFonts w:ascii="Times New Roman" w:hAnsi="Times New Roman" w:cs="Times New Roman"/>
                <w:sz w:val="24"/>
                <w:szCs w:val="24"/>
              </w:rPr>
              <w:t>2021г. – 100,0 тыс. руб. МБ</w:t>
            </w:r>
          </w:p>
          <w:p w:rsidR="00FF10D5" w:rsidRPr="00D67428" w:rsidRDefault="00FF10D5" w:rsidP="00FF10D5">
            <w:pPr>
              <w:pStyle w:val="a4"/>
              <w:spacing w:line="276" w:lineRule="auto"/>
              <w:ind w:firstLine="0"/>
              <w:rPr>
                <w:rFonts w:ascii="Times New Roman" w:hAnsi="Times New Roman" w:cs="Times New Roman"/>
                <w:sz w:val="24"/>
                <w:szCs w:val="24"/>
              </w:rPr>
            </w:pPr>
            <w:r w:rsidRPr="00D67428">
              <w:rPr>
                <w:rFonts w:ascii="Times New Roman" w:hAnsi="Times New Roman" w:cs="Times New Roman"/>
                <w:sz w:val="24"/>
                <w:szCs w:val="24"/>
              </w:rPr>
              <w:t>2022г. – 100,0 тыс. руб. МБ</w:t>
            </w:r>
          </w:p>
        </w:tc>
        <w:tc>
          <w:tcPr>
            <w:tcW w:w="2120" w:type="dxa"/>
            <w:tcBorders>
              <w:top w:val="single" w:sz="4" w:space="0" w:color="auto"/>
              <w:left w:val="single" w:sz="4" w:space="0" w:color="auto"/>
              <w:bottom w:val="single" w:sz="4" w:space="0" w:color="auto"/>
              <w:right w:val="single" w:sz="4" w:space="0" w:color="auto"/>
            </w:tcBorders>
          </w:tcPr>
          <w:p w:rsidR="00FF10D5" w:rsidRPr="00D67428" w:rsidRDefault="00FF10D5" w:rsidP="00FF10D5">
            <w:pPr>
              <w:pStyle w:val="a4"/>
              <w:spacing w:line="276" w:lineRule="auto"/>
              <w:rPr>
                <w:rFonts w:ascii="Times New Roman" w:hAnsi="Times New Roman" w:cs="Times New Roman"/>
                <w:sz w:val="24"/>
                <w:szCs w:val="24"/>
              </w:rPr>
            </w:pPr>
            <w:r w:rsidRPr="00D67428">
              <w:rPr>
                <w:rFonts w:ascii="Times New Roman" w:hAnsi="Times New Roman" w:cs="Times New Roman"/>
                <w:sz w:val="24"/>
                <w:szCs w:val="24"/>
              </w:rPr>
              <w:t>Глава</w:t>
            </w:r>
          </w:p>
        </w:tc>
      </w:tr>
      <w:tr w:rsidR="00FF10D5" w:rsidRPr="00D67428" w:rsidTr="00FF10D5">
        <w:trPr>
          <w:trHeight w:val="276"/>
        </w:trPr>
        <w:tc>
          <w:tcPr>
            <w:tcW w:w="4378" w:type="dxa"/>
            <w:gridSpan w:val="2"/>
            <w:vMerge/>
            <w:tcBorders>
              <w:left w:val="single" w:sz="4" w:space="0" w:color="auto"/>
              <w:right w:val="single" w:sz="4" w:space="0" w:color="auto"/>
            </w:tcBorders>
            <w:vAlign w:val="center"/>
            <w:hideMark/>
          </w:tcPr>
          <w:p w:rsidR="00FF10D5" w:rsidRPr="00D67428" w:rsidRDefault="00FF10D5" w:rsidP="00FF10D5"/>
        </w:tc>
        <w:tc>
          <w:tcPr>
            <w:tcW w:w="5218"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a4"/>
              <w:spacing w:line="276" w:lineRule="auto"/>
              <w:rPr>
                <w:rFonts w:ascii="Times New Roman" w:hAnsi="Times New Roman" w:cs="Times New Roman"/>
                <w:sz w:val="24"/>
                <w:szCs w:val="24"/>
              </w:rPr>
            </w:pPr>
            <w:r w:rsidRPr="00D67428">
              <w:rPr>
                <w:rFonts w:ascii="Times New Roman" w:hAnsi="Times New Roman" w:cs="Times New Roman"/>
                <w:sz w:val="24"/>
                <w:szCs w:val="24"/>
              </w:rPr>
              <w:t xml:space="preserve">Подготовка проектно-сметной документации, проведение экспертизы </w:t>
            </w:r>
          </w:p>
        </w:tc>
        <w:tc>
          <w:tcPr>
            <w:tcW w:w="3554" w:type="dxa"/>
            <w:gridSpan w:val="3"/>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a4"/>
              <w:spacing w:line="276" w:lineRule="auto"/>
              <w:ind w:firstLine="0"/>
              <w:rPr>
                <w:rFonts w:ascii="Times New Roman" w:hAnsi="Times New Roman" w:cs="Times New Roman"/>
                <w:sz w:val="24"/>
                <w:szCs w:val="24"/>
              </w:rPr>
            </w:pPr>
            <w:r w:rsidRPr="00D67428">
              <w:rPr>
                <w:rFonts w:ascii="Times New Roman" w:hAnsi="Times New Roman" w:cs="Times New Roman"/>
                <w:sz w:val="24"/>
                <w:szCs w:val="24"/>
              </w:rPr>
              <w:t>2020г.-    50,0 тыс. руб.  МБ</w:t>
            </w:r>
          </w:p>
          <w:p w:rsidR="00FF10D5" w:rsidRPr="00D67428" w:rsidRDefault="00FF10D5" w:rsidP="00FF10D5">
            <w:pPr>
              <w:pStyle w:val="a4"/>
              <w:spacing w:line="276" w:lineRule="auto"/>
              <w:ind w:firstLine="0"/>
              <w:rPr>
                <w:rFonts w:ascii="Times New Roman" w:hAnsi="Times New Roman" w:cs="Times New Roman"/>
                <w:sz w:val="24"/>
                <w:szCs w:val="24"/>
              </w:rPr>
            </w:pPr>
            <w:r w:rsidRPr="00D67428">
              <w:rPr>
                <w:rFonts w:ascii="Times New Roman" w:hAnsi="Times New Roman" w:cs="Times New Roman"/>
                <w:sz w:val="24"/>
                <w:szCs w:val="24"/>
              </w:rPr>
              <w:t>2021 г.-   50,0 тыс. руб.  МБ</w:t>
            </w:r>
          </w:p>
          <w:p w:rsidR="00FF10D5" w:rsidRPr="00D67428" w:rsidRDefault="00FF10D5" w:rsidP="00FF10D5">
            <w:pPr>
              <w:pStyle w:val="a4"/>
              <w:spacing w:line="276" w:lineRule="auto"/>
              <w:ind w:firstLine="0"/>
              <w:rPr>
                <w:rFonts w:ascii="Times New Roman" w:hAnsi="Times New Roman" w:cs="Times New Roman"/>
                <w:sz w:val="24"/>
                <w:szCs w:val="24"/>
              </w:rPr>
            </w:pPr>
            <w:r w:rsidRPr="00D67428">
              <w:rPr>
                <w:rFonts w:ascii="Times New Roman" w:hAnsi="Times New Roman" w:cs="Times New Roman"/>
                <w:sz w:val="24"/>
                <w:szCs w:val="24"/>
              </w:rPr>
              <w:t>2022г.-    50,0 тыс. руб.  МБ</w:t>
            </w:r>
          </w:p>
        </w:tc>
        <w:tc>
          <w:tcPr>
            <w:tcW w:w="2120" w:type="dxa"/>
            <w:tcBorders>
              <w:top w:val="single" w:sz="4" w:space="0" w:color="auto"/>
              <w:left w:val="single" w:sz="4" w:space="0" w:color="auto"/>
              <w:bottom w:val="single" w:sz="4" w:space="0" w:color="auto"/>
              <w:right w:val="single" w:sz="4" w:space="0" w:color="auto"/>
            </w:tcBorders>
          </w:tcPr>
          <w:p w:rsidR="00FF10D5" w:rsidRPr="00D67428" w:rsidRDefault="00FF10D5" w:rsidP="00FF10D5">
            <w:pPr>
              <w:pStyle w:val="a4"/>
              <w:spacing w:line="276" w:lineRule="auto"/>
              <w:rPr>
                <w:rFonts w:ascii="Times New Roman" w:hAnsi="Times New Roman" w:cs="Times New Roman"/>
                <w:sz w:val="24"/>
                <w:szCs w:val="24"/>
              </w:rPr>
            </w:pPr>
            <w:r w:rsidRPr="00D67428">
              <w:rPr>
                <w:rFonts w:ascii="Times New Roman" w:hAnsi="Times New Roman" w:cs="Times New Roman"/>
                <w:sz w:val="24"/>
                <w:szCs w:val="24"/>
              </w:rPr>
              <w:t>Глава</w:t>
            </w:r>
          </w:p>
        </w:tc>
      </w:tr>
      <w:tr w:rsidR="00FF10D5" w:rsidRPr="00D67428" w:rsidTr="00FF10D5">
        <w:trPr>
          <w:trHeight w:val="315"/>
        </w:trPr>
        <w:tc>
          <w:tcPr>
            <w:tcW w:w="4378" w:type="dxa"/>
            <w:gridSpan w:val="2"/>
            <w:vMerge w:val="restart"/>
            <w:tcBorders>
              <w:top w:val="single" w:sz="4" w:space="0" w:color="auto"/>
              <w:left w:val="single" w:sz="4" w:space="0" w:color="auto"/>
              <w:right w:val="single" w:sz="4" w:space="0" w:color="auto"/>
            </w:tcBorders>
          </w:tcPr>
          <w:p w:rsidR="00FF10D5" w:rsidRPr="00D67428" w:rsidRDefault="00FF10D5" w:rsidP="00FF10D5">
            <w:pPr>
              <w:pStyle w:val="a4"/>
              <w:spacing w:line="276" w:lineRule="auto"/>
              <w:rPr>
                <w:rFonts w:ascii="Times New Roman" w:hAnsi="Times New Roman" w:cs="Times New Roman"/>
                <w:sz w:val="24"/>
                <w:szCs w:val="24"/>
              </w:rPr>
            </w:pPr>
          </w:p>
          <w:p w:rsidR="00FF10D5" w:rsidRPr="00D67428" w:rsidRDefault="00FF10D5" w:rsidP="00FF10D5">
            <w:pPr>
              <w:pStyle w:val="a4"/>
              <w:spacing w:line="276" w:lineRule="auto"/>
              <w:rPr>
                <w:rFonts w:ascii="Times New Roman" w:hAnsi="Times New Roman" w:cs="Times New Roman"/>
                <w:sz w:val="24"/>
                <w:szCs w:val="24"/>
              </w:rPr>
            </w:pPr>
          </w:p>
        </w:tc>
        <w:tc>
          <w:tcPr>
            <w:tcW w:w="10892" w:type="dxa"/>
            <w:gridSpan w:val="5"/>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a4"/>
              <w:spacing w:line="276" w:lineRule="auto"/>
              <w:rPr>
                <w:rFonts w:ascii="Times New Roman" w:hAnsi="Times New Roman" w:cs="Times New Roman"/>
                <w:b/>
                <w:bCs/>
                <w:sz w:val="24"/>
                <w:szCs w:val="24"/>
              </w:rPr>
            </w:pPr>
            <w:r w:rsidRPr="00D67428">
              <w:rPr>
                <w:rFonts w:ascii="Times New Roman" w:hAnsi="Times New Roman" w:cs="Times New Roman"/>
                <w:b/>
                <w:bCs/>
                <w:sz w:val="24"/>
                <w:szCs w:val="24"/>
              </w:rPr>
              <w:t>Повышение доступности жилья и качества жилищно-коммунальных услуг</w:t>
            </w:r>
          </w:p>
        </w:tc>
      </w:tr>
      <w:tr w:rsidR="00FF10D5" w:rsidRPr="00D67428" w:rsidTr="00FF10D5">
        <w:trPr>
          <w:trHeight w:val="315"/>
        </w:trPr>
        <w:tc>
          <w:tcPr>
            <w:tcW w:w="4378" w:type="dxa"/>
            <w:gridSpan w:val="2"/>
            <w:vMerge/>
            <w:tcBorders>
              <w:left w:val="single" w:sz="4" w:space="0" w:color="auto"/>
              <w:right w:val="single" w:sz="4" w:space="0" w:color="auto"/>
            </w:tcBorders>
          </w:tcPr>
          <w:p w:rsidR="00FF10D5" w:rsidRPr="00D67428" w:rsidRDefault="00FF10D5" w:rsidP="00FF10D5">
            <w:pPr>
              <w:pStyle w:val="a4"/>
              <w:spacing w:line="276" w:lineRule="auto"/>
              <w:rPr>
                <w:rFonts w:ascii="Times New Roman" w:hAnsi="Times New Roman" w:cs="Times New Roman"/>
                <w:sz w:val="24"/>
                <w:szCs w:val="24"/>
              </w:rPr>
            </w:pPr>
          </w:p>
        </w:tc>
        <w:tc>
          <w:tcPr>
            <w:tcW w:w="5218"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a4"/>
              <w:spacing w:line="276" w:lineRule="auto"/>
              <w:ind w:firstLine="0"/>
              <w:rPr>
                <w:rFonts w:ascii="Times New Roman" w:hAnsi="Times New Roman" w:cs="Times New Roman"/>
                <w:sz w:val="24"/>
                <w:szCs w:val="24"/>
              </w:rPr>
            </w:pPr>
            <w:r w:rsidRPr="00D67428">
              <w:rPr>
                <w:rFonts w:ascii="Times New Roman" w:hAnsi="Times New Roman" w:cs="Times New Roman"/>
                <w:sz w:val="24"/>
                <w:szCs w:val="24"/>
              </w:rPr>
              <w:t>1.Оплата за уличное  освещение  в п. Базово</w:t>
            </w:r>
          </w:p>
        </w:tc>
        <w:tc>
          <w:tcPr>
            <w:tcW w:w="3554" w:type="dxa"/>
            <w:gridSpan w:val="3"/>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a4"/>
              <w:spacing w:line="276" w:lineRule="auto"/>
              <w:ind w:firstLine="0"/>
              <w:rPr>
                <w:rFonts w:ascii="Times New Roman" w:hAnsi="Times New Roman" w:cs="Times New Roman"/>
                <w:sz w:val="24"/>
                <w:szCs w:val="24"/>
              </w:rPr>
            </w:pPr>
            <w:r w:rsidRPr="00D67428">
              <w:rPr>
                <w:rFonts w:ascii="Times New Roman" w:hAnsi="Times New Roman" w:cs="Times New Roman"/>
                <w:sz w:val="24"/>
                <w:szCs w:val="24"/>
              </w:rPr>
              <w:t>2020г. –  35,0  тыс. руб.  МБ</w:t>
            </w:r>
          </w:p>
        </w:tc>
        <w:tc>
          <w:tcPr>
            <w:tcW w:w="2120" w:type="dxa"/>
            <w:tcBorders>
              <w:top w:val="single" w:sz="4" w:space="0" w:color="auto"/>
              <w:left w:val="single" w:sz="4" w:space="0" w:color="auto"/>
              <w:bottom w:val="single" w:sz="4" w:space="0" w:color="auto"/>
              <w:right w:val="single" w:sz="4" w:space="0" w:color="auto"/>
            </w:tcBorders>
          </w:tcPr>
          <w:p w:rsidR="00FF10D5" w:rsidRPr="00D67428" w:rsidRDefault="00FF10D5" w:rsidP="00FF10D5">
            <w:pPr>
              <w:pStyle w:val="a4"/>
              <w:spacing w:line="276" w:lineRule="auto"/>
              <w:ind w:firstLine="0"/>
              <w:rPr>
                <w:rFonts w:ascii="Times New Roman" w:hAnsi="Times New Roman" w:cs="Times New Roman"/>
                <w:sz w:val="24"/>
                <w:szCs w:val="24"/>
              </w:rPr>
            </w:pPr>
            <w:r w:rsidRPr="00D67428">
              <w:rPr>
                <w:rFonts w:ascii="Times New Roman" w:hAnsi="Times New Roman" w:cs="Times New Roman"/>
                <w:sz w:val="24"/>
                <w:szCs w:val="24"/>
              </w:rPr>
              <w:t>специалисты</w:t>
            </w:r>
          </w:p>
        </w:tc>
      </w:tr>
      <w:tr w:rsidR="00FF10D5" w:rsidRPr="00D67428" w:rsidTr="00FF10D5">
        <w:trPr>
          <w:trHeight w:val="315"/>
        </w:trPr>
        <w:tc>
          <w:tcPr>
            <w:tcW w:w="15270" w:type="dxa"/>
            <w:gridSpan w:val="7"/>
            <w:tcBorders>
              <w:top w:val="single" w:sz="4" w:space="0" w:color="auto"/>
              <w:left w:val="single" w:sz="4" w:space="0" w:color="auto"/>
              <w:bottom w:val="single" w:sz="4" w:space="0" w:color="auto"/>
              <w:right w:val="single" w:sz="4" w:space="0" w:color="auto"/>
            </w:tcBorders>
          </w:tcPr>
          <w:p w:rsidR="00FF10D5" w:rsidRPr="00D67428" w:rsidRDefault="00FF10D5" w:rsidP="00FF10D5">
            <w:pPr>
              <w:pStyle w:val="a4"/>
              <w:spacing w:line="276" w:lineRule="auto"/>
              <w:jc w:val="center"/>
              <w:rPr>
                <w:rFonts w:ascii="Times New Roman" w:hAnsi="Times New Roman" w:cs="Times New Roman"/>
                <w:b/>
                <w:bCs/>
                <w:sz w:val="24"/>
                <w:szCs w:val="24"/>
              </w:rPr>
            </w:pPr>
            <w:r w:rsidRPr="00D67428">
              <w:rPr>
                <w:rFonts w:ascii="Times New Roman" w:hAnsi="Times New Roman" w:cs="Times New Roman"/>
                <w:b/>
                <w:bCs/>
                <w:sz w:val="24"/>
                <w:szCs w:val="24"/>
              </w:rPr>
              <w:t>Безопасность жизнедеятельности населения. Охрана окружающей среды</w:t>
            </w:r>
          </w:p>
        </w:tc>
      </w:tr>
      <w:tr w:rsidR="00FF10D5" w:rsidRPr="00D67428" w:rsidTr="00FF10D5">
        <w:trPr>
          <w:trHeight w:val="1104"/>
        </w:trPr>
        <w:tc>
          <w:tcPr>
            <w:tcW w:w="4378" w:type="dxa"/>
            <w:gridSpan w:val="2"/>
            <w:vMerge w:val="restart"/>
            <w:tcBorders>
              <w:top w:val="single" w:sz="4" w:space="0" w:color="auto"/>
              <w:left w:val="single" w:sz="4" w:space="0" w:color="auto"/>
              <w:right w:val="single" w:sz="4" w:space="0" w:color="auto"/>
            </w:tcBorders>
            <w:hideMark/>
          </w:tcPr>
          <w:p w:rsidR="00FF10D5" w:rsidRPr="00DC58D7" w:rsidRDefault="00FF10D5" w:rsidP="00DC58D7">
            <w:pPr>
              <w:pStyle w:val="a4"/>
              <w:rPr>
                <w:rFonts w:ascii="Times New Roman" w:hAnsi="Times New Roman" w:cs="Times New Roman"/>
                <w:sz w:val="24"/>
                <w:szCs w:val="24"/>
              </w:rPr>
            </w:pPr>
            <w:r w:rsidRPr="00DC58D7">
              <w:rPr>
                <w:rFonts w:ascii="Times New Roman" w:hAnsi="Times New Roman" w:cs="Times New Roman"/>
                <w:sz w:val="24"/>
                <w:szCs w:val="24"/>
              </w:rPr>
              <w:t>Предупреждение и профилактика правонарушений, сокращение количества тяжких и особо тяжких преступлений, повышение противопожарной безопасности социально-значимых объектов, повышение уровня защиты населения от паводков и улучшение экологической обстановки в поселениях</w:t>
            </w:r>
          </w:p>
        </w:tc>
        <w:tc>
          <w:tcPr>
            <w:tcW w:w="5218" w:type="dxa"/>
            <w:tcBorders>
              <w:top w:val="single" w:sz="4" w:space="0" w:color="auto"/>
              <w:left w:val="single" w:sz="4" w:space="0" w:color="auto"/>
              <w:right w:val="single" w:sz="4" w:space="0" w:color="auto"/>
            </w:tcBorders>
            <w:hideMark/>
          </w:tcPr>
          <w:p w:rsidR="00FF10D5" w:rsidRPr="00D67428" w:rsidRDefault="00FF10D5" w:rsidP="00824EFD">
            <w:pPr>
              <w:pStyle w:val="a4"/>
              <w:ind w:firstLine="0"/>
              <w:rPr>
                <w:rFonts w:ascii="Times New Roman" w:hAnsi="Times New Roman" w:cs="Times New Roman"/>
                <w:sz w:val="24"/>
                <w:szCs w:val="24"/>
              </w:rPr>
            </w:pPr>
            <w:r w:rsidRPr="00D67428">
              <w:rPr>
                <w:rFonts w:ascii="Times New Roman" w:hAnsi="Times New Roman" w:cs="Times New Roman"/>
                <w:sz w:val="24"/>
                <w:szCs w:val="24"/>
              </w:rPr>
              <w:t>Осуществление  мероприятий по усилению антитеррористической защищенности населения, важных объектов систем жизнеобеспечения</w:t>
            </w:r>
          </w:p>
        </w:tc>
        <w:tc>
          <w:tcPr>
            <w:tcW w:w="3554" w:type="dxa"/>
            <w:gridSpan w:val="3"/>
            <w:tcBorders>
              <w:top w:val="single" w:sz="4" w:space="0" w:color="auto"/>
              <w:left w:val="single" w:sz="4" w:space="0" w:color="auto"/>
              <w:right w:val="single" w:sz="4" w:space="0" w:color="auto"/>
            </w:tcBorders>
          </w:tcPr>
          <w:p w:rsidR="00FF10D5" w:rsidRPr="00D67428" w:rsidRDefault="00FF10D5" w:rsidP="00FF10D5">
            <w:pPr>
              <w:pStyle w:val="a4"/>
              <w:spacing w:line="276" w:lineRule="auto"/>
              <w:rPr>
                <w:rFonts w:ascii="Times New Roman" w:hAnsi="Times New Roman" w:cs="Times New Roman"/>
                <w:sz w:val="24"/>
                <w:szCs w:val="24"/>
              </w:rPr>
            </w:pPr>
          </w:p>
        </w:tc>
        <w:tc>
          <w:tcPr>
            <w:tcW w:w="2120" w:type="dxa"/>
            <w:tcBorders>
              <w:top w:val="single" w:sz="4" w:space="0" w:color="auto"/>
              <w:left w:val="single" w:sz="4" w:space="0" w:color="auto"/>
              <w:right w:val="single" w:sz="4" w:space="0" w:color="auto"/>
            </w:tcBorders>
          </w:tcPr>
          <w:p w:rsidR="00FF10D5" w:rsidRPr="00D67428" w:rsidRDefault="00FF10D5" w:rsidP="00FF10D5">
            <w:pPr>
              <w:pStyle w:val="a4"/>
              <w:spacing w:line="276" w:lineRule="auto"/>
              <w:ind w:firstLine="0"/>
              <w:rPr>
                <w:rFonts w:ascii="Times New Roman" w:hAnsi="Times New Roman" w:cs="Times New Roman"/>
                <w:sz w:val="24"/>
                <w:szCs w:val="24"/>
              </w:rPr>
            </w:pPr>
            <w:r w:rsidRPr="00D67428">
              <w:rPr>
                <w:rFonts w:ascii="Times New Roman" w:hAnsi="Times New Roman" w:cs="Times New Roman"/>
                <w:sz w:val="24"/>
                <w:szCs w:val="24"/>
              </w:rPr>
              <w:t>Глава, специалисты</w:t>
            </w:r>
          </w:p>
        </w:tc>
      </w:tr>
      <w:tr w:rsidR="00FF10D5" w:rsidRPr="00D67428" w:rsidTr="00FF10D5">
        <w:trPr>
          <w:trHeight w:val="527"/>
        </w:trPr>
        <w:tc>
          <w:tcPr>
            <w:tcW w:w="4378" w:type="dxa"/>
            <w:gridSpan w:val="2"/>
            <w:vMerge/>
            <w:tcBorders>
              <w:left w:val="single" w:sz="4" w:space="0" w:color="auto"/>
              <w:right w:val="single" w:sz="4" w:space="0" w:color="auto"/>
            </w:tcBorders>
            <w:hideMark/>
          </w:tcPr>
          <w:p w:rsidR="00FF10D5" w:rsidRPr="00D67428" w:rsidRDefault="00FF10D5" w:rsidP="00FF10D5">
            <w:pPr>
              <w:pStyle w:val="a4"/>
              <w:spacing w:line="276" w:lineRule="auto"/>
              <w:rPr>
                <w:rFonts w:ascii="Times New Roman" w:hAnsi="Times New Roman" w:cs="Times New Roman"/>
                <w:sz w:val="24"/>
                <w:szCs w:val="24"/>
              </w:rPr>
            </w:pPr>
          </w:p>
        </w:tc>
        <w:tc>
          <w:tcPr>
            <w:tcW w:w="5218" w:type="dxa"/>
            <w:tcBorders>
              <w:top w:val="single" w:sz="4" w:space="0" w:color="auto"/>
              <w:left w:val="single" w:sz="4" w:space="0" w:color="auto"/>
              <w:right w:val="single" w:sz="4" w:space="0" w:color="auto"/>
            </w:tcBorders>
            <w:hideMark/>
          </w:tcPr>
          <w:p w:rsidR="00FF10D5" w:rsidRPr="00D67428" w:rsidRDefault="00FF10D5" w:rsidP="00824EFD">
            <w:pPr>
              <w:pStyle w:val="a4"/>
              <w:ind w:firstLine="0"/>
              <w:rPr>
                <w:rFonts w:ascii="Times New Roman" w:hAnsi="Times New Roman" w:cs="Times New Roman"/>
                <w:sz w:val="24"/>
                <w:szCs w:val="24"/>
              </w:rPr>
            </w:pPr>
            <w:r w:rsidRPr="00D67428">
              <w:rPr>
                <w:rFonts w:ascii="Times New Roman" w:hAnsi="Times New Roman" w:cs="Times New Roman"/>
                <w:sz w:val="24"/>
                <w:szCs w:val="24"/>
              </w:rPr>
              <w:t>Осуществление первичного воинского учёта</w:t>
            </w:r>
          </w:p>
        </w:tc>
        <w:tc>
          <w:tcPr>
            <w:tcW w:w="3554" w:type="dxa"/>
            <w:gridSpan w:val="3"/>
            <w:tcBorders>
              <w:top w:val="single" w:sz="4" w:space="0" w:color="auto"/>
              <w:left w:val="single" w:sz="4" w:space="0" w:color="auto"/>
              <w:right w:val="single" w:sz="4" w:space="0" w:color="auto"/>
            </w:tcBorders>
          </w:tcPr>
          <w:p w:rsidR="00FF10D5" w:rsidRPr="00D67428" w:rsidRDefault="00FF10D5" w:rsidP="00FF10D5">
            <w:pPr>
              <w:pStyle w:val="a4"/>
              <w:spacing w:line="276" w:lineRule="auto"/>
              <w:rPr>
                <w:rFonts w:ascii="Times New Roman" w:hAnsi="Times New Roman" w:cs="Times New Roman"/>
                <w:sz w:val="24"/>
                <w:szCs w:val="24"/>
              </w:rPr>
            </w:pPr>
            <w:r w:rsidRPr="00D67428">
              <w:rPr>
                <w:rFonts w:ascii="Times New Roman" w:hAnsi="Times New Roman" w:cs="Times New Roman"/>
                <w:sz w:val="24"/>
                <w:szCs w:val="24"/>
              </w:rPr>
              <w:t xml:space="preserve">2020г. – 100,8 тыс. руб. </w:t>
            </w:r>
          </w:p>
          <w:p w:rsidR="00FF10D5" w:rsidRPr="00D67428" w:rsidRDefault="00FF10D5" w:rsidP="00FF10D5">
            <w:pPr>
              <w:pStyle w:val="a4"/>
              <w:spacing w:line="276" w:lineRule="auto"/>
              <w:rPr>
                <w:rFonts w:ascii="Times New Roman" w:hAnsi="Times New Roman" w:cs="Times New Roman"/>
                <w:sz w:val="24"/>
                <w:szCs w:val="24"/>
              </w:rPr>
            </w:pPr>
            <w:r w:rsidRPr="00D67428">
              <w:rPr>
                <w:rFonts w:ascii="Times New Roman" w:hAnsi="Times New Roman" w:cs="Times New Roman"/>
                <w:sz w:val="24"/>
                <w:szCs w:val="24"/>
              </w:rPr>
              <w:t>2021г. -  101,2 тыс. руб.</w:t>
            </w:r>
          </w:p>
          <w:p w:rsidR="00FF10D5" w:rsidRPr="00D67428" w:rsidRDefault="00FF10D5" w:rsidP="00FF10D5">
            <w:pPr>
              <w:pStyle w:val="a4"/>
              <w:spacing w:line="276" w:lineRule="auto"/>
              <w:rPr>
                <w:rFonts w:ascii="Times New Roman" w:hAnsi="Times New Roman" w:cs="Times New Roman"/>
                <w:sz w:val="24"/>
                <w:szCs w:val="24"/>
              </w:rPr>
            </w:pPr>
            <w:r w:rsidRPr="00D67428">
              <w:rPr>
                <w:rFonts w:ascii="Times New Roman" w:hAnsi="Times New Roman" w:cs="Times New Roman"/>
                <w:sz w:val="24"/>
                <w:szCs w:val="24"/>
              </w:rPr>
              <w:t>2022г. -  103,6 тыс. руб.</w:t>
            </w:r>
          </w:p>
        </w:tc>
        <w:tc>
          <w:tcPr>
            <w:tcW w:w="2120" w:type="dxa"/>
            <w:tcBorders>
              <w:top w:val="single" w:sz="4" w:space="0" w:color="auto"/>
              <w:left w:val="single" w:sz="4" w:space="0" w:color="auto"/>
              <w:right w:val="single" w:sz="4" w:space="0" w:color="auto"/>
            </w:tcBorders>
          </w:tcPr>
          <w:p w:rsidR="00FF10D5" w:rsidRPr="00D67428" w:rsidRDefault="00FF10D5" w:rsidP="00FF10D5">
            <w:pPr>
              <w:pStyle w:val="a4"/>
              <w:spacing w:line="276" w:lineRule="auto"/>
              <w:ind w:firstLine="0"/>
              <w:rPr>
                <w:rFonts w:ascii="Times New Roman" w:hAnsi="Times New Roman" w:cs="Times New Roman"/>
                <w:sz w:val="24"/>
                <w:szCs w:val="24"/>
              </w:rPr>
            </w:pPr>
            <w:r w:rsidRPr="00D67428">
              <w:rPr>
                <w:rFonts w:ascii="Times New Roman" w:hAnsi="Times New Roman" w:cs="Times New Roman"/>
                <w:sz w:val="24"/>
                <w:szCs w:val="24"/>
              </w:rPr>
              <w:t>Специалист ВУС</w:t>
            </w:r>
          </w:p>
        </w:tc>
      </w:tr>
      <w:tr w:rsidR="00FF10D5" w:rsidRPr="00D67428" w:rsidTr="00FF10D5">
        <w:trPr>
          <w:trHeight w:val="315"/>
        </w:trPr>
        <w:tc>
          <w:tcPr>
            <w:tcW w:w="15270" w:type="dxa"/>
            <w:gridSpan w:val="7"/>
            <w:tcBorders>
              <w:top w:val="single" w:sz="4" w:space="0" w:color="auto"/>
              <w:left w:val="single" w:sz="4" w:space="0" w:color="auto"/>
              <w:bottom w:val="single" w:sz="4" w:space="0" w:color="auto"/>
              <w:right w:val="single" w:sz="4" w:space="0" w:color="auto"/>
            </w:tcBorders>
          </w:tcPr>
          <w:p w:rsidR="00FF10D5" w:rsidRPr="00D67428" w:rsidRDefault="00FF10D5" w:rsidP="00FF10D5">
            <w:pPr>
              <w:pStyle w:val="a4"/>
              <w:spacing w:line="276" w:lineRule="auto"/>
              <w:jc w:val="center"/>
              <w:rPr>
                <w:rFonts w:ascii="Times New Roman" w:hAnsi="Times New Roman" w:cs="Times New Roman"/>
                <w:b/>
                <w:bCs/>
                <w:sz w:val="24"/>
                <w:szCs w:val="24"/>
              </w:rPr>
            </w:pPr>
            <w:r w:rsidRPr="00D67428">
              <w:rPr>
                <w:rFonts w:ascii="Times New Roman" w:hAnsi="Times New Roman" w:cs="Times New Roman"/>
                <w:b/>
                <w:bCs/>
                <w:sz w:val="24"/>
                <w:szCs w:val="24"/>
              </w:rPr>
              <w:t>Социальная сфера</w:t>
            </w:r>
          </w:p>
        </w:tc>
      </w:tr>
      <w:tr w:rsidR="00FF10D5" w:rsidRPr="00D67428" w:rsidTr="00FF10D5">
        <w:trPr>
          <w:trHeight w:val="315"/>
        </w:trPr>
        <w:tc>
          <w:tcPr>
            <w:tcW w:w="15270" w:type="dxa"/>
            <w:gridSpan w:val="7"/>
            <w:tcBorders>
              <w:top w:val="single" w:sz="4" w:space="0" w:color="auto"/>
              <w:left w:val="single" w:sz="4" w:space="0" w:color="auto"/>
              <w:bottom w:val="single" w:sz="4" w:space="0" w:color="auto"/>
              <w:right w:val="single" w:sz="4" w:space="0" w:color="auto"/>
            </w:tcBorders>
          </w:tcPr>
          <w:p w:rsidR="00FF10D5" w:rsidRPr="00D67428" w:rsidRDefault="00FF10D5" w:rsidP="00FF10D5">
            <w:pPr>
              <w:pStyle w:val="a4"/>
              <w:spacing w:line="276" w:lineRule="auto"/>
              <w:jc w:val="center"/>
              <w:rPr>
                <w:rFonts w:ascii="Times New Roman" w:hAnsi="Times New Roman" w:cs="Times New Roman"/>
                <w:b/>
                <w:bCs/>
                <w:sz w:val="24"/>
                <w:szCs w:val="24"/>
              </w:rPr>
            </w:pPr>
            <w:r w:rsidRPr="00D67428">
              <w:rPr>
                <w:rFonts w:ascii="Times New Roman" w:hAnsi="Times New Roman" w:cs="Times New Roman"/>
                <w:b/>
                <w:bCs/>
                <w:sz w:val="24"/>
                <w:szCs w:val="24"/>
              </w:rPr>
              <w:t>- культура</w:t>
            </w:r>
          </w:p>
        </w:tc>
      </w:tr>
      <w:tr w:rsidR="00FF10D5" w:rsidRPr="00D67428" w:rsidTr="00FF10D5">
        <w:trPr>
          <w:trHeight w:val="1587"/>
        </w:trPr>
        <w:tc>
          <w:tcPr>
            <w:tcW w:w="4378" w:type="dxa"/>
            <w:gridSpan w:val="2"/>
            <w:tcBorders>
              <w:top w:val="single" w:sz="4" w:space="0" w:color="auto"/>
              <w:left w:val="single" w:sz="4" w:space="0" w:color="auto"/>
              <w:right w:val="single" w:sz="4" w:space="0" w:color="auto"/>
            </w:tcBorders>
            <w:hideMark/>
          </w:tcPr>
          <w:p w:rsidR="00FF10D5" w:rsidRPr="00D67428" w:rsidRDefault="00FF10D5" w:rsidP="00FF10D5">
            <w:pPr>
              <w:pStyle w:val="a4"/>
              <w:spacing w:line="276" w:lineRule="auto"/>
              <w:rPr>
                <w:rFonts w:ascii="Times New Roman" w:hAnsi="Times New Roman" w:cs="Times New Roman"/>
                <w:sz w:val="24"/>
                <w:szCs w:val="24"/>
              </w:rPr>
            </w:pPr>
            <w:r w:rsidRPr="00D67428">
              <w:rPr>
                <w:rFonts w:ascii="Times New Roman" w:hAnsi="Times New Roman" w:cs="Times New Roman"/>
                <w:sz w:val="24"/>
                <w:szCs w:val="24"/>
              </w:rPr>
              <w:t>Сохранение и развитие культурного потенциала и культурного наследия в поселениях.</w:t>
            </w:r>
          </w:p>
        </w:tc>
        <w:tc>
          <w:tcPr>
            <w:tcW w:w="5218" w:type="dxa"/>
            <w:tcBorders>
              <w:top w:val="single" w:sz="4" w:space="0" w:color="auto"/>
              <w:left w:val="single" w:sz="4" w:space="0" w:color="auto"/>
              <w:right w:val="single" w:sz="4" w:space="0" w:color="auto"/>
            </w:tcBorders>
            <w:hideMark/>
          </w:tcPr>
          <w:p w:rsidR="00FF10D5" w:rsidRPr="00D67428" w:rsidRDefault="00FF10D5" w:rsidP="00FF10D5">
            <w:pPr>
              <w:pStyle w:val="a4"/>
              <w:spacing w:line="276" w:lineRule="auto"/>
              <w:rPr>
                <w:rFonts w:ascii="Times New Roman" w:hAnsi="Times New Roman" w:cs="Times New Roman"/>
                <w:sz w:val="24"/>
                <w:szCs w:val="24"/>
              </w:rPr>
            </w:pPr>
            <w:r w:rsidRPr="00D67428">
              <w:rPr>
                <w:rFonts w:ascii="Times New Roman" w:hAnsi="Times New Roman" w:cs="Times New Roman"/>
                <w:sz w:val="24"/>
                <w:szCs w:val="24"/>
              </w:rPr>
              <w:t xml:space="preserve">Участие в   социально - значимых акциях в разрезе районной целевой программы «Творческие коллективы – основа духовно-нравственного и культурного потенциала населения»  </w:t>
            </w:r>
          </w:p>
        </w:tc>
        <w:tc>
          <w:tcPr>
            <w:tcW w:w="3554" w:type="dxa"/>
            <w:gridSpan w:val="3"/>
            <w:tcBorders>
              <w:top w:val="single" w:sz="4" w:space="0" w:color="auto"/>
              <w:left w:val="single" w:sz="4" w:space="0" w:color="auto"/>
              <w:right w:val="single" w:sz="4" w:space="0" w:color="auto"/>
            </w:tcBorders>
          </w:tcPr>
          <w:p w:rsidR="00FF10D5" w:rsidRPr="00D67428" w:rsidRDefault="00FF10D5" w:rsidP="00FF10D5">
            <w:pPr>
              <w:pStyle w:val="a4"/>
              <w:spacing w:line="276" w:lineRule="auto"/>
              <w:ind w:firstLine="0"/>
              <w:rPr>
                <w:rFonts w:ascii="Times New Roman" w:hAnsi="Times New Roman" w:cs="Times New Roman"/>
                <w:sz w:val="24"/>
                <w:szCs w:val="24"/>
              </w:rPr>
            </w:pPr>
            <w:r w:rsidRPr="00D67428">
              <w:rPr>
                <w:rFonts w:ascii="Times New Roman" w:hAnsi="Times New Roman" w:cs="Times New Roman"/>
                <w:sz w:val="24"/>
                <w:szCs w:val="24"/>
              </w:rPr>
              <w:t>2020г.-  4480,6  тыс. руб.</w:t>
            </w:r>
          </w:p>
          <w:p w:rsidR="00FF10D5" w:rsidRPr="00D67428" w:rsidRDefault="00FF10D5" w:rsidP="00FF10D5">
            <w:pPr>
              <w:pStyle w:val="a4"/>
              <w:spacing w:line="276" w:lineRule="auto"/>
              <w:ind w:firstLine="0"/>
              <w:rPr>
                <w:rFonts w:ascii="Times New Roman" w:hAnsi="Times New Roman" w:cs="Times New Roman"/>
                <w:sz w:val="24"/>
                <w:szCs w:val="24"/>
              </w:rPr>
            </w:pPr>
            <w:r w:rsidRPr="00D67428">
              <w:rPr>
                <w:rFonts w:ascii="Times New Roman" w:hAnsi="Times New Roman" w:cs="Times New Roman"/>
                <w:sz w:val="24"/>
                <w:szCs w:val="24"/>
              </w:rPr>
              <w:t>2021г.-  849,51  тыс. руб.</w:t>
            </w:r>
          </w:p>
          <w:p w:rsidR="00FF10D5" w:rsidRPr="00D67428" w:rsidRDefault="00FF10D5" w:rsidP="00FF10D5">
            <w:pPr>
              <w:pStyle w:val="a4"/>
              <w:spacing w:line="276" w:lineRule="auto"/>
              <w:ind w:firstLine="0"/>
              <w:rPr>
                <w:rFonts w:ascii="Times New Roman" w:hAnsi="Times New Roman" w:cs="Times New Roman"/>
                <w:sz w:val="24"/>
                <w:szCs w:val="24"/>
              </w:rPr>
            </w:pPr>
            <w:r w:rsidRPr="00D67428">
              <w:rPr>
                <w:rFonts w:ascii="Times New Roman" w:hAnsi="Times New Roman" w:cs="Times New Roman"/>
                <w:sz w:val="24"/>
                <w:szCs w:val="24"/>
              </w:rPr>
              <w:t>2022г.-   178,51  тыс. руб.</w:t>
            </w:r>
          </w:p>
        </w:tc>
        <w:tc>
          <w:tcPr>
            <w:tcW w:w="2120" w:type="dxa"/>
            <w:tcBorders>
              <w:top w:val="single" w:sz="4" w:space="0" w:color="auto"/>
              <w:left w:val="single" w:sz="4" w:space="0" w:color="auto"/>
              <w:right w:val="single" w:sz="4" w:space="0" w:color="auto"/>
            </w:tcBorders>
          </w:tcPr>
          <w:p w:rsidR="00FF10D5" w:rsidRPr="00D67428" w:rsidRDefault="00FF10D5" w:rsidP="00FF10D5">
            <w:pPr>
              <w:pStyle w:val="a4"/>
              <w:spacing w:line="276" w:lineRule="auto"/>
              <w:rPr>
                <w:rFonts w:ascii="Times New Roman" w:hAnsi="Times New Roman" w:cs="Times New Roman"/>
                <w:sz w:val="24"/>
                <w:szCs w:val="24"/>
              </w:rPr>
            </w:pPr>
            <w:r w:rsidRPr="00D67428">
              <w:rPr>
                <w:rFonts w:ascii="Times New Roman" w:hAnsi="Times New Roman" w:cs="Times New Roman"/>
                <w:sz w:val="24"/>
                <w:szCs w:val="24"/>
              </w:rPr>
              <w:t>МКУК</w:t>
            </w:r>
          </w:p>
        </w:tc>
      </w:tr>
      <w:tr w:rsidR="00FF10D5" w:rsidRPr="00D67428" w:rsidTr="00FF10D5">
        <w:trPr>
          <w:trHeight w:val="315"/>
        </w:trPr>
        <w:tc>
          <w:tcPr>
            <w:tcW w:w="15270" w:type="dxa"/>
            <w:gridSpan w:val="7"/>
            <w:tcBorders>
              <w:top w:val="single" w:sz="4" w:space="0" w:color="auto"/>
              <w:left w:val="single" w:sz="4" w:space="0" w:color="auto"/>
              <w:bottom w:val="single" w:sz="4" w:space="0" w:color="auto"/>
              <w:right w:val="single" w:sz="4" w:space="0" w:color="auto"/>
            </w:tcBorders>
          </w:tcPr>
          <w:p w:rsidR="00FF10D5" w:rsidRPr="00D67428" w:rsidRDefault="00FF10D5" w:rsidP="00FF10D5">
            <w:pPr>
              <w:pStyle w:val="a4"/>
              <w:spacing w:line="276" w:lineRule="auto"/>
              <w:jc w:val="center"/>
              <w:rPr>
                <w:rFonts w:ascii="Times New Roman" w:hAnsi="Times New Roman" w:cs="Times New Roman"/>
                <w:b/>
                <w:bCs/>
                <w:sz w:val="24"/>
                <w:szCs w:val="24"/>
              </w:rPr>
            </w:pPr>
            <w:r w:rsidRPr="00D67428">
              <w:rPr>
                <w:rFonts w:ascii="Times New Roman" w:hAnsi="Times New Roman" w:cs="Times New Roman"/>
                <w:b/>
                <w:bCs/>
                <w:sz w:val="24"/>
                <w:szCs w:val="24"/>
              </w:rPr>
              <w:t>- социальная защита, социальное  обеспечение</w:t>
            </w:r>
          </w:p>
        </w:tc>
      </w:tr>
      <w:tr w:rsidR="00FF10D5" w:rsidRPr="00D67428" w:rsidTr="00FF10D5">
        <w:trPr>
          <w:trHeight w:val="976"/>
        </w:trPr>
        <w:tc>
          <w:tcPr>
            <w:tcW w:w="4378" w:type="dxa"/>
            <w:gridSpan w:val="2"/>
            <w:vMerge w:val="restart"/>
            <w:tcBorders>
              <w:top w:val="single" w:sz="4" w:space="0" w:color="auto"/>
              <w:left w:val="single" w:sz="4" w:space="0" w:color="auto"/>
              <w:right w:val="single" w:sz="4" w:space="0" w:color="auto"/>
            </w:tcBorders>
            <w:hideMark/>
          </w:tcPr>
          <w:p w:rsidR="00FF10D5" w:rsidRPr="00D67428" w:rsidRDefault="00FF10D5" w:rsidP="00FF10D5">
            <w:pPr>
              <w:pStyle w:val="a4"/>
              <w:spacing w:line="276" w:lineRule="auto"/>
              <w:rPr>
                <w:rFonts w:ascii="Times New Roman" w:hAnsi="Times New Roman" w:cs="Times New Roman"/>
                <w:sz w:val="24"/>
                <w:szCs w:val="24"/>
              </w:rPr>
            </w:pPr>
            <w:r w:rsidRPr="00D67428">
              <w:rPr>
                <w:rFonts w:ascii="Times New Roman" w:hAnsi="Times New Roman" w:cs="Times New Roman"/>
                <w:sz w:val="24"/>
                <w:szCs w:val="24"/>
              </w:rPr>
              <w:t>Повышение эффективности функционирования системы социальной поддержки и социального обслуживания населения</w:t>
            </w:r>
          </w:p>
        </w:tc>
        <w:tc>
          <w:tcPr>
            <w:tcW w:w="5218" w:type="dxa"/>
            <w:tcBorders>
              <w:top w:val="single" w:sz="4" w:space="0" w:color="auto"/>
              <w:left w:val="single" w:sz="4" w:space="0" w:color="auto"/>
              <w:right w:val="single" w:sz="4" w:space="0" w:color="auto"/>
            </w:tcBorders>
            <w:hideMark/>
          </w:tcPr>
          <w:p w:rsidR="00FF10D5" w:rsidRPr="00D67428" w:rsidRDefault="00FF10D5" w:rsidP="00FF10D5">
            <w:pPr>
              <w:pStyle w:val="a4"/>
              <w:rPr>
                <w:rFonts w:ascii="Times New Roman" w:hAnsi="Times New Roman" w:cs="Times New Roman"/>
                <w:sz w:val="24"/>
                <w:szCs w:val="24"/>
              </w:rPr>
            </w:pPr>
            <w:r w:rsidRPr="00D67428">
              <w:rPr>
                <w:rFonts w:ascii="Times New Roman" w:hAnsi="Times New Roman" w:cs="Times New Roman"/>
                <w:sz w:val="24"/>
                <w:szCs w:val="24"/>
              </w:rPr>
              <w:t>Содействие в организации круглогодичного оздоровления и летнего отдыха детей</w:t>
            </w:r>
          </w:p>
        </w:tc>
        <w:tc>
          <w:tcPr>
            <w:tcW w:w="3554" w:type="dxa"/>
            <w:gridSpan w:val="3"/>
            <w:tcBorders>
              <w:top w:val="single" w:sz="4" w:space="0" w:color="auto"/>
              <w:left w:val="single" w:sz="4" w:space="0" w:color="auto"/>
              <w:right w:val="single" w:sz="4" w:space="0" w:color="auto"/>
            </w:tcBorders>
          </w:tcPr>
          <w:p w:rsidR="00FF10D5" w:rsidRPr="00D67428" w:rsidRDefault="00FF10D5" w:rsidP="00FF10D5">
            <w:pPr>
              <w:pStyle w:val="a4"/>
              <w:spacing w:line="276" w:lineRule="auto"/>
              <w:rPr>
                <w:rFonts w:ascii="Times New Roman" w:hAnsi="Times New Roman" w:cs="Times New Roman"/>
                <w:sz w:val="24"/>
                <w:szCs w:val="24"/>
              </w:rPr>
            </w:pPr>
          </w:p>
        </w:tc>
        <w:tc>
          <w:tcPr>
            <w:tcW w:w="2120" w:type="dxa"/>
            <w:tcBorders>
              <w:top w:val="single" w:sz="4" w:space="0" w:color="auto"/>
              <w:left w:val="single" w:sz="4" w:space="0" w:color="auto"/>
              <w:right w:val="single" w:sz="4" w:space="0" w:color="auto"/>
            </w:tcBorders>
          </w:tcPr>
          <w:p w:rsidR="00FF10D5" w:rsidRPr="00D67428" w:rsidRDefault="00FF10D5" w:rsidP="00FF10D5">
            <w:pPr>
              <w:pStyle w:val="a4"/>
              <w:spacing w:line="276" w:lineRule="auto"/>
              <w:rPr>
                <w:rFonts w:ascii="Times New Roman" w:hAnsi="Times New Roman" w:cs="Times New Roman"/>
                <w:sz w:val="24"/>
                <w:szCs w:val="24"/>
              </w:rPr>
            </w:pPr>
          </w:p>
        </w:tc>
      </w:tr>
      <w:tr w:rsidR="00FF10D5" w:rsidRPr="00D67428" w:rsidTr="00DC58D7">
        <w:trPr>
          <w:trHeight w:val="878"/>
        </w:trPr>
        <w:tc>
          <w:tcPr>
            <w:tcW w:w="4378" w:type="dxa"/>
            <w:gridSpan w:val="2"/>
            <w:vMerge/>
            <w:tcBorders>
              <w:left w:val="single" w:sz="4" w:space="0" w:color="auto"/>
              <w:bottom w:val="single" w:sz="4" w:space="0" w:color="auto"/>
              <w:right w:val="single" w:sz="4" w:space="0" w:color="auto"/>
            </w:tcBorders>
            <w:hideMark/>
          </w:tcPr>
          <w:p w:rsidR="00FF10D5" w:rsidRPr="00D67428" w:rsidRDefault="00FF10D5" w:rsidP="00FF10D5">
            <w:pPr>
              <w:pStyle w:val="a4"/>
              <w:spacing w:line="276" w:lineRule="auto"/>
              <w:rPr>
                <w:rFonts w:ascii="Times New Roman" w:hAnsi="Times New Roman" w:cs="Times New Roman"/>
                <w:sz w:val="24"/>
                <w:szCs w:val="24"/>
              </w:rPr>
            </w:pPr>
          </w:p>
        </w:tc>
        <w:tc>
          <w:tcPr>
            <w:tcW w:w="5218" w:type="dxa"/>
            <w:tcBorders>
              <w:top w:val="single" w:sz="4" w:space="0" w:color="auto"/>
              <w:left w:val="single" w:sz="4" w:space="0" w:color="auto"/>
              <w:right w:val="single" w:sz="4" w:space="0" w:color="auto"/>
            </w:tcBorders>
            <w:hideMark/>
          </w:tcPr>
          <w:p w:rsidR="00FF10D5" w:rsidRPr="00D67428" w:rsidRDefault="00FF10D5" w:rsidP="00FF10D5">
            <w:pPr>
              <w:pStyle w:val="a4"/>
              <w:rPr>
                <w:rFonts w:ascii="Times New Roman" w:hAnsi="Times New Roman" w:cs="Times New Roman"/>
                <w:sz w:val="24"/>
                <w:szCs w:val="24"/>
              </w:rPr>
            </w:pPr>
            <w:r w:rsidRPr="00D67428">
              <w:rPr>
                <w:rFonts w:ascii="Times New Roman" w:hAnsi="Times New Roman" w:cs="Times New Roman"/>
                <w:sz w:val="24"/>
                <w:szCs w:val="24"/>
              </w:rPr>
              <w:t>Выплата  пенсий за  выслугу  лет муниципальным служащим и выборным должностным лицам</w:t>
            </w:r>
          </w:p>
        </w:tc>
        <w:tc>
          <w:tcPr>
            <w:tcW w:w="3554" w:type="dxa"/>
            <w:gridSpan w:val="3"/>
            <w:tcBorders>
              <w:top w:val="single" w:sz="4" w:space="0" w:color="auto"/>
              <w:left w:val="single" w:sz="4" w:space="0" w:color="auto"/>
              <w:right w:val="single" w:sz="4" w:space="0" w:color="auto"/>
            </w:tcBorders>
          </w:tcPr>
          <w:p w:rsidR="00FF10D5" w:rsidRPr="00D67428" w:rsidRDefault="00FF10D5" w:rsidP="00FF10D5">
            <w:pPr>
              <w:pStyle w:val="a4"/>
              <w:spacing w:line="276" w:lineRule="auto"/>
              <w:ind w:firstLine="0"/>
              <w:rPr>
                <w:rFonts w:ascii="Times New Roman" w:hAnsi="Times New Roman" w:cs="Times New Roman"/>
                <w:sz w:val="24"/>
                <w:szCs w:val="24"/>
              </w:rPr>
            </w:pPr>
            <w:r w:rsidRPr="00D67428">
              <w:rPr>
                <w:rFonts w:ascii="Times New Roman" w:hAnsi="Times New Roman" w:cs="Times New Roman"/>
                <w:sz w:val="24"/>
                <w:szCs w:val="24"/>
              </w:rPr>
              <w:t>2020г. –   324,0  тыс. руб. МБ</w:t>
            </w:r>
          </w:p>
          <w:p w:rsidR="00FF10D5" w:rsidRPr="00D67428" w:rsidRDefault="00FF10D5" w:rsidP="00FF10D5">
            <w:pPr>
              <w:pStyle w:val="a4"/>
              <w:spacing w:line="276" w:lineRule="auto"/>
              <w:ind w:firstLine="0"/>
              <w:rPr>
                <w:rFonts w:ascii="Times New Roman" w:hAnsi="Times New Roman" w:cs="Times New Roman"/>
                <w:sz w:val="24"/>
                <w:szCs w:val="24"/>
              </w:rPr>
            </w:pPr>
            <w:r w:rsidRPr="00D67428">
              <w:rPr>
                <w:rFonts w:ascii="Times New Roman" w:hAnsi="Times New Roman" w:cs="Times New Roman"/>
                <w:sz w:val="24"/>
                <w:szCs w:val="24"/>
              </w:rPr>
              <w:t>2021г. –   327,0  тыс. руб.</w:t>
            </w:r>
          </w:p>
          <w:p w:rsidR="00FF10D5" w:rsidRPr="00D67428" w:rsidRDefault="00FF10D5" w:rsidP="00FF10D5">
            <w:pPr>
              <w:pStyle w:val="a4"/>
              <w:spacing w:line="276" w:lineRule="auto"/>
              <w:ind w:firstLine="0"/>
              <w:rPr>
                <w:rFonts w:ascii="Times New Roman" w:hAnsi="Times New Roman" w:cs="Times New Roman"/>
                <w:sz w:val="24"/>
                <w:szCs w:val="24"/>
              </w:rPr>
            </w:pPr>
            <w:r w:rsidRPr="00D67428">
              <w:rPr>
                <w:rFonts w:ascii="Times New Roman" w:hAnsi="Times New Roman" w:cs="Times New Roman"/>
                <w:sz w:val="24"/>
                <w:szCs w:val="24"/>
              </w:rPr>
              <w:t>2022г –    330,0  тыс. руб.</w:t>
            </w:r>
          </w:p>
        </w:tc>
        <w:tc>
          <w:tcPr>
            <w:tcW w:w="2120" w:type="dxa"/>
            <w:tcBorders>
              <w:top w:val="single" w:sz="4" w:space="0" w:color="auto"/>
              <w:left w:val="single" w:sz="4" w:space="0" w:color="auto"/>
              <w:right w:val="single" w:sz="4" w:space="0" w:color="auto"/>
            </w:tcBorders>
          </w:tcPr>
          <w:p w:rsidR="00FF10D5" w:rsidRPr="00D67428" w:rsidRDefault="00FF10D5" w:rsidP="00FF10D5">
            <w:pPr>
              <w:pStyle w:val="a4"/>
              <w:spacing w:line="276" w:lineRule="auto"/>
              <w:ind w:firstLine="0"/>
              <w:rPr>
                <w:rFonts w:ascii="Times New Roman" w:hAnsi="Times New Roman" w:cs="Times New Roman"/>
                <w:sz w:val="24"/>
                <w:szCs w:val="24"/>
              </w:rPr>
            </w:pPr>
            <w:r w:rsidRPr="00D67428">
              <w:rPr>
                <w:rFonts w:ascii="Times New Roman" w:hAnsi="Times New Roman" w:cs="Times New Roman"/>
                <w:sz w:val="24"/>
                <w:szCs w:val="24"/>
              </w:rPr>
              <w:t>специалисты</w:t>
            </w:r>
          </w:p>
        </w:tc>
      </w:tr>
      <w:tr w:rsidR="00FF10D5" w:rsidRPr="00D67428" w:rsidTr="00FF10D5">
        <w:trPr>
          <w:trHeight w:val="315"/>
        </w:trPr>
        <w:tc>
          <w:tcPr>
            <w:tcW w:w="15270" w:type="dxa"/>
            <w:gridSpan w:val="7"/>
            <w:tcBorders>
              <w:top w:val="single" w:sz="4" w:space="0" w:color="auto"/>
              <w:left w:val="single" w:sz="4" w:space="0" w:color="auto"/>
              <w:bottom w:val="single" w:sz="4" w:space="0" w:color="auto"/>
              <w:right w:val="single" w:sz="4" w:space="0" w:color="auto"/>
            </w:tcBorders>
          </w:tcPr>
          <w:p w:rsidR="00FF10D5" w:rsidRPr="00D67428" w:rsidRDefault="00FF10D5" w:rsidP="00FF10D5">
            <w:pPr>
              <w:pStyle w:val="a4"/>
              <w:spacing w:line="276" w:lineRule="auto"/>
              <w:jc w:val="center"/>
              <w:rPr>
                <w:rFonts w:ascii="Times New Roman" w:hAnsi="Times New Roman" w:cs="Times New Roman"/>
                <w:b/>
                <w:bCs/>
                <w:sz w:val="24"/>
                <w:szCs w:val="24"/>
              </w:rPr>
            </w:pPr>
            <w:r w:rsidRPr="00D67428">
              <w:rPr>
                <w:rFonts w:ascii="Times New Roman" w:hAnsi="Times New Roman" w:cs="Times New Roman"/>
                <w:b/>
                <w:bCs/>
                <w:sz w:val="24"/>
                <w:szCs w:val="24"/>
              </w:rPr>
              <w:t>- молодежная политика и спорт</w:t>
            </w:r>
          </w:p>
        </w:tc>
      </w:tr>
      <w:tr w:rsidR="00FF10D5" w:rsidRPr="00D67428" w:rsidTr="00FF10D5">
        <w:trPr>
          <w:trHeight w:val="315"/>
        </w:trPr>
        <w:tc>
          <w:tcPr>
            <w:tcW w:w="4378" w:type="dxa"/>
            <w:gridSpan w:val="2"/>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a4"/>
              <w:spacing w:line="276" w:lineRule="auto"/>
              <w:rPr>
                <w:rFonts w:ascii="Times New Roman" w:hAnsi="Times New Roman" w:cs="Times New Roman"/>
                <w:sz w:val="24"/>
                <w:szCs w:val="24"/>
              </w:rPr>
            </w:pPr>
            <w:r w:rsidRPr="00D67428">
              <w:rPr>
                <w:rFonts w:ascii="Times New Roman" w:hAnsi="Times New Roman" w:cs="Times New Roman"/>
                <w:sz w:val="24"/>
                <w:szCs w:val="24"/>
              </w:rPr>
              <w:t>Сохранение и укрепление здоровья населения, максимальное привлечение населения к занятиям физической культурой и спортом</w:t>
            </w:r>
          </w:p>
        </w:tc>
        <w:tc>
          <w:tcPr>
            <w:tcW w:w="5218"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a4"/>
              <w:spacing w:line="276" w:lineRule="auto"/>
              <w:rPr>
                <w:rFonts w:ascii="Times New Roman" w:hAnsi="Times New Roman" w:cs="Times New Roman"/>
                <w:sz w:val="24"/>
                <w:szCs w:val="24"/>
              </w:rPr>
            </w:pPr>
            <w:r w:rsidRPr="00D67428">
              <w:rPr>
                <w:rFonts w:ascii="Times New Roman" w:hAnsi="Times New Roman" w:cs="Times New Roman"/>
                <w:sz w:val="24"/>
                <w:szCs w:val="24"/>
              </w:rPr>
              <w:t>Участие в районных спортивных мероприятиях</w:t>
            </w:r>
          </w:p>
        </w:tc>
        <w:tc>
          <w:tcPr>
            <w:tcW w:w="3554" w:type="dxa"/>
            <w:gridSpan w:val="3"/>
            <w:tcBorders>
              <w:top w:val="single" w:sz="4" w:space="0" w:color="auto"/>
              <w:left w:val="single" w:sz="4" w:space="0" w:color="auto"/>
              <w:bottom w:val="single" w:sz="4" w:space="0" w:color="auto"/>
              <w:right w:val="single" w:sz="4" w:space="0" w:color="auto"/>
            </w:tcBorders>
          </w:tcPr>
          <w:p w:rsidR="00FF10D5" w:rsidRPr="00D67428" w:rsidRDefault="00FF10D5" w:rsidP="00FF10D5">
            <w:pPr>
              <w:pStyle w:val="a4"/>
              <w:spacing w:line="276" w:lineRule="auto"/>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rsidR="00FF10D5" w:rsidRPr="00D67428" w:rsidRDefault="00FF10D5" w:rsidP="00FF10D5">
            <w:pPr>
              <w:pStyle w:val="a4"/>
              <w:spacing w:line="276" w:lineRule="auto"/>
              <w:rPr>
                <w:rFonts w:ascii="Times New Roman" w:hAnsi="Times New Roman" w:cs="Times New Roman"/>
                <w:sz w:val="24"/>
                <w:szCs w:val="24"/>
              </w:rPr>
            </w:pPr>
          </w:p>
        </w:tc>
      </w:tr>
      <w:tr w:rsidR="00FF10D5" w:rsidRPr="00D67428" w:rsidTr="00FF10D5">
        <w:trPr>
          <w:trHeight w:val="315"/>
        </w:trPr>
        <w:tc>
          <w:tcPr>
            <w:tcW w:w="15270" w:type="dxa"/>
            <w:gridSpan w:val="7"/>
            <w:tcBorders>
              <w:top w:val="single" w:sz="4" w:space="0" w:color="auto"/>
              <w:left w:val="single" w:sz="4" w:space="0" w:color="auto"/>
              <w:bottom w:val="single" w:sz="4" w:space="0" w:color="auto"/>
              <w:right w:val="single" w:sz="4" w:space="0" w:color="auto"/>
            </w:tcBorders>
          </w:tcPr>
          <w:p w:rsidR="00FF10D5" w:rsidRPr="00D67428" w:rsidRDefault="00FF10D5" w:rsidP="00FF10D5">
            <w:pPr>
              <w:pStyle w:val="a4"/>
              <w:spacing w:line="276" w:lineRule="auto"/>
              <w:jc w:val="center"/>
              <w:rPr>
                <w:rFonts w:ascii="Times New Roman" w:hAnsi="Times New Roman" w:cs="Times New Roman"/>
                <w:b/>
                <w:bCs/>
                <w:sz w:val="24"/>
                <w:szCs w:val="24"/>
              </w:rPr>
            </w:pPr>
            <w:r w:rsidRPr="00D67428">
              <w:rPr>
                <w:rFonts w:ascii="Times New Roman" w:hAnsi="Times New Roman" w:cs="Times New Roman"/>
                <w:b/>
                <w:bCs/>
                <w:sz w:val="24"/>
                <w:szCs w:val="24"/>
              </w:rPr>
              <w:t>- образование</w:t>
            </w:r>
          </w:p>
        </w:tc>
      </w:tr>
      <w:tr w:rsidR="00FF10D5" w:rsidRPr="00D67428" w:rsidTr="00FF10D5">
        <w:trPr>
          <w:trHeight w:val="315"/>
        </w:trPr>
        <w:tc>
          <w:tcPr>
            <w:tcW w:w="4378" w:type="dxa"/>
            <w:gridSpan w:val="2"/>
            <w:vMerge w:val="restart"/>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a4"/>
              <w:spacing w:line="276" w:lineRule="auto"/>
              <w:rPr>
                <w:rFonts w:ascii="Times New Roman" w:hAnsi="Times New Roman" w:cs="Times New Roman"/>
                <w:sz w:val="24"/>
                <w:szCs w:val="24"/>
              </w:rPr>
            </w:pPr>
            <w:r w:rsidRPr="00D67428">
              <w:rPr>
                <w:rFonts w:ascii="Times New Roman" w:hAnsi="Times New Roman" w:cs="Times New Roman"/>
                <w:sz w:val="24"/>
                <w:szCs w:val="24"/>
              </w:rPr>
              <w:t xml:space="preserve">Обеспечение доступности и </w:t>
            </w:r>
            <w:r w:rsidRPr="00D67428">
              <w:rPr>
                <w:rFonts w:ascii="Times New Roman" w:hAnsi="Times New Roman" w:cs="Times New Roman"/>
                <w:sz w:val="24"/>
                <w:szCs w:val="24"/>
              </w:rPr>
              <w:lastRenderedPageBreak/>
              <w:t>высокого качества общего и дошкольного образования, создание условий для развития дополнительного образования, усиления духовного и нравственно-патриотического воспитания детей.</w:t>
            </w:r>
          </w:p>
        </w:tc>
        <w:tc>
          <w:tcPr>
            <w:tcW w:w="5218"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a4"/>
              <w:spacing w:line="276" w:lineRule="auto"/>
              <w:rPr>
                <w:rFonts w:ascii="Times New Roman" w:hAnsi="Times New Roman" w:cs="Times New Roman"/>
                <w:sz w:val="24"/>
                <w:szCs w:val="24"/>
              </w:rPr>
            </w:pPr>
            <w:r w:rsidRPr="00D67428">
              <w:rPr>
                <w:rFonts w:ascii="Times New Roman" w:hAnsi="Times New Roman" w:cs="Times New Roman"/>
                <w:sz w:val="24"/>
                <w:szCs w:val="24"/>
              </w:rPr>
              <w:lastRenderedPageBreak/>
              <w:t xml:space="preserve">Осуществление контроля по </w:t>
            </w:r>
            <w:r w:rsidRPr="00D67428">
              <w:rPr>
                <w:rFonts w:ascii="Times New Roman" w:hAnsi="Times New Roman" w:cs="Times New Roman"/>
                <w:sz w:val="24"/>
                <w:szCs w:val="24"/>
              </w:rPr>
              <w:lastRenderedPageBreak/>
              <w:t xml:space="preserve">обязательному вовлечению в образовательный процесс детей школьного возраста.  </w:t>
            </w:r>
          </w:p>
        </w:tc>
        <w:tc>
          <w:tcPr>
            <w:tcW w:w="3554" w:type="dxa"/>
            <w:gridSpan w:val="3"/>
            <w:tcBorders>
              <w:top w:val="single" w:sz="4" w:space="0" w:color="auto"/>
              <w:left w:val="single" w:sz="4" w:space="0" w:color="auto"/>
              <w:bottom w:val="single" w:sz="4" w:space="0" w:color="auto"/>
              <w:right w:val="single" w:sz="4" w:space="0" w:color="auto"/>
            </w:tcBorders>
          </w:tcPr>
          <w:p w:rsidR="00FF10D5" w:rsidRPr="00D67428" w:rsidRDefault="00FF10D5" w:rsidP="00FF10D5">
            <w:pPr>
              <w:pStyle w:val="a4"/>
              <w:spacing w:line="276" w:lineRule="auto"/>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rsidR="00FF10D5" w:rsidRPr="00D67428" w:rsidRDefault="00FF10D5" w:rsidP="00FF10D5">
            <w:pPr>
              <w:pStyle w:val="a4"/>
              <w:spacing w:line="276" w:lineRule="auto"/>
              <w:rPr>
                <w:rFonts w:ascii="Times New Roman" w:hAnsi="Times New Roman" w:cs="Times New Roman"/>
                <w:sz w:val="24"/>
                <w:szCs w:val="24"/>
              </w:rPr>
            </w:pPr>
          </w:p>
        </w:tc>
      </w:tr>
      <w:tr w:rsidR="00FF10D5" w:rsidRPr="00D67428" w:rsidTr="00FF10D5">
        <w:trPr>
          <w:trHeight w:val="315"/>
        </w:trPr>
        <w:tc>
          <w:tcPr>
            <w:tcW w:w="4378" w:type="dxa"/>
            <w:gridSpan w:val="2"/>
            <w:vMerge/>
            <w:tcBorders>
              <w:top w:val="single" w:sz="4" w:space="0" w:color="auto"/>
              <w:left w:val="single" w:sz="4" w:space="0" w:color="auto"/>
              <w:bottom w:val="single" w:sz="4" w:space="0" w:color="auto"/>
              <w:right w:val="single" w:sz="4" w:space="0" w:color="auto"/>
            </w:tcBorders>
            <w:vAlign w:val="center"/>
            <w:hideMark/>
          </w:tcPr>
          <w:p w:rsidR="00FF10D5" w:rsidRPr="00D67428" w:rsidRDefault="00FF10D5" w:rsidP="00FF10D5"/>
        </w:tc>
        <w:tc>
          <w:tcPr>
            <w:tcW w:w="5218"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a4"/>
              <w:spacing w:line="276" w:lineRule="auto"/>
              <w:rPr>
                <w:rFonts w:ascii="Times New Roman" w:hAnsi="Times New Roman" w:cs="Times New Roman"/>
                <w:sz w:val="24"/>
                <w:szCs w:val="24"/>
              </w:rPr>
            </w:pPr>
            <w:r w:rsidRPr="00D67428">
              <w:rPr>
                <w:rFonts w:ascii="Times New Roman" w:hAnsi="Times New Roman" w:cs="Times New Roman"/>
                <w:sz w:val="24"/>
                <w:szCs w:val="24"/>
              </w:rPr>
              <w:t>Организация работы в образовательных организациях с детьми и подростками, проживающими в семьях группы риска, состоящих на учете в ОВД. Работа с неблагополучными семьями.</w:t>
            </w:r>
          </w:p>
        </w:tc>
        <w:tc>
          <w:tcPr>
            <w:tcW w:w="3554" w:type="dxa"/>
            <w:gridSpan w:val="3"/>
            <w:tcBorders>
              <w:top w:val="single" w:sz="4" w:space="0" w:color="auto"/>
              <w:left w:val="single" w:sz="4" w:space="0" w:color="auto"/>
              <w:bottom w:val="single" w:sz="4" w:space="0" w:color="auto"/>
              <w:right w:val="single" w:sz="4" w:space="0" w:color="auto"/>
            </w:tcBorders>
          </w:tcPr>
          <w:p w:rsidR="00FF10D5" w:rsidRPr="00D67428" w:rsidRDefault="00FF10D5" w:rsidP="00FF10D5">
            <w:pPr>
              <w:pStyle w:val="a4"/>
              <w:spacing w:line="276" w:lineRule="auto"/>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rsidR="00FF10D5" w:rsidRPr="00D67428" w:rsidRDefault="00FF10D5" w:rsidP="00FF10D5">
            <w:pPr>
              <w:pStyle w:val="a4"/>
              <w:spacing w:line="276" w:lineRule="auto"/>
              <w:rPr>
                <w:rFonts w:ascii="Times New Roman" w:hAnsi="Times New Roman" w:cs="Times New Roman"/>
                <w:sz w:val="24"/>
                <w:szCs w:val="24"/>
              </w:rPr>
            </w:pPr>
            <w:r w:rsidRPr="00D67428">
              <w:rPr>
                <w:rFonts w:ascii="Times New Roman" w:hAnsi="Times New Roman" w:cs="Times New Roman"/>
                <w:sz w:val="24"/>
                <w:szCs w:val="24"/>
              </w:rPr>
              <w:t>Глава, специалисты</w:t>
            </w:r>
          </w:p>
        </w:tc>
      </w:tr>
      <w:tr w:rsidR="00FF10D5" w:rsidRPr="00D67428" w:rsidTr="00FF10D5">
        <w:trPr>
          <w:trHeight w:val="315"/>
        </w:trPr>
        <w:tc>
          <w:tcPr>
            <w:tcW w:w="4378" w:type="dxa"/>
            <w:gridSpan w:val="2"/>
            <w:vMerge/>
            <w:tcBorders>
              <w:top w:val="single" w:sz="4" w:space="0" w:color="auto"/>
              <w:left w:val="single" w:sz="4" w:space="0" w:color="auto"/>
              <w:bottom w:val="single" w:sz="4" w:space="0" w:color="auto"/>
              <w:right w:val="single" w:sz="4" w:space="0" w:color="auto"/>
            </w:tcBorders>
            <w:vAlign w:val="center"/>
            <w:hideMark/>
          </w:tcPr>
          <w:p w:rsidR="00FF10D5" w:rsidRPr="00D67428" w:rsidRDefault="00FF10D5" w:rsidP="00FF10D5"/>
        </w:tc>
        <w:tc>
          <w:tcPr>
            <w:tcW w:w="5218" w:type="dxa"/>
            <w:tcBorders>
              <w:top w:val="single" w:sz="4" w:space="0" w:color="auto"/>
              <w:left w:val="single" w:sz="4" w:space="0" w:color="auto"/>
              <w:bottom w:val="single" w:sz="4" w:space="0" w:color="auto"/>
              <w:right w:val="single" w:sz="4" w:space="0" w:color="auto"/>
            </w:tcBorders>
            <w:hideMark/>
          </w:tcPr>
          <w:p w:rsidR="00FF10D5" w:rsidRPr="00D67428" w:rsidRDefault="00FF10D5" w:rsidP="00FF10D5">
            <w:pPr>
              <w:pStyle w:val="a4"/>
              <w:spacing w:line="276" w:lineRule="auto"/>
              <w:rPr>
                <w:rFonts w:ascii="Times New Roman" w:hAnsi="Times New Roman" w:cs="Times New Roman"/>
                <w:sz w:val="24"/>
                <w:szCs w:val="24"/>
              </w:rPr>
            </w:pPr>
            <w:r w:rsidRPr="00D67428">
              <w:rPr>
                <w:rFonts w:ascii="Times New Roman" w:hAnsi="Times New Roman" w:cs="Times New Roman"/>
                <w:sz w:val="24"/>
                <w:szCs w:val="24"/>
              </w:rPr>
              <w:t>Участие в районных мероприятиях:  военно-спортивной,  военно-исторической, гражданско-патриотической и духовно-нравственной направленности.</w:t>
            </w:r>
          </w:p>
        </w:tc>
        <w:tc>
          <w:tcPr>
            <w:tcW w:w="3554" w:type="dxa"/>
            <w:gridSpan w:val="3"/>
            <w:tcBorders>
              <w:top w:val="single" w:sz="4" w:space="0" w:color="auto"/>
              <w:left w:val="single" w:sz="4" w:space="0" w:color="auto"/>
              <w:bottom w:val="single" w:sz="4" w:space="0" w:color="auto"/>
              <w:right w:val="single" w:sz="4" w:space="0" w:color="auto"/>
            </w:tcBorders>
          </w:tcPr>
          <w:p w:rsidR="00FF10D5" w:rsidRPr="00D67428" w:rsidRDefault="00FF10D5" w:rsidP="00FF10D5">
            <w:pPr>
              <w:pStyle w:val="a4"/>
              <w:spacing w:line="276" w:lineRule="auto"/>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rsidR="00FF10D5" w:rsidRPr="00D67428" w:rsidRDefault="00FF10D5" w:rsidP="00FF10D5">
            <w:pPr>
              <w:pStyle w:val="a4"/>
              <w:spacing w:line="276" w:lineRule="auto"/>
              <w:rPr>
                <w:rFonts w:ascii="Times New Roman" w:hAnsi="Times New Roman" w:cs="Times New Roman"/>
                <w:sz w:val="24"/>
                <w:szCs w:val="24"/>
              </w:rPr>
            </w:pPr>
            <w:r w:rsidRPr="00D67428">
              <w:rPr>
                <w:rFonts w:ascii="Times New Roman" w:hAnsi="Times New Roman" w:cs="Times New Roman"/>
                <w:sz w:val="24"/>
                <w:szCs w:val="24"/>
              </w:rPr>
              <w:t>Глава, специалисты</w:t>
            </w:r>
          </w:p>
        </w:tc>
      </w:tr>
    </w:tbl>
    <w:p w:rsidR="00015707" w:rsidRPr="00D67428" w:rsidRDefault="00015707" w:rsidP="00015707">
      <w:pPr>
        <w:jc w:val="center"/>
        <w:rPr>
          <w:b/>
          <w:bCs/>
        </w:rPr>
      </w:pPr>
    </w:p>
    <w:p w:rsidR="00FF10D5" w:rsidRPr="00D67428" w:rsidRDefault="00FF10D5" w:rsidP="00C84BE3">
      <w:pPr>
        <w:jc w:val="center"/>
        <w:rPr>
          <w:b/>
          <w:bCs/>
          <w:color w:val="000000"/>
        </w:rPr>
      </w:pPr>
    </w:p>
    <w:p w:rsidR="00FF10D5" w:rsidRPr="00D67428" w:rsidRDefault="00FF10D5" w:rsidP="00C84BE3">
      <w:pPr>
        <w:jc w:val="center"/>
        <w:rPr>
          <w:b/>
          <w:bCs/>
          <w:color w:val="000000"/>
        </w:rPr>
      </w:pPr>
    </w:p>
    <w:p w:rsidR="00FF10D5" w:rsidRPr="00D67428" w:rsidRDefault="00FF10D5" w:rsidP="00C84BE3">
      <w:pPr>
        <w:jc w:val="center"/>
        <w:rPr>
          <w:b/>
          <w:bCs/>
          <w:color w:val="000000"/>
        </w:rPr>
      </w:pPr>
    </w:p>
    <w:p w:rsidR="00FF10D5" w:rsidRPr="00D67428" w:rsidRDefault="00FF10D5" w:rsidP="00C84BE3">
      <w:pPr>
        <w:jc w:val="center"/>
        <w:rPr>
          <w:b/>
          <w:bCs/>
          <w:color w:val="000000"/>
        </w:rPr>
      </w:pPr>
    </w:p>
    <w:p w:rsidR="00FF10D5" w:rsidRPr="00D67428" w:rsidRDefault="00FF10D5" w:rsidP="00C84BE3">
      <w:pPr>
        <w:jc w:val="center"/>
        <w:rPr>
          <w:b/>
          <w:bCs/>
          <w:color w:val="000000"/>
        </w:rPr>
        <w:sectPr w:rsidR="00FF10D5" w:rsidRPr="00D67428" w:rsidSect="00FF10D5">
          <w:pgSz w:w="16838" w:h="11906" w:orient="landscape"/>
          <w:pgMar w:top="720" w:right="720" w:bottom="720" w:left="720" w:header="708" w:footer="708" w:gutter="0"/>
          <w:cols w:space="708"/>
          <w:docGrid w:linePitch="360"/>
        </w:sectPr>
      </w:pPr>
    </w:p>
    <w:p w:rsidR="00C33503" w:rsidRPr="00D67428" w:rsidRDefault="00C33503" w:rsidP="00C33503">
      <w:pPr>
        <w:ind w:firstLine="284"/>
        <w:jc w:val="center"/>
        <w:rPr>
          <w:b/>
        </w:rPr>
      </w:pPr>
      <w:r w:rsidRPr="00D67428">
        <w:rPr>
          <w:b/>
        </w:rPr>
        <w:lastRenderedPageBreak/>
        <w:t>ПОСТАНОВЛЕНИЕ</w:t>
      </w:r>
    </w:p>
    <w:p w:rsidR="00C33503" w:rsidRPr="00D67428" w:rsidRDefault="00C33503" w:rsidP="00C33503">
      <w:pPr>
        <w:ind w:firstLine="284"/>
      </w:pPr>
      <w:r w:rsidRPr="00D67428">
        <w:t xml:space="preserve">От 11.11.2019 г.                                  </w:t>
      </w:r>
      <w:r w:rsidR="00DC58D7">
        <w:t xml:space="preserve">            </w:t>
      </w:r>
      <w:r w:rsidRPr="00D67428">
        <w:t xml:space="preserve"> </w:t>
      </w:r>
      <w:proofErr w:type="spellStart"/>
      <w:r w:rsidRPr="00D67428">
        <w:t>п</w:t>
      </w:r>
      <w:proofErr w:type="gramStart"/>
      <w:r w:rsidRPr="00D67428">
        <w:t>.Б</w:t>
      </w:r>
      <w:proofErr w:type="gramEnd"/>
      <w:r w:rsidRPr="00D67428">
        <w:t>азово</w:t>
      </w:r>
      <w:proofErr w:type="spellEnd"/>
      <w:r w:rsidRPr="00D67428">
        <w:t xml:space="preserve">                                             № 62</w:t>
      </w:r>
    </w:p>
    <w:p w:rsidR="00C33503" w:rsidRPr="00D67428" w:rsidRDefault="00C33503" w:rsidP="00C33503">
      <w:pPr>
        <w:ind w:firstLine="284"/>
      </w:pPr>
    </w:p>
    <w:p w:rsidR="00C33503" w:rsidRPr="00D67428" w:rsidRDefault="00C33503" w:rsidP="00C33503">
      <w:pPr>
        <w:jc w:val="center"/>
        <w:rPr>
          <w:b/>
        </w:rPr>
      </w:pPr>
      <w:r w:rsidRPr="00D67428">
        <w:rPr>
          <w:b/>
        </w:rPr>
        <w:t xml:space="preserve">Об утверждении муниципальной Программы по обеспечению первичных мер пожарной безопасности  на территории </w:t>
      </w:r>
      <w:proofErr w:type="spellStart"/>
      <w:r w:rsidRPr="00D67428">
        <w:rPr>
          <w:b/>
        </w:rPr>
        <w:t>Базовского</w:t>
      </w:r>
      <w:proofErr w:type="spellEnd"/>
      <w:r w:rsidRPr="00D67428">
        <w:rPr>
          <w:b/>
        </w:rPr>
        <w:t xml:space="preserve"> сельсовета </w:t>
      </w:r>
      <w:proofErr w:type="spellStart"/>
      <w:r w:rsidRPr="00D67428">
        <w:rPr>
          <w:b/>
        </w:rPr>
        <w:t>Чулымского</w:t>
      </w:r>
      <w:proofErr w:type="spellEnd"/>
      <w:r w:rsidRPr="00D67428">
        <w:rPr>
          <w:b/>
        </w:rPr>
        <w:t xml:space="preserve"> района Новосибирской области на 2020год</w:t>
      </w:r>
    </w:p>
    <w:p w:rsidR="00C33503" w:rsidRPr="00D67428" w:rsidRDefault="00C33503" w:rsidP="00C33503">
      <w:pPr>
        <w:jc w:val="center"/>
      </w:pPr>
    </w:p>
    <w:p w:rsidR="00C33503" w:rsidRPr="00D67428" w:rsidRDefault="00C33503" w:rsidP="00C33503">
      <w:pPr>
        <w:ind w:firstLine="708"/>
        <w:jc w:val="both"/>
      </w:pPr>
      <w:r w:rsidRPr="00D67428">
        <w:t xml:space="preserve">С целью   обеспечения выполнения первичных мер пожарной безопасности в населенных пунктах, направленных на предупреждение пожаров и гибели людей, путем повышения пожарной безопасности  территории, зданий, сооружений в населенных пунктах, администрация </w:t>
      </w:r>
      <w:proofErr w:type="spellStart"/>
      <w:r w:rsidRPr="00D67428">
        <w:t>Базовского</w:t>
      </w:r>
      <w:proofErr w:type="spellEnd"/>
      <w:r w:rsidRPr="00D67428">
        <w:t xml:space="preserve"> сельсовета </w:t>
      </w:r>
      <w:proofErr w:type="spellStart"/>
      <w:r w:rsidRPr="00D67428">
        <w:t>Чулымского</w:t>
      </w:r>
      <w:proofErr w:type="spellEnd"/>
      <w:r w:rsidRPr="00D67428">
        <w:t xml:space="preserve"> района Новосибирской области</w:t>
      </w:r>
    </w:p>
    <w:p w:rsidR="00C33503" w:rsidRPr="00D67428" w:rsidRDefault="00C33503" w:rsidP="00C33503">
      <w:pPr>
        <w:pStyle w:val="a0"/>
        <w:ind w:firstLine="708"/>
      </w:pPr>
      <w:r w:rsidRPr="00D67428">
        <w:t>ПОСТАНОВЛЯЕТ:</w:t>
      </w:r>
    </w:p>
    <w:p w:rsidR="00C33503" w:rsidRPr="00D67428" w:rsidRDefault="00C33503" w:rsidP="00C33503">
      <w:pPr>
        <w:ind w:firstLine="567"/>
        <w:jc w:val="both"/>
      </w:pPr>
      <w:r w:rsidRPr="00D67428">
        <w:t xml:space="preserve">1. Утвердить   прилагаемую муниципальную программу   по обеспечению первичных мер пожарной безопасности на территории  </w:t>
      </w:r>
      <w:proofErr w:type="spellStart"/>
      <w:r w:rsidRPr="00D67428">
        <w:t>Базовского</w:t>
      </w:r>
      <w:proofErr w:type="spellEnd"/>
      <w:r w:rsidRPr="00D67428">
        <w:t xml:space="preserve"> сельсовета </w:t>
      </w:r>
      <w:proofErr w:type="spellStart"/>
      <w:r w:rsidRPr="00D67428">
        <w:t>Чулымского</w:t>
      </w:r>
      <w:proofErr w:type="spellEnd"/>
      <w:r w:rsidRPr="00D67428">
        <w:t xml:space="preserve"> района Новосибирской области на 2020 год.</w:t>
      </w:r>
    </w:p>
    <w:p w:rsidR="00C33503" w:rsidRPr="00D67428" w:rsidRDefault="00C33503" w:rsidP="00C33503">
      <w:pPr>
        <w:ind w:firstLine="567"/>
        <w:jc w:val="both"/>
      </w:pPr>
      <w:r w:rsidRPr="00D67428">
        <w:t xml:space="preserve">2. Опубликовать настоящее постановление в  газете  "Вестник </w:t>
      </w:r>
      <w:proofErr w:type="spellStart"/>
      <w:r w:rsidRPr="00D67428">
        <w:t>Базовского</w:t>
      </w:r>
      <w:proofErr w:type="spellEnd"/>
      <w:r w:rsidRPr="00D67428">
        <w:t xml:space="preserve"> сельсовета" и на официальном сайте администрации </w:t>
      </w:r>
      <w:proofErr w:type="spellStart"/>
      <w:r w:rsidRPr="00D67428">
        <w:t>Базовского</w:t>
      </w:r>
      <w:proofErr w:type="spellEnd"/>
      <w:r w:rsidRPr="00D67428">
        <w:t xml:space="preserve"> сельсовета </w:t>
      </w:r>
      <w:proofErr w:type="spellStart"/>
      <w:r w:rsidRPr="00D67428">
        <w:t>Чулымского</w:t>
      </w:r>
      <w:proofErr w:type="spellEnd"/>
      <w:r w:rsidRPr="00D67428">
        <w:t xml:space="preserve"> района Новосибирской области в сети Интернет. </w:t>
      </w:r>
    </w:p>
    <w:p w:rsidR="00C33503" w:rsidRPr="00D67428" w:rsidRDefault="00C33503" w:rsidP="00C33503"/>
    <w:p w:rsidR="00C33503" w:rsidRPr="00D67428" w:rsidRDefault="00C33503" w:rsidP="00C33503">
      <w:r w:rsidRPr="00D67428">
        <w:t xml:space="preserve">Глава  </w:t>
      </w:r>
      <w:proofErr w:type="spellStart"/>
      <w:r w:rsidRPr="00D67428">
        <w:t>Базовского</w:t>
      </w:r>
      <w:proofErr w:type="spellEnd"/>
      <w:r w:rsidRPr="00D67428">
        <w:t xml:space="preserve"> сельсовета</w:t>
      </w:r>
    </w:p>
    <w:p w:rsidR="00C33503" w:rsidRPr="00D67428" w:rsidRDefault="00C33503" w:rsidP="00C33503">
      <w:proofErr w:type="spellStart"/>
      <w:r w:rsidRPr="00D67428">
        <w:t>Чулымского</w:t>
      </w:r>
      <w:proofErr w:type="spellEnd"/>
      <w:r w:rsidRPr="00D67428">
        <w:t xml:space="preserve"> района Новосибирской области                                  </w:t>
      </w:r>
      <w:proofErr w:type="spellStart"/>
      <w:r w:rsidRPr="00D67428">
        <w:t>С.В.Фролов</w:t>
      </w:r>
      <w:proofErr w:type="spellEnd"/>
      <w:r w:rsidRPr="00D67428">
        <w:t xml:space="preserve">             </w:t>
      </w:r>
    </w:p>
    <w:p w:rsidR="00C33503" w:rsidRPr="00D67428" w:rsidRDefault="00C33503" w:rsidP="00DC58D7"/>
    <w:p w:rsidR="00C33503" w:rsidRPr="00D67428" w:rsidRDefault="00C33503" w:rsidP="00C33503">
      <w:pPr>
        <w:jc w:val="right"/>
      </w:pPr>
      <w:r w:rsidRPr="00D67428">
        <w:t xml:space="preserve">Утверждена </w:t>
      </w:r>
    </w:p>
    <w:p w:rsidR="00C33503" w:rsidRPr="00D67428" w:rsidRDefault="00C33503" w:rsidP="00C33503">
      <w:pPr>
        <w:jc w:val="right"/>
      </w:pPr>
      <w:r w:rsidRPr="00D67428">
        <w:t xml:space="preserve">постановлением администрации </w:t>
      </w:r>
    </w:p>
    <w:p w:rsidR="00C33503" w:rsidRPr="00D67428" w:rsidRDefault="00C33503" w:rsidP="00C33503">
      <w:pPr>
        <w:jc w:val="right"/>
      </w:pPr>
      <w:proofErr w:type="spellStart"/>
      <w:r w:rsidRPr="00D67428">
        <w:t>Базовского</w:t>
      </w:r>
      <w:proofErr w:type="spellEnd"/>
      <w:r w:rsidRPr="00D67428">
        <w:t xml:space="preserve"> сельсовета </w:t>
      </w:r>
      <w:proofErr w:type="spellStart"/>
      <w:r w:rsidRPr="00D67428">
        <w:t>Чулымского</w:t>
      </w:r>
      <w:proofErr w:type="spellEnd"/>
      <w:r w:rsidRPr="00D67428">
        <w:t xml:space="preserve"> района </w:t>
      </w:r>
    </w:p>
    <w:p w:rsidR="00C33503" w:rsidRPr="00D67428" w:rsidRDefault="00C33503" w:rsidP="00C33503">
      <w:pPr>
        <w:jc w:val="right"/>
      </w:pPr>
      <w:r w:rsidRPr="00D67428">
        <w:t>Новосибирской области</w:t>
      </w:r>
    </w:p>
    <w:p w:rsidR="00C33503" w:rsidRPr="00D67428" w:rsidRDefault="00C33503" w:rsidP="00C33503">
      <w:pPr>
        <w:jc w:val="right"/>
      </w:pPr>
      <w:r w:rsidRPr="00D67428">
        <w:t>От 11.11.2019г. № 62</w:t>
      </w:r>
    </w:p>
    <w:p w:rsidR="00C33503" w:rsidRPr="00D67428" w:rsidRDefault="00C33503" w:rsidP="00C33503">
      <w:pPr>
        <w:jc w:val="center"/>
        <w:rPr>
          <w:b/>
        </w:rPr>
      </w:pPr>
    </w:p>
    <w:p w:rsidR="00C33503" w:rsidRPr="00D67428" w:rsidRDefault="00C33503" w:rsidP="00C33503">
      <w:pPr>
        <w:jc w:val="center"/>
        <w:rPr>
          <w:b/>
        </w:rPr>
      </w:pPr>
      <w:r w:rsidRPr="00D67428">
        <w:rPr>
          <w:b/>
        </w:rPr>
        <w:t xml:space="preserve">  Муниципальная программа</w:t>
      </w:r>
    </w:p>
    <w:p w:rsidR="00C33503" w:rsidRPr="00D67428" w:rsidRDefault="00C33503" w:rsidP="00C33503">
      <w:pPr>
        <w:jc w:val="center"/>
        <w:rPr>
          <w:b/>
        </w:rPr>
      </w:pPr>
      <w:r w:rsidRPr="00D67428">
        <w:rPr>
          <w:b/>
        </w:rPr>
        <w:t xml:space="preserve"> по обеспечению первичных мер пожарной безопасности на территории  </w:t>
      </w:r>
      <w:proofErr w:type="spellStart"/>
      <w:r w:rsidRPr="00D67428">
        <w:rPr>
          <w:b/>
        </w:rPr>
        <w:t>Базовского</w:t>
      </w:r>
      <w:proofErr w:type="spellEnd"/>
      <w:r w:rsidRPr="00D67428">
        <w:rPr>
          <w:b/>
        </w:rPr>
        <w:t xml:space="preserve"> сельсовета </w:t>
      </w:r>
      <w:proofErr w:type="spellStart"/>
      <w:r w:rsidRPr="00D67428">
        <w:rPr>
          <w:b/>
        </w:rPr>
        <w:t>Чулымского</w:t>
      </w:r>
      <w:proofErr w:type="spellEnd"/>
      <w:r w:rsidRPr="00D67428">
        <w:rPr>
          <w:b/>
        </w:rPr>
        <w:t xml:space="preserve"> района Новосибирской области </w:t>
      </w:r>
    </w:p>
    <w:p w:rsidR="00C33503" w:rsidRPr="00D67428" w:rsidRDefault="00C33503" w:rsidP="00C33503">
      <w:pPr>
        <w:jc w:val="center"/>
        <w:rPr>
          <w:b/>
        </w:rPr>
      </w:pPr>
      <w:r w:rsidRPr="00D67428">
        <w:rPr>
          <w:b/>
        </w:rPr>
        <w:t>на 2020 год</w:t>
      </w:r>
    </w:p>
    <w:p w:rsidR="00C33503" w:rsidRPr="00D67428" w:rsidRDefault="00C33503" w:rsidP="00C33503">
      <w:pPr>
        <w:jc w:val="center"/>
        <w:rPr>
          <w:b/>
        </w:rPr>
      </w:pPr>
    </w:p>
    <w:p w:rsidR="00C33503" w:rsidRPr="00D67428" w:rsidRDefault="00C33503" w:rsidP="00C33503">
      <w:pPr>
        <w:jc w:val="center"/>
      </w:pPr>
      <w:r w:rsidRPr="00D67428">
        <w:t>ПАСПОРТ ПРОГРАММЫ</w:t>
      </w:r>
    </w:p>
    <w:p w:rsidR="00C33503" w:rsidRPr="00D67428" w:rsidRDefault="00C33503" w:rsidP="00C33503">
      <w:pPr>
        <w:jc w:val="both"/>
      </w:pPr>
      <w:r w:rsidRPr="00D67428">
        <w:t xml:space="preserve">        Наименование Программы: Муниципальная программа по обеспечению первичных мер пожарной безопасности на территории  </w:t>
      </w:r>
      <w:proofErr w:type="spellStart"/>
      <w:r w:rsidRPr="00D67428">
        <w:t>Базовского</w:t>
      </w:r>
      <w:proofErr w:type="spellEnd"/>
      <w:r w:rsidRPr="00D67428">
        <w:t xml:space="preserve"> сельсовета </w:t>
      </w:r>
      <w:proofErr w:type="spellStart"/>
      <w:r w:rsidRPr="00D67428">
        <w:t>Чулымского</w:t>
      </w:r>
      <w:proofErr w:type="spellEnd"/>
      <w:r w:rsidRPr="00D67428">
        <w:t xml:space="preserve"> района Новосибирской области на  2020 год (далее по тексту – Программа).</w:t>
      </w:r>
    </w:p>
    <w:p w:rsidR="00C33503" w:rsidRPr="00D67428" w:rsidRDefault="00C33503" w:rsidP="00C33503">
      <w:pPr>
        <w:jc w:val="both"/>
        <w:rPr>
          <w:b/>
        </w:rPr>
      </w:pPr>
      <w:r w:rsidRPr="00D67428">
        <w:rPr>
          <w:b/>
        </w:rPr>
        <w:t>Цель Программы:</w:t>
      </w:r>
    </w:p>
    <w:p w:rsidR="00C33503" w:rsidRPr="00D67428" w:rsidRDefault="00C33503" w:rsidP="00C33503">
      <w:pPr>
        <w:ind w:firstLine="708"/>
        <w:jc w:val="both"/>
      </w:pPr>
      <w:r w:rsidRPr="00D67428">
        <w:t>Целью Программы является обеспечение выполнения первичных мер пожарной безопасности в населенных пунктах, направленных на предупреждение пожаров и гибели людей, путем повышения пожарной безопасности территорий, зданий, сооружений в населенных пунктах.</w:t>
      </w:r>
    </w:p>
    <w:p w:rsidR="00C33503" w:rsidRPr="00D67428" w:rsidRDefault="00C33503" w:rsidP="00C33503">
      <w:pPr>
        <w:jc w:val="both"/>
        <w:rPr>
          <w:b/>
        </w:rPr>
      </w:pPr>
      <w:r w:rsidRPr="00D67428">
        <w:rPr>
          <w:b/>
        </w:rPr>
        <w:t>Первичные меры пожарной безопасности включают в себя:</w:t>
      </w:r>
    </w:p>
    <w:p w:rsidR="00C33503" w:rsidRPr="00D67428" w:rsidRDefault="00C33503" w:rsidP="00C33503">
      <w:pPr>
        <w:ind w:firstLine="708"/>
        <w:jc w:val="both"/>
      </w:pPr>
      <w:r w:rsidRPr="00D67428">
        <w:t xml:space="preserve">- правовое регулирование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w:t>
      </w:r>
      <w:proofErr w:type="spellStart"/>
      <w:r w:rsidRPr="00D67428">
        <w:t>Базовского</w:t>
      </w:r>
      <w:proofErr w:type="spellEnd"/>
      <w:r w:rsidRPr="00D67428">
        <w:t xml:space="preserve"> сельсовета </w:t>
      </w:r>
      <w:proofErr w:type="spellStart"/>
      <w:r w:rsidRPr="00D67428">
        <w:t>Чулымского</w:t>
      </w:r>
      <w:proofErr w:type="spellEnd"/>
      <w:r w:rsidRPr="00D67428">
        <w:t xml:space="preserve"> района Новосибирской области (далее по тексту – поселение);</w:t>
      </w:r>
    </w:p>
    <w:p w:rsidR="00C33503" w:rsidRPr="00D67428" w:rsidRDefault="00C33503" w:rsidP="00C33503">
      <w:pPr>
        <w:ind w:firstLine="708"/>
        <w:jc w:val="both"/>
      </w:pPr>
      <w:r w:rsidRPr="00D67428">
        <w:t xml:space="preserve">- разработку и осуществление мероприятий по обеспечению пожарной безопасности поселения и объектов муниципальной собственности, которые должны предусматриваться в планах и программах развития территории. </w:t>
      </w:r>
    </w:p>
    <w:p w:rsidR="00C33503" w:rsidRPr="00D67428" w:rsidRDefault="00C33503" w:rsidP="00C33503">
      <w:pPr>
        <w:jc w:val="both"/>
        <w:rPr>
          <w:b/>
        </w:rPr>
      </w:pPr>
      <w:r w:rsidRPr="00D67428">
        <w:rPr>
          <w:b/>
        </w:rPr>
        <w:t>Сроки реализации Программы:</w:t>
      </w:r>
    </w:p>
    <w:p w:rsidR="00C33503" w:rsidRPr="00D67428" w:rsidRDefault="00C33503" w:rsidP="00C33503">
      <w:pPr>
        <w:jc w:val="both"/>
      </w:pPr>
      <w:r w:rsidRPr="00D67428">
        <w:t>Начало</w:t>
      </w:r>
      <w:r w:rsidRPr="00D67428">
        <w:tab/>
        <w:t>-1 квартал 2020 г.</w:t>
      </w:r>
    </w:p>
    <w:p w:rsidR="00C33503" w:rsidRPr="00D67428" w:rsidRDefault="00C33503" w:rsidP="00C33503">
      <w:pPr>
        <w:jc w:val="both"/>
      </w:pPr>
      <w:r w:rsidRPr="00D67428">
        <w:lastRenderedPageBreak/>
        <w:t>Окончание</w:t>
      </w:r>
      <w:r w:rsidRPr="00D67428">
        <w:tab/>
        <w:t>-4 квартал 2020 г.</w:t>
      </w:r>
    </w:p>
    <w:p w:rsidR="00C33503" w:rsidRPr="00D67428" w:rsidRDefault="00C33503" w:rsidP="00C33503">
      <w:pPr>
        <w:jc w:val="both"/>
        <w:rPr>
          <w:b/>
        </w:rPr>
      </w:pPr>
      <w:r w:rsidRPr="00D67428">
        <w:rPr>
          <w:b/>
        </w:rPr>
        <w:t>Структура Программы:</w:t>
      </w:r>
    </w:p>
    <w:p w:rsidR="00C33503" w:rsidRPr="00D67428" w:rsidRDefault="00C33503" w:rsidP="00C33503">
      <w:pPr>
        <w:ind w:firstLine="708"/>
        <w:jc w:val="both"/>
      </w:pPr>
      <w:r w:rsidRPr="00D67428">
        <w:t>Программа предусматривает решение вопросов (проблем) по выбранному направлению:</w:t>
      </w:r>
    </w:p>
    <w:p w:rsidR="00C33503" w:rsidRPr="00D67428" w:rsidRDefault="00C33503" w:rsidP="00C33503">
      <w:pPr>
        <w:ind w:firstLine="708"/>
        <w:jc w:val="both"/>
      </w:pPr>
      <w:r w:rsidRPr="00D67428">
        <w:t>Направление 1 – 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w:t>
      </w:r>
      <w:proofErr w:type="gramStart"/>
      <w:r w:rsidRPr="00D67428">
        <w:t>дств дл</w:t>
      </w:r>
      <w:proofErr w:type="gramEnd"/>
      <w:r w:rsidRPr="00D67428">
        <w:t xml:space="preserve">я тушения пожаров); </w:t>
      </w:r>
    </w:p>
    <w:p w:rsidR="00C33503" w:rsidRPr="00D67428" w:rsidRDefault="00C33503" w:rsidP="00C33503">
      <w:pPr>
        <w:ind w:firstLine="567"/>
        <w:jc w:val="both"/>
      </w:pPr>
      <w:r w:rsidRPr="00D67428">
        <w:rPr>
          <w:b/>
        </w:rPr>
        <w:t>Ответственные за исполнение Программы:</w:t>
      </w:r>
    </w:p>
    <w:p w:rsidR="00C33503" w:rsidRPr="00D67428" w:rsidRDefault="00C33503" w:rsidP="00C33503">
      <w:pPr>
        <w:ind w:firstLine="567"/>
        <w:jc w:val="both"/>
      </w:pPr>
      <w:r w:rsidRPr="00D67428">
        <w:t>Глава   поселения.</w:t>
      </w:r>
    </w:p>
    <w:p w:rsidR="00C33503" w:rsidRPr="00D67428" w:rsidRDefault="00C33503" w:rsidP="00C33503">
      <w:pPr>
        <w:ind w:firstLine="567"/>
        <w:jc w:val="both"/>
        <w:rPr>
          <w:b/>
        </w:rPr>
      </w:pPr>
      <w:r w:rsidRPr="00D67428">
        <w:rPr>
          <w:b/>
        </w:rPr>
        <w:t>Источники финансирования Программы.</w:t>
      </w:r>
    </w:p>
    <w:p w:rsidR="00C33503" w:rsidRPr="00D67428" w:rsidRDefault="00C33503" w:rsidP="00C33503">
      <w:pPr>
        <w:ind w:firstLine="567"/>
        <w:jc w:val="both"/>
      </w:pPr>
      <w:r w:rsidRPr="00D67428">
        <w:t xml:space="preserve">Финансирование за счет средств местного бюджета </w:t>
      </w:r>
    </w:p>
    <w:p w:rsidR="00C33503" w:rsidRPr="00D67428" w:rsidRDefault="00C33503" w:rsidP="00C33503">
      <w:pPr>
        <w:ind w:firstLine="567"/>
        <w:jc w:val="both"/>
      </w:pPr>
      <w:r w:rsidRPr="00D67428">
        <w:t>Объем финансирования составляет 8000,00 рублей.</w:t>
      </w:r>
    </w:p>
    <w:p w:rsidR="00C33503" w:rsidRPr="00D67428" w:rsidRDefault="00C33503" w:rsidP="00C33503">
      <w:pPr>
        <w:ind w:firstLine="567"/>
        <w:jc w:val="both"/>
        <w:rPr>
          <w:b/>
        </w:rPr>
      </w:pPr>
      <w:r w:rsidRPr="00D67428">
        <w:rPr>
          <w:b/>
        </w:rPr>
        <w:t>Ожидаемые конечные результаты.</w:t>
      </w:r>
    </w:p>
    <w:p w:rsidR="00C33503" w:rsidRPr="00D67428" w:rsidRDefault="00C33503" w:rsidP="00C33503">
      <w:pPr>
        <w:ind w:firstLine="708"/>
        <w:jc w:val="both"/>
      </w:pPr>
      <w:r w:rsidRPr="00D67428">
        <w:t xml:space="preserve">Повышение пожарной безопасности в населенных пунктах поселения, на объектах социальной и жилой сферы, снижение рисков возникновения пожаров, травматизма и гибели людей, экономия на этой основе государственных расходов и получение социально-экономического эффекта. </w:t>
      </w:r>
    </w:p>
    <w:p w:rsidR="00C33503" w:rsidRPr="00D67428" w:rsidRDefault="00C33503" w:rsidP="00C33503">
      <w:pPr>
        <w:jc w:val="center"/>
        <w:rPr>
          <w:b/>
        </w:rPr>
      </w:pPr>
      <w:r w:rsidRPr="00D67428">
        <w:rPr>
          <w:b/>
        </w:rPr>
        <w:t>I. Первичные меры пожарной безопасности</w:t>
      </w:r>
    </w:p>
    <w:p w:rsidR="00C33503" w:rsidRPr="00D67428" w:rsidRDefault="00C33503" w:rsidP="00C33503">
      <w:pPr>
        <w:ind w:firstLine="708"/>
        <w:jc w:val="both"/>
      </w:pPr>
      <w:r w:rsidRPr="00D67428">
        <w:t>Первичные меры пожарной безопасности включают в себя:</w:t>
      </w:r>
    </w:p>
    <w:p w:rsidR="00C33503" w:rsidRPr="00D67428" w:rsidRDefault="00C33503" w:rsidP="00C33503">
      <w:pPr>
        <w:ind w:firstLine="708"/>
        <w:jc w:val="both"/>
      </w:pPr>
      <w:r w:rsidRPr="00D67428">
        <w:t>- правовое регулирование полномочий органов местного самоуправления поселения по решению вопросов организационно-правового, финансового, материально-технического обеспечения пожарной безопасности;</w:t>
      </w:r>
    </w:p>
    <w:p w:rsidR="00C33503" w:rsidRPr="00D67428" w:rsidRDefault="00C33503" w:rsidP="00C33503">
      <w:pPr>
        <w:ind w:firstLine="708"/>
        <w:jc w:val="both"/>
      </w:pPr>
      <w:r w:rsidRPr="00D67428">
        <w:t xml:space="preserve">- разработку и осуществление мероприятий по обеспечению пожарной безопасности на территории поселения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w:t>
      </w:r>
    </w:p>
    <w:p w:rsidR="00C33503" w:rsidRPr="00D67428" w:rsidRDefault="00C33503" w:rsidP="00C33503">
      <w:pPr>
        <w:ind w:firstLine="708"/>
        <w:jc w:val="both"/>
      </w:pPr>
      <w:r w:rsidRPr="00D67428">
        <w:t>- наличие сил и сре</w:t>
      </w:r>
      <w:proofErr w:type="gramStart"/>
      <w:r w:rsidRPr="00D67428">
        <w:t>дств дл</w:t>
      </w:r>
      <w:proofErr w:type="gramEnd"/>
      <w:r w:rsidRPr="00D67428">
        <w:t>я тушения пожаров или договора с подразделением пожарной охраны на обеспечение пожарной безопасности;</w:t>
      </w:r>
    </w:p>
    <w:p w:rsidR="00C33503" w:rsidRPr="00D67428" w:rsidRDefault="00C33503" w:rsidP="00C33503">
      <w:pPr>
        <w:ind w:firstLine="708"/>
        <w:jc w:val="both"/>
      </w:pPr>
      <w:r w:rsidRPr="00D67428">
        <w:t>- разработку и организацию выполнения муниципальных целевых программ по вопросам обеспечения пожарной безопасности;</w:t>
      </w:r>
    </w:p>
    <w:p w:rsidR="00C33503" w:rsidRPr="00D67428" w:rsidRDefault="00C33503" w:rsidP="00C33503">
      <w:pPr>
        <w:ind w:firstLine="708"/>
        <w:jc w:val="both"/>
      </w:pPr>
      <w:r w:rsidRPr="00D67428">
        <w:t>- разработку плана привлечения сил и сре</w:t>
      </w:r>
      <w:proofErr w:type="gramStart"/>
      <w:r w:rsidRPr="00D67428">
        <w:t>дств дл</w:t>
      </w:r>
      <w:proofErr w:type="gramEnd"/>
      <w:r w:rsidRPr="00D67428">
        <w:t xml:space="preserve">я тушения пожаров </w:t>
      </w:r>
      <w:r w:rsidRPr="00D67428">
        <w:br/>
        <w:t>и проведения аварийно-спасательных работ на территории поселения и контроль за его выполнением;</w:t>
      </w:r>
    </w:p>
    <w:p w:rsidR="00C33503" w:rsidRPr="00D67428" w:rsidRDefault="00C33503" w:rsidP="00C33503">
      <w:pPr>
        <w:ind w:firstLine="708"/>
        <w:jc w:val="both"/>
      </w:pPr>
      <w:r w:rsidRPr="00D67428">
        <w:t>- обеспечение беспрепятственного  проезда пожарной техники к месту пожара;</w:t>
      </w:r>
    </w:p>
    <w:p w:rsidR="00C33503" w:rsidRPr="00D67428" w:rsidRDefault="00C33503" w:rsidP="00C33503">
      <w:pPr>
        <w:ind w:firstLine="708"/>
        <w:jc w:val="both"/>
      </w:pPr>
      <w:r w:rsidRPr="00D67428">
        <w:t>- обеспечение связи и оповещения населения о пожаре;</w:t>
      </w:r>
    </w:p>
    <w:p w:rsidR="00C33503" w:rsidRPr="00D67428" w:rsidRDefault="00C33503" w:rsidP="00C33503">
      <w:pPr>
        <w:ind w:firstLine="708"/>
        <w:jc w:val="both"/>
      </w:pPr>
      <w:r w:rsidRPr="00D67428">
        <w:t xml:space="preserve">- организацию обучения населения мерам пожарной безопасности </w:t>
      </w:r>
      <w:r w:rsidRPr="00D67428">
        <w:br/>
        <w:t>и пропаганду в области пожарной безопасности, содействие распространению пожарно-технических знаний;</w:t>
      </w:r>
    </w:p>
    <w:p w:rsidR="00C33503" w:rsidRPr="00D67428" w:rsidRDefault="00C33503" w:rsidP="00C33503">
      <w:pPr>
        <w:ind w:firstLine="708"/>
        <w:jc w:val="both"/>
      </w:pPr>
      <w:r w:rsidRPr="00D67428">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C33503" w:rsidRPr="00D67428" w:rsidRDefault="00C33503" w:rsidP="00C33503">
      <w:pPr>
        <w:ind w:firstLine="708"/>
        <w:jc w:val="both"/>
      </w:pPr>
      <w:r w:rsidRPr="00D67428">
        <w:t>- осуществление закупок  на поставку товаров, выполнение работ и оказание услуг, связанных с решением вопросов обеспечения первичных мер пожарной безопасности;</w:t>
      </w:r>
    </w:p>
    <w:p w:rsidR="00C33503" w:rsidRPr="00D67428" w:rsidRDefault="00C33503" w:rsidP="00C33503">
      <w:pPr>
        <w:ind w:firstLine="708"/>
        <w:jc w:val="both"/>
      </w:pPr>
      <w:r w:rsidRPr="00D67428">
        <w:t>- разработку паспорта безопасности поселения и иные мероприятия, направленные на обеспечение пожарной безопасности.</w:t>
      </w:r>
    </w:p>
    <w:p w:rsidR="00C33503" w:rsidRPr="00D67428" w:rsidRDefault="00C33503" w:rsidP="00C33503">
      <w:pPr>
        <w:jc w:val="center"/>
        <w:rPr>
          <w:b/>
        </w:rPr>
      </w:pPr>
      <w:r w:rsidRPr="00D67428">
        <w:rPr>
          <w:b/>
        </w:rPr>
        <w:t>II</w:t>
      </w:r>
      <w:r w:rsidRPr="00D67428">
        <w:t xml:space="preserve">. </w:t>
      </w:r>
      <w:r w:rsidRPr="00D67428">
        <w:rPr>
          <w:b/>
        </w:rPr>
        <w:t>Состояние проблемы и обоснование необходимости ее решения</w:t>
      </w:r>
    </w:p>
    <w:p w:rsidR="00C33503" w:rsidRPr="00D67428" w:rsidRDefault="00C33503" w:rsidP="00C33503">
      <w:pPr>
        <w:ind w:firstLine="708"/>
        <w:jc w:val="both"/>
      </w:pPr>
      <w:r w:rsidRPr="00D67428">
        <w:t>Пожарная безопасность населенных пунктов – это условия сохранения жизни и здоровья людей, а также объектов и материальных ценностей от возможных несчастных случаев, пожаров, аварий и других чрезвычайных ситуаций.</w:t>
      </w:r>
    </w:p>
    <w:p w:rsidR="00C33503" w:rsidRPr="00D67428" w:rsidRDefault="00C33503" w:rsidP="00C33503">
      <w:pPr>
        <w:ind w:firstLine="708"/>
        <w:jc w:val="both"/>
      </w:pPr>
      <w:r w:rsidRPr="00D67428">
        <w:lastRenderedPageBreak/>
        <w:t xml:space="preserve">Среди различных видов безопасности для населенных пунктов приоритетными является </w:t>
      </w:r>
      <w:proofErr w:type="gramStart"/>
      <w:r w:rsidRPr="00D67428">
        <w:t>пожарная</w:t>
      </w:r>
      <w:proofErr w:type="gramEnd"/>
      <w:r w:rsidRPr="00D67428">
        <w:t xml:space="preserve">. </w:t>
      </w:r>
    </w:p>
    <w:p w:rsidR="00C33503" w:rsidRPr="00D67428" w:rsidRDefault="00C33503" w:rsidP="00C33503">
      <w:pPr>
        <w:ind w:firstLine="708"/>
        <w:jc w:val="both"/>
      </w:pPr>
      <w:r w:rsidRPr="00D67428">
        <w:t xml:space="preserve">Настоящее положение объектов муниципальной собственности в населенных пунктах характеризуется высокой степенью изношенности основных фондов (зданий, сооружений, оборудования и инженерных коммуникаций), недостаточным финансированием мероприятий, направленных на повышение инженерной безопасности зданий, нарушением правил их эксплуатации, ослаблением контроля со стороны руководителей и специалистов за поддержанием их в исправном состоянии. </w:t>
      </w:r>
    </w:p>
    <w:p w:rsidR="00C33503" w:rsidRPr="00D67428" w:rsidRDefault="00C33503" w:rsidP="00C33503">
      <w:pPr>
        <w:ind w:firstLine="708"/>
        <w:jc w:val="both"/>
      </w:pPr>
      <w:r w:rsidRPr="00D67428">
        <w:t>На сегодняшний день положение с обеспечением пожарной безопасности населенных пунктов складывается следующим образам:</w:t>
      </w:r>
    </w:p>
    <w:p w:rsidR="00C33503" w:rsidRPr="00D67428" w:rsidRDefault="00C33503" w:rsidP="00C33503">
      <w:pPr>
        <w:ind w:firstLine="708"/>
        <w:jc w:val="both"/>
      </w:pPr>
      <w:r w:rsidRPr="00D67428">
        <w:t>- в некоторых учреждениях отсутствие  систем автоматической пожарной сигнализации, оповещения людей при пожаре, на объектах социальной и жилой сферы;</w:t>
      </w:r>
    </w:p>
    <w:p w:rsidR="00C33503" w:rsidRPr="00D67428" w:rsidRDefault="00C33503" w:rsidP="00C33503">
      <w:pPr>
        <w:ind w:firstLine="708"/>
        <w:jc w:val="both"/>
      </w:pPr>
      <w:r w:rsidRPr="00D67428">
        <w:t>- эксплуатация с нарушениями требований норм электроустановок и устаревших электросетей, которые требуют замены;</w:t>
      </w:r>
    </w:p>
    <w:p w:rsidR="00C33503" w:rsidRPr="00D67428" w:rsidRDefault="00C33503" w:rsidP="00C33503">
      <w:pPr>
        <w:ind w:firstLine="708"/>
        <w:jc w:val="both"/>
      </w:pPr>
      <w:r w:rsidRPr="00D67428">
        <w:t>- невыполнение работ в некоторых организациях по противопожарной обработке чердачных перекрытий и сгораемой отделки путей эвакуации;</w:t>
      </w:r>
    </w:p>
    <w:p w:rsidR="00C33503" w:rsidRPr="00D67428" w:rsidRDefault="00C33503" w:rsidP="00C33503">
      <w:pPr>
        <w:ind w:firstLine="708"/>
        <w:jc w:val="both"/>
      </w:pPr>
      <w:r w:rsidRPr="00D67428">
        <w:t>- отсутствие пожарных мотопомп в населенных пунктах.</w:t>
      </w:r>
    </w:p>
    <w:p w:rsidR="00C33503" w:rsidRPr="00D67428" w:rsidRDefault="00C33503" w:rsidP="00C33503">
      <w:pPr>
        <w:jc w:val="center"/>
        <w:rPr>
          <w:b/>
        </w:rPr>
      </w:pPr>
      <w:r w:rsidRPr="00D67428">
        <w:rPr>
          <w:b/>
        </w:rPr>
        <w:t>III. Структура Программы</w:t>
      </w:r>
    </w:p>
    <w:p w:rsidR="00C33503" w:rsidRPr="00D67428" w:rsidRDefault="00C33503" w:rsidP="00C33503">
      <w:r w:rsidRPr="00D67428">
        <w:t>Программа состоит из трех направлений:</w:t>
      </w:r>
    </w:p>
    <w:p w:rsidR="00C33503" w:rsidRPr="00D67428" w:rsidRDefault="00C33503" w:rsidP="00C33503">
      <w:pPr>
        <w:ind w:firstLine="708"/>
        <w:jc w:val="both"/>
      </w:pPr>
      <w:r w:rsidRPr="00D67428">
        <w:rPr>
          <w:b/>
        </w:rPr>
        <w:t>Направление №1:</w:t>
      </w:r>
      <w:r w:rsidRPr="00D67428">
        <w:t xml:space="preserve"> </w:t>
      </w:r>
      <w:proofErr w:type="gramStart"/>
      <w:r w:rsidRPr="00D67428">
        <w:t>"Материально-техническое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средств для тушения пожаров)",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 включая решение следующих вопросов:</w:t>
      </w:r>
      <w:proofErr w:type="gramEnd"/>
    </w:p>
    <w:p w:rsidR="00C33503" w:rsidRPr="00D67428" w:rsidRDefault="00C33503" w:rsidP="00C33503">
      <w:pPr>
        <w:ind w:firstLine="708"/>
        <w:jc w:val="both"/>
      </w:pPr>
      <w:r w:rsidRPr="00D67428">
        <w:t>- определение сил и сре</w:t>
      </w:r>
      <w:proofErr w:type="gramStart"/>
      <w:r w:rsidRPr="00D67428">
        <w:t>дств дл</w:t>
      </w:r>
      <w:proofErr w:type="gramEnd"/>
      <w:r w:rsidRPr="00D67428">
        <w:t>я тушения пожаров в неприкрытых населенных пунктах и необходимость создания муниципальной пожарной охраны;</w:t>
      </w:r>
    </w:p>
    <w:p w:rsidR="00C33503" w:rsidRPr="00D67428" w:rsidRDefault="00C33503" w:rsidP="00C33503">
      <w:pPr>
        <w:ind w:firstLine="708"/>
        <w:jc w:val="both"/>
      </w:pPr>
      <w:r w:rsidRPr="00D67428">
        <w:t>- установка на территории населенных пунктов сре</w:t>
      </w:r>
      <w:proofErr w:type="gramStart"/>
      <w:r w:rsidRPr="00D67428">
        <w:t>дств зв</w:t>
      </w:r>
      <w:proofErr w:type="gramEnd"/>
      <w:r w:rsidRPr="00D67428">
        <w:t>уковой сигнализации для оповещения людей на случай пожара;</w:t>
      </w:r>
    </w:p>
    <w:p w:rsidR="00C33503" w:rsidRPr="00D67428" w:rsidRDefault="00C33503" w:rsidP="00C33503">
      <w:pPr>
        <w:ind w:firstLine="708"/>
        <w:jc w:val="both"/>
      </w:pPr>
      <w:r w:rsidRPr="00D67428">
        <w:t>- организация работ по обследованию технического состояния зданий, сооружений и инженерных систем (источников противопожарного водоснабжения) всех без исключения объектов муниципальной собственности их паспортизации с целью оценки пожарной и конструктивной безопасности;</w:t>
      </w:r>
    </w:p>
    <w:p w:rsidR="00C33503" w:rsidRPr="00D67428" w:rsidRDefault="00C33503" w:rsidP="00C33503">
      <w:pPr>
        <w:ind w:firstLine="708"/>
        <w:jc w:val="both"/>
      </w:pPr>
      <w:r w:rsidRPr="00D67428">
        <w:t xml:space="preserve">-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 </w:t>
      </w:r>
    </w:p>
    <w:p w:rsidR="00C33503" w:rsidRPr="00D67428" w:rsidRDefault="00C33503" w:rsidP="00C33503">
      <w:pPr>
        <w:ind w:firstLine="708"/>
        <w:jc w:val="both"/>
      </w:pPr>
      <w:r w:rsidRPr="00D67428">
        <w:t>- определение комплекта оборудования средств защиты по повышению безопасности объектов до требований существующих норм и правил;</w:t>
      </w:r>
    </w:p>
    <w:p w:rsidR="00C33503" w:rsidRPr="00D67428" w:rsidRDefault="00C33503" w:rsidP="00C33503">
      <w:pPr>
        <w:jc w:val="both"/>
      </w:pPr>
      <w:r w:rsidRPr="00D67428">
        <w:t xml:space="preserve">оснащение современным противопожарным оборудованием и техническими средствами, обеспечивающими безопасность объектов; </w:t>
      </w:r>
    </w:p>
    <w:p w:rsidR="00C33503" w:rsidRPr="00D67428" w:rsidRDefault="00C33503" w:rsidP="00C33503">
      <w:pPr>
        <w:jc w:val="both"/>
      </w:pPr>
      <w:r w:rsidRPr="00D67428">
        <w:t xml:space="preserve">- монтаж, наладка и сервисное обслуживание систем обеспечения безопасности; организация и проведение конкурсов на их поставку, монтаж, наладку и сервисное обслуживание. </w:t>
      </w:r>
    </w:p>
    <w:p w:rsidR="00C33503" w:rsidRPr="00D67428" w:rsidRDefault="00C33503" w:rsidP="00C33503">
      <w:pPr>
        <w:ind w:firstLine="708"/>
        <w:jc w:val="both"/>
      </w:pPr>
      <w:r w:rsidRPr="00D67428">
        <w:rPr>
          <w:b/>
        </w:rPr>
        <w:t>Направление №2</w:t>
      </w:r>
      <w:r w:rsidRPr="00D67428">
        <w:t xml:space="preserve"> – методическое обеспечение пожарной безопасности </w:t>
      </w:r>
    </w:p>
    <w:p w:rsidR="00C33503" w:rsidRPr="00D67428" w:rsidRDefault="00C33503" w:rsidP="00C33503">
      <w:pPr>
        <w:ind w:firstLine="708"/>
        <w:jc w:val="both"/>
      </w:pPr>
      <w:r w:rsidRPr="00D67428">
        <w:t>Это направление предусматривает подготовку нормативных (распорядительных) и методических документов в связи с выходом новых законодательных и иных нормативно-правовых актов по пожарной безопасности.</w:t>
      </w:r>
    </w:p>
    <w:p w:rsidR="00C33503" w:rsidRPr="00D67428" w:rsidRDefault="00C33503" w:rsidP="00C33503">
      <w:pPr>
        <w:ind w:firstLine="708"/>
        <w:jc w:val="both"/>
      </w:pPr>
      <w:r w:rsidRPr="00D67428">
        <w:t>В частности предусматривается:</w:t>
      </w:r>
    </w:p>
    <w:p w:rsidR="00C33503" w:rsidRPr="00D67428" w:rsidRDefault="00C33503" w:rsidP="00C33503">
      <w:pPr>
        <w:ind w:firstLine="708"/>
        <w:jc w:val="both"/>
      </w:pPr>
      <w:r w:rsidRPr="00D67428">
        <w:t>- переработка существующих нормативных документов и правовых актов по проблеме обеспечения пожарной безопасности территории, зданий, сооружений и инженерных систем;</w:t>
      </w:r>
    </w:p>
    <w:p w:rsidR="00C33503" w:rsidRPr="00D67428" w:rsidRDefault="00C33503" w:rsidP="00C33503">
      <w:pPr>
        <w:ind w:firstLine="708"/>
        <w:jc w:val="both"/>
      </w:pPr>
      <w:r w:rsidRPr="00D67428">
        <w:t>-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 оказывающих влияние на пожарную безопасность.</w:t>
      </w:r>
    </w:p>
    <w:p w:rsidR="00C33503" w:rsidRPr="00D67428" w:rsidRDefault="00C33503" w:rsidP="00C33503">
      <w:pPr>
        <w:ind w:firstLine="708"/>
        <w:jc w:val="both"/>
      </w:pPr>
      <w:r w:rsidRPr="00D67428">
        <w:rPr>
          <w:b/>
        </w:rPr>
        <w:lastRenderedPageBreak/>
        <w:t>Направление №3</w:t>
      </w:r>
      <w:r w:rsidRPr="00D67428">
        <w:t xml:space="preserve">  Учебно-методическое обеспечение организации обучения, повышения квалификации, подготовки и переподготовки кадров по пожарной безопасности:</w:t>
      </w:r>
    </w:p>
    <w:p w:rsidR="00C33503" w:rsidRPr="00D67428" w:rsidRDefault="00C33503" w:rsidP="00C33503">
      <w:pPr>
        <w:ind w:firstLine="708"/>
        <w:jc w:val="both"/>
      </w:pPr>
      <w:r w:rsidRPr="00D67428">
        <w:t xml:space="preserve">- организацию обучения населения мерам пожарной безопасности </w:t>
      </w:r>
      <w:r w:rsidRPr="00D67428">
        <w:br/>
        <w:t xml:space="preserve">и пропаганду в области пожарной безопасности, содействие распространению пожарно-технических знаний; </w:t>
      </w:r>
    </w:p>
    <w:p w:rsidR="00C33503" w:rsidRPr="00D67428" w:rsidRDefault="00C33503" w:rsidP="00C33503">
      <w:pPr>
        <w:ind w:firstLine="708"/>
        <w:jc w:val="both"/>
      </w:pPr>
      <w:r w:rsidRPr="00D67428">
        <w:t>- организация обучения должностных лиц, и ответственных лиц за обеспечение пожарной безопасности пожарно-техническому минимуму;</w:t>
      </w:r>
    </w:p>
    <w:p w:rsidR="00C33503" w:rsidRPr="00D67428" w:rsidRDefault="00C33503" w:rsidP="00C33503">
      <w:pPr>
        <w:ind w:firstLine="708"/>
        <w:jc w:val="both"/>
      </w:pPr>
      <w:r w:rsidRPr="00D67428">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C33503" w:rsidRPr="00D67428" w:rsidRDefault="00C33503" w:rsidP="00C33503">
      <w:pPr>
        <w:jc w:val="center"/>
      </w:pPr>
    </w:p>
    <w:p w:rsidR="00C33503" w:rsidRPr="00D67428" w:rsidRDefault="00C33503" w:rsidP="00C33503">
      <w:pPr>
        <w:sectPr w:rsidR="00C33503" w:rsidRPr="00D67428">
          <w:pgSz w:w="11906" w:h="16838"/>
          <w:pgMar w:top="1134" w:right="567" w:bottom="1134" w:left="1418" w:header="709" w:footer="709" w:gutter="0"/>
          <w:cols w:space="720"/>
        </w:sectPr>
      </w:pPr>
    </w:p>
    <w:p w:rsidR="00C33503" w:rsidRPr="00D67428" w:rsidRDefault="00C33503" w:rsidP="00C33503">
      <w:pPr>
        <w:jc w:val="right"/>
      </w:pPr>
      <w:r w:rsidRPr="00D67428">
        <w:lastRenderedPageBreak/>
        <w:t xml:space="preserve">Приложение </w:t>
      </w:r>
    </w:p>
    <w:p w:rsidR="00C33503" w:rsidRPr="00D67428" w:rsidRDefault="00C33503" w:rsidP="00C33503">
      <w:pPr>
        <w:jc w:val="right"/>
      </w:pPr>
      <w:r w:rsidRPr="00D67428">
        <w:t>к  муниципальной программе по обеспечению</w:t>
      </w:r>
    </w:p>
    <w:p w:rsidR="00C33503" w:rsidRPr="00D67428" w:rsidRDefault="00C33503" w:rsidP="00C33503">
      <w:pPr>
        <w:jc w:val="right"/>
      </w:pPr>
      <w:r w:rsidRPr="00D67428">
        <w:t xml:space="preserve"> первичных мер пожарной безопасности</w:t>
      </w:r>
    </w:p>
    <w:p w:rsidR="00C33503" w:rsidRPr="00D67428" w:rsidRDefault="00C33503" w:rsidP="00C33503">
      <w:pPr>
        <w:jc w:val="right"/>
      </w:pPr>
      <w:r w:rsidRPr="00D67428">
        <w:t xml:space="preserve"> на территории    </w:t>
      </w:r>
      <w:proofErr w:type="spellStart"/>
      <w:r w:rsidRPr="00D67428">
        <w:t>Базовского</w:t>
      </w:r>
      <w:proofErr w:type="spellEnd"/>
      <w:r w:rsidRPr="00D67428">
        <w:t xml:space="preserve"> сельсовета </w:t>
      </w:r>
    </w:p>
    <w:p w:rsidR="00C33503" w:rsidRPr="00D67428" w:rsidRDefault="00C33503" w:rsidP="00C33503">
      <w:pPr>
        <w:jc w:val="right"/>
      </w:pPr>
      <w:proofErr w:type="spellStart"/>
      <w:r w:rsidRPr="00D67428">
        <w:t>Чулымского</w:t>
      </w:r>
      <w:proofErr w:type="spellEnd"/>
      <w:r w:rsidRPr="00D67428">
        <w:t xml:space="preserve"> района Новосибирской области на  2020 год</w:t>
      </w:r>
    </w:p>
    <w:p w:rsidR="00C33503" w:rsidRPr="00D67428" w:rsidRDefault="00C33503" w:rsidP="00C33503">
      <w:pPr>
        <w:jc w:val="right"/>
        <w:rPr>
          <w:b/>
        </w:rPr>
      </w:pPr>
    </w:p>
    <w:p w:rsidR="00C33503" w:rsidRPr="00D67428" w:rsidRDefault="00C33503" w:rsidP="00C33503">
      <w:pPr>
        <w:jc w:val="center"/>
        <w:rPr>
          <w:b/>
        </w:rPr>
      </w:pPr>
      <w:r w:rsidRPr="00D67428">
        <w:rPr>
          <w:b/>
        </w:rPr>
        <w:t xml:space="preserve">Мероприятия по обеспечению первичных мер пожарной безопасности на территории    </w:t>
      </w:r>
      <w:proofErr w:type="spellStart"/>
      <w:r w:rsidRPr="00D67428">
        <w:rPr>
          <w:b/>
        </w:rPr>
        <w:t>Базовского</w:t>
      </w:r>
      <w:proofErr w:type="spellEnd"/>
      <w:r w:rsidRPr="00D67428">
        <w:rPr>
          <w:b/>
        </w:rPr>
        <w:t xml:space="preserve"> сельсовета </w:t>
      </w:r>
      <w:proofErr w:type="spellStart"/>
      <w:r w:rsidRPr="00D67428">
        <w:rPr>
          <w:b/>
        </w:rPr>
        <w:t>Чулымского</w:t>
      </w:r>
      <w:proofErr w:type="spellEnd"/>
      <w:r w:rsidRPr="00D67428">
        <w:rPr>
          <w:b/>
        </w:rPr>
        <w:t xml:space="preserve"> района Новосибирской области на  2020год</w:t>
      </w: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4410"/>
        <w:gridCol w:w="2267"/>
        <w:gridCol w:w="2834"/>
        <w:gridCol w:w="4676"/>
      </w:tblGrid>
      <w:tr w:rsidR="00C33503" w:rsidRPr="00D67428" w:rsidTr="00DC58D7">
        <w:trPr>
          <w:trHeight w:val="340"/>
        </w:trPr>
        <w:tc>
          <w:tcPr>
            <w:tcW w:w="799" w:type="dxa"/>
            <w:tcBorders>
              <w:top w:val="single" w:sz="4" w:space="0" w:color="auto"/>
              <w:left w:val="single" w:sz="4" w:space="0" w:color="auto"/>
              <w:bottom w:val="single" w:sz="4" w:space="0" w:color="auto"/>
              <w:right w:val="single" w:sz="4" w:space="0" w:color="auto"/>
            </w:tcBorders>
            <w:hideMark/>
          </w:tcPr>
          <w:p w:rsidR="00C33503" w:rsidRPr="00D67428" w:rsidRDefault="00C33503">
            <w:pPr>
              <w:spacing w:after="200"/>
              <w:rPr>
                <w:lang w:eastAsia="en-US"/>
              </w:rPr>
            </w:pPr>
            <w:r w:rsidRPr="00D67428">
              <w:t xml:space="preserve">№ </w:t>
            </w:r>
            <w:proofErr w:type="gramStart"/>
            <w:r w:rsidRPr="00D67428">
              <w:t>п</w:t>
            </w:r>
            <w:proofErr w:type="gramEnd"/>
            <w:r w:rsidRPr="00D67428">
              <w:t>/п</w:t>
            </w:r>
          </w:p>
        </w:tc>
        <w:tc>
          <w:tcPr>
            <w:tcW w:w="4412" w:type="dxa"/>
            <w:tcBorders>
              <w:top w:val="single" w:sz="4" w:space="0" w:color="auto"/>
              <w:left w:val="single" w:sz="4" w:space="0" w:color="auto"/>
              <w:bottom w:val="single" w:sz="4" w:space="0" w:color="auto"/>
              <w:right w:val="single" w:sz="4" w:space="0" w:color="auto"/>
            </w:tcBorders>
            <w:hideMark/>
          </w:tcPr>
          <w:p w:rsidR="00C33503" w:rsidRPr="00D67428" w:rsidRDefault="00C33503">
            <w:pPr>
              <w:spacing w:after="200"/>
              <w:rPr>
                <w:lang w:eastAsia="en-US"/>
              </w:rPr>
            </w:pPr>
            <w:r w:rsidRPr="00D67428">
              <w:t xml:space="preserve">Наименование мероприятий </w:t>
            </w:r>
          </w:p>
        </w:tc>
        <w:tc>
          <w:tcPr>
            <w:tcW w:w="2268" w:type="dxa"/>
            <w:tcBorders>
              <w:top w:val="single" w:sz="4" w:space="0" w:color="auto"/>
              <w:left w:val="single" w:sz="4" w:space="0" w:color="auto"/>
              <w:bottom w:val="single" w:sz="4" w:space="0" w:color="auto"/>
              <w:right w:val="single" w:sz="4" w:space="0" w:color="auto"/>
            </w:tcBorders>
            <w:hideMark/>
          </w:tcPr>
          <w:p w:rsidR="00C33503" w:rsidRPr="00D67428" w:rsidRDefault="00C33503">
            <w:pPr>
              <w:spacing w:after="200"/>
              <w:rPr>
                <w:lang w:eastAsia="en-US"/>
              </w:rPr>
            </w:pPr>
            <w:r w:rsidRPr="00D67428">
              <w:t xml:space="preserve">Срок исполнения </w:t>
            </w:r>
          </w:p>
        </w:tc>
        <w:tc>
          <w:tcPr>
            <w:tcW w:w="2835" w:type="dxa"/>
            <w:tcBorders>
              <w:top w:val="single" w:sz="4" w:space="0" w:color="auto"/>
              <w:left w:val="single" w:sz="4" w:space="0" w:color="auto"/>
              <w:bottom w:val="single" w:sz="4" w:space="0" w:color="auto"/>
              <w:right w:val="single" w:sz="4" w:space="0" w:color="auto"/>
            </w:tcBorders>
            <w:hideMark/>
          </w:tcPr>
          <w:p w:rsidR="00C33503" w:rsidRPr="00D67428" w:rsidRDefault="00C33503">
            <w:pPr>
              <w:spacing w:after="200"/>
              <w:rPr>
                <w:lang w:eastAsia="en-US"/>
              </w:rPr>
            </w:pPr>
            <w:r w:rsidRPr="00D67428">
              <w:t>Финансирование</w:t>
            </w:r>
          </w:p>
        </w:tc>
        <w:tc>
          <w:tcPr>
            <w:tcW w:w="4678" w:type="dxa"/>
            <w:tcBorders>
              <w:top w:val="single" w:sz="4" w:space="0" w:color="auto"/>
              <w:left w:val="single" w:sz="4" w:space="0" w:color="auto"/>
              <w:bottom w:val="single" w:sz="4" w:space="0" w:color="auto"/>
              <w:right w:val="single" w:sz="4" w:space="0" w:color="auto"/>
            </w:tcBorders>
            <w:hideMark/>
          </w:tcPr>
          <w:p w:rsidR="00C33503" w:rsidRPr="00D67428" w:rsidRDefault="00C33503">
            <w:pPr>
              <w:spacing w:after="200"/>
              <w:rPr>
                <w:lang w:eastAsia="en-US"/>
              </w:rPr>
            </w:pPr>
            <w:proofErr w:type="gramStart"/>
            <w:r w:rsidRPr="00D67428">
              <w:t>Ответственный</w:t>
            </w:r>
            <w:proofErr w:type="gramEnd"/>
            <w:r w:rsidRPr="00D67428">
              <w:t xml:space="preserve"> за исполнение</w:t>
            </w:r>
          </w:p>
        </w:tc>
      </w:tr>
      <w:tr w:rsidR="00C33503" w:rsidRPr="00D67428" w:rsidTr="00DC58D7">
        <w:trPr>
          <w:trHeight w:val="1130"/>
        </w:trPr>
        <w:tc>
          <w:tcPr>
            <w:tcW w:w="799" w:type="dxa"/>
            <w:tcBorders>
              <w:top w:val="single" w:sz="4" w:space="0" w:color="auto"/>
              <w:left w:val="single" w:sz="4" w:space="0" w:color="auto"/>
              <w:bottom w:val="single" w:sz="4" w:space="0" w:color="auto"/>
              <w:right w:val="single" w:sz="4" w:space="0" w:color="auto"/>
            </w:tcBorders>
            <w:hideMark/>
          </w:tcPr>
          <w:p w:rsidR="00C33503" w:rsidRPr="00D67428" w:rsidRDefault="00C33503">
            <w:pPr>
              <w:pStyle w:val="a4"/>
              <w:rPr>
                <w:rFonts w:ascii="Times New Roman" w:hAnsi="Times New Roman" w:cs="Times New Roman"/>
                <w:sz w:val="24"/>
                <w:szCs w:val="24"/>
                <w:lang w:eastAsia="en-US"/>
              </w:rPr>
            </w:pPr>
            <w:r w:rsidRPr="00D67428">
              <w:rPr>
                <w:rFonts w:ascii="Times New Roman" w:hAnsi="Times New Roman" w:cs="Times New Roman"/>
                <w:sz w:val="24"/>
                <w:szCs w:val="24"/>
              </w:rPr>
              <w:t>1.</w:t>
            </w:r>
          </w:p>
        </w:tc>
        <w:tc>
          <w:tcPr>
            <w:tcW w:w="4412" w:type="dxa"/>
            <w:tcBorders>
              <w:top w:val="single" w:sz="4" w:space="0" w:color="auto"/>
              <w:left w:val="single" w:sz="4" w:space="0" w:color="auto"/>
              <w:bottom w:val="single" w:sz="4" w:space="0" w:color="auto"/>
              <w:right w:val="single" w:sz="4" w:space="0" w:color="auto"/>
            </w:tcBorders>
            <w:hideMark/>
          </w:tcPr>
          <w:p w:rsidR="00C33503" w:rsidRPr="00D67428" w:rsidRDefault="00C33503">
            <w:pPr>
              <w:pStyle w:val="a4"/>
              <w:rPr>
                <w:rFonts w:ascii="Times New Roman" w:hAnsi="Times New Roman" w:cs="Times New Roman"/>
                <w:sz w:val="24"/>
                <w:szCs w:val="24"/>
                <w:lang w:eastAsia="en-US"/>
              </w:rPr>
            </w:pPr>
            <w:r w:rsidRPr="00D67428">
              <w:rPr>
                <w:rFonts w:ascii="Times New Roman" w:hAnsi="Times New Roman" w:cs="Times New Roman"/>
                <w:sz w:val="24"/>
                <w:szCs w:val="24"/>
              </w:rPr>
              <w:t xml:space="preserve">Проведение работ с населением по ознакомлению с правилами пожарной безопасности в </w:t>
            </w:r>
            <w:proofErr w:type="spellStart"/>
            <w:r w:rsidRPr="00D67428">
              <w:rPr>
                <w:rFonts w:ascii="Times New Roman" w:hAnsi="Times New Roman" w:cs="Times New Roman"/>
                <w:sz w:val="24"/>
                <w:szCs w:val="24"/>
              </w:rPr>
              <w:t>весенне</w:t>
            </w:r>
            <w:proofErr w:type="spellEnd"/>
            <w:r w:rsidRPr="00D67428">
              <w:rPr>
                <w:rFonts w:ascii="Times New Roman" w:hAnsi="Times New Roman" w:cs="Times New Roman"/>
                <w:sz w:val="24"/>
                <w:szCs w:val="24"/>
              </w:rPr>
              <w:t xml:space="preserve"> </w:t>
            </w:r>
            <w:proofErr w:type="gramStart"/>
            <w:r w:rsidRPr="00D67428">
              <w:rPr>
                <w:rFonts w:ascii="Times New Roman" w:hAnsi="Times New Roman" w:cs="Times New Roman"/>
                <w:sz w:val="24"/>
                <w:szCs w:val="24"/>
              </w:rPr>
              <w:t>-л</w:t>
            </w:r>
            <w:proofErr w:type="gramEnd"/>
            <w:r w:rsidRPr="00D67428">
              <w:rPr>
                <w:rFonts w:ascii="Times New Roman" w:hAnsi="Times New Roman" w:cs="Times New Roman"/>
                <w:sz w:val="24"/>
                <w:szCs w:val="24"/>
              </w:rPr>
              <w:t>етний  и осеннее –зимний периоды.</w:t>
            </w:r>
          </w:p>
        </w:tc>
        <w:tc>
          <w:tcPr>
            <w:tcW w:w="2268" w:type="dxa"/>
            <w:tcBorders>
              <w:top w:val="single" w:sz="4" w:space="0" w:color="auto"/>
              <w:left w:val="single" w:sz="4" w:space="0" w:color="auto"/>
              <w:bottom w:val="single" w:sz="4" w:space="0" w:color="auto"/>
              <w:right w:val="single" w:sz="4" w:space="0" w:color="auto"/>
            </w:tcBorders>
            <w:hideMark/>
          </w:tcPr>
          <w:p w:rsidR="00C33503" w:rsidRPr="00D67428" w:rsidRDefault="00C33503">
            <w:pPr>
              <w:pStyle w:val="a4"/>
              <w:rPr>
                <w:rFonts w:ascii="Times New Roman" w:hAnsi="Times New Roman" w:cs="Times New Roman"/>
                <w:sz w:val="24"/>
                <w:szCs w:val="24"/>
                <w:lang w:eastAsia="en-US"/>
              </w:rPr>
            </w:pPr>
            <w:r w:rsidRPr="00D67428">
              <w:rPr>
                <w:rFonts w:ascii="Times New Roman" w:hAnsi="Times New Roman" w:cs="Times New Roman"/>
                <w:sz w:val="24"/>
                <w:szCs w:val="24"/>
              </w:rPr>
              <w:t xml:space="preserve">Ежеквартально, в течение срока реализации </w:t>
            </w:r>
          </w:p>
        </w:tc>
        <w:tc>
          <w:tcPr>
            <w:tcW w:w="2835" w:type="dxa"/>
            <w:tcBorders>
              <w:top w:val="single" w:sz="4" w:space="0" w:color="auto"/>
              <w:left w:val="single" w:sz="4" w:space="0" w:color="auto"/>
              <w:bottom w:val="single" w:sz="4" w:space="0" w:color="auto"/>
              <w:right w:val="single" w:sz="4" w:space="0" w:color="auto"/>
            </w:tcBorders>
          </w:tcPr>
          <w:p w:rsidR="00C33503" w:rsidRPr="00D67428" w:rsidRDefault="00C33503">
            <w:pPr>
              <w:rPr>
                <w:lang w:eastAsia="en-US"/>
              </w:rPr>
            </w:pPr>
          </w:p>
          <w:p w:rsidR="00C33503" w:rsidRPr="00D67428" w:rsidRDefault="00C33503">
            <w:pPr>
              <w:spacing w:after="200"/>
              <w:rPr>
                <w:lang w:eastAsia="en-US"/>
              </w:rPr>
            </w:pPr>
            <w:r w:rsidRPr="00D67428">
              <w:t>Без финансирования</w:t>
            </w:r>
          </w:p>
        </w:tc>
        <w:tc>
          <w:tcPr>
            <w:tcW w:w="4678" w:type="dxa"/>
            <w:tcBorders>
              <w:top w:val="single" w:sz="4" w:space="0" w:color="auto"/>
              <w:left w:val="single" w:sz="4" w:space="0" w:color="auto"/>
              <w:bottom w:val="single" w:sz="4" w:space="0" w:color="auto"/>
              <w:right w:val="single" w:sz="4" w:space="0" w:color="auto"/>
            </w:tcBorders>
            <w:hideMark/>
          </w:tcPr>
          <w:p w:rsidR="00C33503" w:rsidRPr="00D67428" w:rsidRDefault="00C33503">
            <w:pPr>
              <w:spacing w:after="200"/>
              <w:rPr>
                <w:lang w:eastAsia="en-US"/>
              </w:rPr>
            </w:pPr>
            <w:r w:rsidRPr="00D67428">
              <w:t xml:space="preserve">  Уполномоченный специалист администрации</w:t>
            </w:r>
          </w:p>
        </w:tc>
      </w:tr>
      <w:tr w:rsidR="00C33503" w:rsidRPr="00D67428" w:rsidTr="00C33503">
        <w:trPr>
          <w:trHeight w:val="1545"/>
        </w:trPr>
        <w:tc>
          <w:tcPr>
            <w:tcW w:w="799" w:type="dxa"/>
            <w:tcBorders>
              <w:top w:val="single" w:sz="4" w:space="0" w:color="auto"/>
              <w:left w:val="single" w:sz="4" w:space="0" w:color="auto"/>
              <w:bottom w:val="single" w:sz="4" w:space="0" w:color="auto"/>
              <w:right w:val="single" w:sz="4" w:space="0" w:color="auto"/>
            </w:tcBorders>
            <w:hideMark/>
          </w:tcPr>
          <w:p w:rsidR="00C33503" w:rsidRPr="00D67428" w:rsidRDefault="00C33503">
            <w:pPr>
              <w:pStyle w:val="a4"/>
              <w:rPr>
                <w:rFonts w:ascii="Times New Roman" w:hAnsi="Times New Roman" w:cs="Times New Roman"/>
                <w:sz w:val="24"/>
                <w:szCs w:val="24"/>
                <w:lang w:eastAsia="en-US"/>
              </w:rPr>
            </w:pPr>
            <w:r w:rsidRPr="00D67428">
              <w:rPr>
                <w:rFonts w:ascii="Times New Roman" w:hAnsi="Times New Roman" w:cs="Times New Roman"/>
                <w:sz w:val="24"/>
                <w:szCs w:val="24"/>
              </w:rPr>
              <w:t>2</w:t>
            </w:r>
          </w:p>
        </w:tc>
        <w:tc>
          <w:tcPr>
            <w:tcW w:w="4412" w:type="dxa"/>
            <w:tcBorders>
              <w:top w:val="single" w:sz="4" w:space="0" w:color="auto"/>
              <w:left w:val="single" w:sz="4" w:space="0" w:color="auto"/>
              <w:bottom w:val="single" w:sz="4" w:space="0" w:color="auto"/>
              <w:right w:val="single" w:sz="4" w:space="0" w:color="auto"/>
            </w:tcBorders>
            <w:hideMark/>
          </w:tcPr>
          <w:p w:rsidR="00C33503" w:rsidRPr="00D67428" w:rsidRDefault="00C33503">
            <w:pPr>
              <w:pStyle w:val="a4"/>
              <w:rPr>
                <w:rFonts w:ascii="Times New Roman" w:hAnsi="Times New Roman" w:cs="Times New Roman"/>
                <w:sz w:val="24"/>
                <w:szCs w:val="24"/>
                <w:lang w:eastAsia="en-US"/>
              </w:rPr>
            </w:pPr>
            <w:r w:rsidRPr="00D67428">
              <w:rPr>
                <w:rFonts w:ascii="Times New Roman" w:hAnsi="Times New Roman" w:cs="Times New Roman"/>
                <w:sz w:val="24"/>
                <w:szCs w:val="24"/>
              </w:rPr>
              <w:t>Организация пожарно-технического обследования - ведение текущего мониторинга состояния пожарной безопасности муниципальных учреждений, объектов жилого   сектора</w:t>
            </w:r>
          </w:p>
        </w:tc>
        <w:tc>
          <w:tcPr>
            <w:tcW w:w="2268" w:type="dxa"/>
            <w:tcBorders>
              <w:top w:val="single" w:sz="4" w:space="0" w:color="auto"/>
              <w:left w:val="single" w:sz="4" w:space="0" w:color="auto"/>
              <w:bottom w:val="single" w:sz="4" w:space="0" w:color="auto"/>
              <w:right w:val="single" w:sz="4" w:space="0" w:color="auto"/>
            </w:tcBorders>
            <w:hideMark/>
          </w:tcPr>
          <w:p w:rsidR="00C33503" w:rsidRPr="00D67428" w:rsidRDefault="00C33503">
            <w:pPr>
              <w:pStyle w:val="a4"/>
              <w:rPr>
                <w:rFonts w:ascii="Times New Roman" w:hAnsi="Times New Roman" w:cs="Times New Roman"/>
                <w:sz w:val="24"/>
                <w:szCs w:val="24"/>
                <w:lang w:eastAsia="en-US"/>
              </w:rPr>
            </w:pPr>
            <w:r w:rsidRPr="00D67428">
              <w:rPr>
                <w:rFonts w:ascii="Times New Roman" w:hAnsi="Times New Roman" w:cs="Times New Roman"/>
                <w:sz w:val="24"/>
                <w:szCs w:val="24"/>
              </w:rPr>
              <w:t xml:space="preserve">Ежеквартально, в течение срока реализации </w:t>
            </w:r>
          </w:p>
        </w:tc>
        <w:tc>
          <w:tcPr>
            <w:tcW w:w="2835" w:type="dxa"/>
            <w:tcBorders>
              <w:top w:val="single" w:sz="4" w:space="0" w:color="auto"/>
              <w:left w:val="single" w:sz="4" w:space="0" w:color="auto"/>
              <w:bottom w:val="single" w:sz="4" w:space="0" w:color="auto"/>
              <w:right w:val="single" w:sz="4" w:space="0" w:color="auto"/>
            </w:tcBorders>
          </w:tcPr>
          <w:p w:rsidR="00C33503" w:rsidRPr="00D67428" w:rsidRDefault="00C33503">
            <w:pPr>
              <w:rPr>
                <w:lang w:eastAsia="en-US"/>
              </w:rPr>
            </w:pPr>
          </w:p>
          <w:p w:rsidR="00C33503" w:rsidRPr="00D67428" w:rsidRDefault="00C33503">
            <w:pPr>
              <w:spacing w:after="200"/>
              <w:rPr>
                <w:lang w:eastAsia="en-US"/>
              </w:rPr>
            </w:pPr>
            <w:r w:rsidRPr="00D67428">
              <w:t>Без финансирования</w:t>
            </w:r>
          </w:p>
        </w:tc>
        <w:tc>
          <w:tcPr>
            <w:tcW w:w="4678" w:type="dxa"/>
            <w:tcBorders>
              <w:top w:val="single" w:sz="4" w:space="0" w:color="auto"/>
              <w:left w:val="single" w:sz="4" w:space="0" w:color="auto"/>
              <w:bottom w:val="single" w:sz="4" w:space="0" w:color="auto"/>
              <w:right w:val="single" w:sz="4" w:space="0" w:color="auto"/>
            </w:tcBorders>
            <w:hideMark/>
          </w:tcPr>
          <w:p w:rsidR="00C33503" w:rsidRPr="00D67428" w:rsidRDefault="00C33503">
            <w:pPr>
              <w:spacing w:after="200"/>
              <w:rPr>
                <w:lang w:eastAsia="en-US"/>
              </w:rPr>
            </w:pPr>
            <w:r w:rsidRPr="00D67428">
              <w:t xml:space="preserve">  Уполномоченный специалист администрации, Глава поселения</w:t>
            </w:r>
          </w:p>
        </w:tc>
      </w:tr>
      <w:tr w:rsidR="00C33503" w:rsidRPr="00D67428" w:rsidTr="00C33503">
        <w:trPr>
          <w:trHeight w:val="630"/>
        </w:trPr>
        <w:tc>
          <w:tcPr>
            <w:tcW w:w="799" w:type="dxa"/>
            <w:tcBorders>
              <w:top w:val="single" w:sz="4" w:space="0" w:color="auto"/>
              <w:left w:val="single" w:sz="4" w:space="0" w:color="auto"/>
              <w:bottom w:val="single" w:sz="4" w:space="0" w:color="auto"/>
              <w:right w:val="single" w:sz="4" w:space="0" w:color="auto"/>
            </w:tcBorders>
            <w:hideMark/>
          </w:tcPr>
          <w:p w:rsidR="00C33503" w:rsidRPr="00D67428" w:rsidRDefault="00C33503">
            <w:pPr>
              <w:pStyle w:val="a4"/>
              <w:rPr>
                <w:rFonts w:ascii="Times New Roman" w:hAnsi="Times New Roman" w:cs="Times New Roman"/>
                <w:sz w:val="24"/>
                <w:szCs w:val="24"/>
                <w:lang w:eastAsia="en-US"/>
              </w:rPr>
            </w:pPr>
            <w:r w:rsidRPr="00D67428">
              <w:rPr>
                <w:rFonts w:ascii="Times New Roman" w:hAnsi="Times New Roman" w:cs="Times New Roman"/>
                <w:sz w:val="24"/>
                <w:szCs w:val="24"/>
              </w:rPr>
              <w:t>3</w:t>
            </w:r>
          </w:p>
        </w:tc>
        <w:tc>
          <w:tcPr>
            <w:tcW w:w="4412" w:type="dxa"/>
            <w:tcBorders>
              <w:top w:val="single" w:sz="4" w:space="0" w:color="auto"/>
              <w:left w:val="single" w:sz="4" w:space="0" w:color="auto"/>
              <w:bottom w:val="single" w:sz="4" w:space="0" w:color="auto"/>
              <w:right w:val="single" w:sz="4" w:space="0" w:color="auto"/>
            </w:tcBorders>
            <w:hideMark/>
          </w:tcPr>
          <w:p w:rsidR="00C33503" w:rsidRPr="00D67428" w:rsidRDefault="00C33503">
            <w:pPr>
              <w:pStyle w:val="a4"/>
              <w:rPr>
                <w:rFonts w:ascii="Times New Roman" w:hAnsi="Times New Roman" w:cs="Times New Roman"/>
                <w:sz w:val="24"/>
                <w:szCs w:val="24"/>
                <w:lang w:eastAsia="en-US"/>
              </w:rPr>
            </w:pPr>
            <w:r w:rsidRPr="00D67428">
              <w:rPr>
                <w:rFonts w:ascii="Times New Roman" w:hAnsi="Times New Roman" w:cs="Times New Roman"/>
                <w:sz w:val="24"/>
                <w:szCs w:val="24"/>
              </w:rPr>
              <w:t>Выкос сухой травы на пустырях и заброшенных участках</w:t>
            </w:r>
          </w:p>
        </w:tc>
        <w:tc>
          <w:tcPr>
            <w:tcW w:w="2268" w:type="dxa"/>
            <w:tcBorders>
              <w:top w:val="single" w:sz="4" w:space="0" w:color="auto"/>
              <w:left w:val="single" w:sz="4" w:space="0" w:color="auto"/>
              <w:bottom w:val="single" w:sz="4" w:space="0" w:color="auto"/>
              <w:right w:val="single" w:sz="4" w:space="0" w:color="auto"/>
            </w:tcBorders>
            <w:hideMark/>
          </w:tcPr>
          <w:p w:rsidR="00C33503" w:rsidRPr="00D67428" w:rsidRDefault="00C33503">
            <w:pPr>
              <w:pStyle w:val="a4"/>
              <w:rPr>
                <w:rFonts w:ascii="Times New Roman" w:hAnsi="Times New Roman" w:cs="Times New Roman"/>
                <w:sz w:val="24"/>
                <w:szCs w:val="24"/>
                <w:lang w:eastAsia="en-US"/>
              </w:rPr>
            </w:pPr>
            <w:r w:rsidRPr="00D67428">
              <w:rPr>
                <w:rFonts w:ascii="Times New Roman" w:hAnsi="Times New Roman" w:cs="Times New Roman"/>
                <w:sz w:val="24"/>
                <w:szCs w:val="24"/>
              </w:rPr>
              <w:t>Март 2020</w:t>
            </w:r>
          </w:p>
          <w:p w:rsidR="00C33503" w:rsidRPr="00D67428" w:rsidRDefault="00C33503">
            <w:pPr>
              <w:pStyle w:val="a4"/>
              <w:rPr>
                <w:rFonts w:ascii="Times New Roman" w:hAnsi="Times New Roman" w:cs="Times New Roman"/>
                <w:sz w:val="24"/>
                <w:szCs w:val="24"/>
                <w:lang w:eastAsia="en-US"/>
              </w:rPr>
            </w:pPr>
            <w:r w:rsidRPr="00D67428">
              <w:rPr>
                <w:rFonts w:ascii="Times New Roman" w:hAnsi="Times New Roman" w:cs="Times New Roman"/>
                <w:sz w:val="24"/>
                <w:szCs w:val="24"/>
              </w:rPr>
              <w:t>Сентябрь 2020</w:t>
            </w:r>
          </w:p>
        </w:tc>
        <w:tc>
          <w:tcPr>
            <w:tcW w:w="2835" w:type="dxa"/>
            <w:tcBorders>
              <w:top w:val="single" w:sz="4" w:space="0" w:color="auto"/>
              <w:left w:val="single" w:sz="4" w:space="0" w:color="auto"/>
              <w:bottom w:val="single" w:sz="4" w:space="0" w:color="auto"/>
              <w:right w:val="single" w:sz="4" w:space="0" w:color="auto"/>
            </w:tcBorders>
            <w:hideMark/>
          </w:tcPr>
          <w:p w:rsidR="00C33503" w:rsidRPr="00D67428" w:rsidRDefault="00C33503">
            <w:pPr>
              <w:spacing w:after="200" w:line="276" w:lineRule="auto"/>
              <w:rPr>
                <w:lang w:eastAsia="en-US"/>
              </w:rPr>
            </w:pPr>
            <w:r w:rsidRPr="00D67428">
              <w:t>3000,00</w:t>
            </w:r>
          </w:p>
        </w:tc>
        <w:tc>
          <w:tcPr>
            <w:tcW w:w="4678" w:type="dxa"/>
            <w:tcBorders>
              <w:top w:val="single" w:sz="4" w:space="0" w:color="auto"/>
              <w:left w:val="single" w:sz="4" w:space="0" w:color="auto"/>
              <w:bottom w:val="single" w:sz="4" w:space="0" w:color="auto"/>
              <w:right w:val="single" w:sz="4" w:space="0" w:color="auto"/>
            </w:tcBorders>
            <w:hideMark/>
          </w:tcPr>
          <w:p w:rsidR="00C33503" w:rsidRPr="00D67428" w:rsidRDefault="00C33503">
            <w:pPr>
              <w:spacing w:after="200" w:line="276" w:lineRule="auto"/>
              <w:rPr>
                <w:lang w:eastAsia="en-US"/>
              </w:rPr>
            </w:pPr>
            <w:r w:rsidRPr="00D67428">
              <w:t>Глава поселения</w:t>
            </w:r>
          </w:p>
        </w:tc>
      </w:tr>
      <w:tr w:rsidR="00C33503" w:rsidRPr="00D67428" w:rsidTr="00C33503">
        <w:trPr>
          <w:trHeight w:val="190"/>
        </w:trPr>
        <w:tc>
          <w:tcPr>
            <w:tcW w:w="799" w:type="dxa"/>
            <w:tcBorders>
              <w:top w:val="single" w:sz="4" w:space="0" w:color="auto"/>
              <w:left w:val="single" w:sz="4" w:space="0" w:color="auto"/>
              <w:bottom w:val="single" w:sz="4" w:space="0" w:color="auto"/>
              <w:right w:val="single" w:sz="4" w:space="0" w:color="auto"/>
            </w:tcBorders>
            <w:hideMark/>
          </w:tcPr>
          <w:p w:rsidR="00C33503" w:rsidRPr="00D67428" w:rsidRDefault="00C33503">
            <w:pPr>
              <w:pStyle w:val="a4"/>
              <w:rPr>
                <w:rFonts w:ascii="Times New Roman" w:hAnsi="Times New Roman" w:cs="Times New Roman"/>
                <w:sz w:val="24"/>
                <w:szCs w:val="24"/>
                <w:lang w:eastAsia="en-US"/>
              </w:rPr>
            </w:pPr>
            <w:r w:rsidRPr="00D67428">
              <w:rPr>
                <w:rFonts w:ascii="Times New Roman" w:hAnsi="Times New Roman" w:cs="Times New Roman"/>
                <w:sz w:val="24"/>
                <w:szCs w:val="24"/>
              </w:rPr>
              <w:t>4</w:t>
            </w:r>
          </w:p>
        </w:tc>
        <w:tc>
          <w:tcPr>
            <w:tcW w:w="4412" w:type="dxa"/>
            <w:tcBorders>
              <w:top w:val="single" w:sz="4" w:space="0" w:color="auto"/>
              <w:left w:val="single" w:sz="4" w:space="0" w:color="auto"/>
              <w:bottom w:val="single" w:sz="4" w:space="0" w:color="auto"/>
              <w:right w:val="single" w:sz="4" w:space="0" w:color="auto"/>
            </w:tcBorders>
            <w:hideMark/>
          </w:tcPr>
          <w:p w:rsidR="00C33503" w:rsidRPr="00D67428" w:rsidRDefault="00C33503">
            <w:pPr>
              <w:pStyle w:val="a4"/>
              <w:rPr>
                <w:rFonts w:ascii="Times New Roman" w:hAnsi="Times New Roman" w:cs="Times New Roman"/>
                <w:color w:val="000000"/>
                <w:sz w:val="24"/>
                <w:szCs w:val="24"/>
                <w:lang w:eastAsia="en-US"/>
              </w:rPr>
            </w:pPr>
            <w:r w:rsidRPr="00D67428">
              <w:rPr>
                <w:rFonts w:ascii="Times New Roman" w:hAnsi="Times New Roman" w:cs="Times New Roman"/>
                <w:color w:val="000000"/>
                <w:sz w:val="24"/>
                <w:szCs w:val="24"/>
              </w:rPr>
              <w:t xml:space="preserve">Создание  минерализованных полос </w:t>
            </w:r>
          </w:p>
        </w:tc>
        <w:tc>
          <w:tcPr>
            <w:tcW w:w="2268" w:type="dxa"/>
            <w:tcBorders>
              <w:top w:val="single" w:sz="4" w:space="0" w:color="auto"/>
              <w:left w:val="single" w:sz="4" w:space="0" w:color="auto"/>
              <w:bottom w:val="single" w:sz="4" w:space="0" w:color="auto"/>
              <w:right w:val="single" w:sz="4" w:space="0" w:color="auto"/>
            </w:tcBorders>
            <w:hideMark/>
          </w:tcPr>
          <w:p w:rsidR="00C33503" w:rsidRPr="00D67428" w:rsidRDefault="00C33503">
            <w:pPr>
              <w:pStyle w:val="a4"/>
              <w:rPr>
                <w:rFonts w:ascii="Times New Roman" w:hAnsi="Times New Roman" w:cs="Times New Roman"/>
                <w:sz w:val="24"/>
                <w:szCs w:val="24"/>
                <w:lang w:eastAsia="en-US"/>
              </w:rPr>
            </w:pPr>
            <w:r w:rsidRPr="00D67428">
              <w:rPr>
                <w:rFonts w:ascii="Times New Roman" w:hAnsi="Times New Roman" w:cs="Times New Roman"/>
                <w:sz w:val="24"/>
                <w:szCs w:val="24"/>
              </w:rPr>
              <w:t>В течение 2020 года</w:t>
            </w:r>
          </w:p>
        </w:tc>
        <w:tc>
          <w:tcPr>
            <w:tcW w:w="2835" w:type="dxa"/>
            <w:tcBorders>
              <w:top w:val="single" w:sz="4" w:space="0" w:color="auto"/>
              <w:left w:val="single" w:sz="4" w:space="0" w:color="auto"/>
              <w:bottom w:val="single" w:sz="4" w:space="0" w:color="auto"/>
              <w:right w:val="single" w:sz="4" w:space="0" w:color="auto"/>
            </w:tcBorders>
            <w:hideMark/>
          </w:tcPr>
          <w:p w:rsidR="00C33503" w:rsidRPr="00D67428" w:rsidRDefault="00C33503">
            <w:pPr>
              <w:spacing w:after="200" w:line="276" w:lineRule="auto"/>
              <w:rPr>
                <w:lang w:eastAsia="en-US"/>
              </w:rPr>
            </w:pPr>
            <w:r w:rsidRPr="00D67428">
              <w:t>5000,00</w:t>
            </w:r>
          </w:p>
        </w:tc>
        <w:tc>
          <w:tcPr>
            <w:tcW w:w="4678" w:type="dxa"/>
            <w:tcBorders>
              <w:top w:val="single" w:sz="4" w:space="0" w:color="auto"/>
              <w:left w:val="single" w:sz="4" w:space="0" w:color="auto"/>
              <w:bottom w:val="single" w:sz="4" w:space="0" w:color="auto"/>
              <w:right w:val="single" w:sz="4" w:space="0" w:color="auto"/>
            </w:tcBorders>
            <w:hideMark/>
          </w:tcPr>
          <w:p w:rsidR="00C33503" w:rsidRPr="00D67428" w:rsidRDefault="00C33503">
            <w:pPr>
              <w:spacing w:after="200" w:line="276" w:lineRule="auto"/>
              <w:rPr>
                <w:lang w:eastAsia="en-US"/>
              </w:rPr>
            </w:pPr>
            <w:r w:rsidRPr="00D67428">
              <w:t>Глава поселения</w:t>
            </w:r>
          </w:p>
        </w:tc>
      </w:tr>
      <w:tr w:rsidR="00C33503" w:rsidRPr="00D67428" w:rsidTr="00C33503">
        <w:trPr>
          <w:trHeight w:val="285"/>
        </w:trPr>
        <w:tc>
          <w:tcPr>
            <w:tcW w:w="799" w:type="dxa"/>
            <w:tcBorders>
              <w:top w:val="single" w:sz="4" w:space="0" w:color="auto"/>
              <w:left w:val="single" w:sz="4" w:space="0" w:color="auto"/>
              <w:bottom w:val="single" w:sz="4" w:space="0" w:color="auto"/>
              <w:right w:val="single" w:sz="4" w:space="0" w:color="auto"/>
            </w:tcBorders>
            <w:hideMark/>
          </w:tcPr>
          <w:p w:rsidR="00C33503" w:rsidRPr="00D67428" w:rsidRDefault="00C33503">
            <w:pPr>
              <w:pStyle w:val="a4"/>
              <w:rPr>
                <w:rFonts w:ascii="Times New Roman" w:hAnsi="Times New Roman" w:cs="Times New Roman"/>
                <w:sz w:val="24"/>
                <w:szCs w:val="24"/>
                <w:lang w:eastAsia="en-US"/>
              </w:rPr>
            </w:pPr>
            <w:r w:rsidRPr="00D67428">
              <w:rPr>
                <w:rFonts w:ascii="Times New Roman" w:hAnsi="Times New Roman" w:cs="Times New Roman"/>
                <w:sz w:val="24"/>
                <w:szCs w:val="24"/>
              </w:rPr>
              <w:t>5</w:t>
            </w:r>
          </w:p>
        </w:tc>
        <w:tc>
          <w:tcPr>
            <w:tcW w:w="4412" w:type="dxa"/>
            <w:tcBorders>
              <w:top w:val="single" w:sz="4" w:space="0" w:color="auto"/>
              <w:left w:val="single" w:sz="4" w:space="0" w:color="auto"/>
              <w:bottom w:val="single" w:sz="4" w:space="0" w:color="auto"/>
              <w:right w:val="single" w:sz="4" w:space="0" w:color="auto"/>
            </w:tcBorders>
            <w:hideMark/>
          </w:tcPr>
          <w:p w:rsidR="00C33503" w:rsidRPr="00D67428" w:rsidRDefault="00C33503">
            <w:pPr>
              <w:pStyle w:val="a4"/>
              <w:rPr>
                <w:rFonts w:ascii="Times New Roman" w:hAnsi="Times New Roman" w:cs="Times New Roman"/>
                <w:color w:val="000000"/>
                <w:sz w:val="24"/>
                <w:szCs w:val="24"/>
                <w:lang w:eastAsia="en-US"/>
              </w:rPr>
            </w:pPr>
            <w:r w:rsidRPr="00D67428">
              <w:rPr>
                <w:rFonts w:ascii="Times New Roman" w:hAnsi="Times New Roman" w:cs="Times New Roman"/>
                <w:color w:val="000000"/>
                <w:sz w:val="24"/>
                <w:szCs w:val="24"/>
              </w:rPr>
              <w:t>Информационное обеспечение, противопожарная пропаганда мер пожарной безопасности</w:t>
            </w:r>
          </w:p>
        </w:tc>
        <w:tc>
          <w:tcPr>
            <w:tcW w:w="2268" w:type="dxa"/>
            <w:tcBorders>
              <w:top w:val="single" w:sz="4" w:space="0" w:color="auto"/>
              <w:left w:val="single" w:sz="4" w:space="0" w:color="auto"/>
              <w:bottom w:val="single" w:sz="4" w:space="0" w:color="auto"/>
              <w:right w:val="single" w:sz="4" w:space="0" w:color="auto"/>
            </w:tcBorders>
            <w:hideMark/>
          </w:tcPr>
          <w:p w:rsidR="00C33503" w:rsidRPr="00D67428" w:rsidRDefault="00C33503">
            <w:pPr>
              <w:pStyle w:val="a4"/>
              <w:rPr>
                <w:rFonts w:ascii="Times New Roman" w:hAnsi="Times New Roman" w:cs="Times New Roman"/>
                <w:sz w:val="24"/>
                <w:szCs w:val="24"/>
                <w:lang w:eastAsia="en-US"/>
              </w:rPr>
            </w:pPr>
            <w:r w:rsidRPr="00D67428">
              <w:rPr>
                <w:rFonts w:ascii="Times New Roman" w:hAnsi="Times New Roman" w:cs="Times New Roman"/>
                <w:sz w:val="24"/>
                <w:szCs w:val="24"/>
              </w:rPr>
              <w:t xml:space="preserve">Ежеквартально, в течение срока реализации </w:t>
            </w:r>
          </w:p>
        </w:tc>
        <w:tc>
          <w:tcPr>
            <w:tcW w:w="2835" w:type="dxa"/>
            <w:tcBorders>
              <w:top w:val="single" w:sz="4" w:space="0" w:color="auto"/>
              <w:left w:val="single" w:sz="4" w:space="0" w:color="auto"/>
              <w:bottom w:val="single" w:sz="4" w:space="0" w:color="auto"/>
              <w:right w:val="single" w:sz="4" w:space="0" w:color="auto"/>
            </w:tcBorders>
            <w:hideMark/>
          </w:tcPr>
          <w:p w:rsidR="00C33503" w:rsidRPr="00D67428" w:rsidRDefault="00C33503">
            <w:pPr>
              <w:spacing w:after="200"/>
              <w:rPr>
                <w:lang w:eastAsia="en-US"/>
              </w:rPr>
            </w:pPr>
            <w:r w:rsidRPr="00D67428">
              <w:t>Без финансирования</w:t>
            </w:r>
          </w:p>
        </w:tc>
        <w:tc>
          <w:tcPr>
            <w:tcW w:w="4678" w:type="dxa"/>
            <w:tcBorders>
              <w:top w:val="single" w:sz="4" w:space="0" w:color="auto"/>
              <w:left w:val="single" w:sz="4" w:space="0" w:color="auto"/>
              <w:bottom w:val="single" w:sz="4" w:space="0" w:color="auto"/>
              <w:right w:val="single" w:sz="4" w:space="0" w:color="auto"/>
            </w:tcBorders>
            <w:hideMark/>
          </w:tcPr>
          <w:p w:rsidR="00C33503" w:rsidRPr="00D67428" w:rsidRDefault="00C33503">
            <w:pPr>
              <w:spacing w:after="200"/>
              <w:rPr>
                <w:lang w:eastAsia="en-US"/>
              </w:rPr>
            </w:pPr>
            <w:r w:rsidRPr="00D67428">
              <w:t>Уполномоченный специалист администрации</w:t>
            </w:r>
          </w:p>
        </w:tc>
      </w:tr>
    </w:tbl>
    <w:p w:rsidR="00C33503" w:rsidRPr="00D67428" w:rsidRDefault="00C33503" w:rsidP="00C33503">
      <w:pPr>
        <w:jc w:val="both"/>
        <w:rPr>
          <w:lang w:eastAsia="en-US"/>
        </w:rPr>
      </w:pPr>
    </w:p>
    <w:p w:rsidR="00C33503" w:rsidRPr="00D67428" w:rsidRDefault="00C33503" w:rsidP="00C84BE3">
      <w:pPr>
        <w:jc w:val="center"/>
        <w:rPr>
          <w:b/>
          <w:bCs/>
          <w:color w:val="000000"/>
        </w:rPr>
        <w:sectPr w:rsidR="00C33503" w:rsidRPr="00D67428" w:rsidSect="00C33503">
          <w:pgSz w:w="16838" w:h="11906" w:orient="landscape"/>
          <w:pgMar w:top="720" w:right="720" w:bottom="720" w:left="720" w:header="708" w:footer="708" w:gutter="0"/>
          <w:cols w:space="708"/>
          <w:docGrid w:linePitch="360"/>
        </w:sectPr>
      </w:pPr>
    </w:p>
    <w:p w:rsidR="00C33503" w:rsidRPr="00D67428" w:rsidRDefault="00C33503" w:rsidP="00505BF3">
      <w:pPr>
        <w:ind w:left="-567" w:right="-284"/>
        <w:jc w:val="center"/>
        <w:rPr>
          <w:b/>
        </w:rPr>
      </w:pPr>
      <w:r w:rsidRPr="00D67428">
        <w:rPr>
          <w:b/>
        </w:rPr>
        <w:lastRenderedPageBreak/>
        <w:t xml:space="preserve">ПОСТАНОВЛЕНИЕ </w:t>
      </w:r>
    </w:p>
    <w:p w:rsidR="00C33503" w:rsidRPr="00D67428" w:rsidRDefault="00C33503" w:rsidP="00505BF3">
      <w:pPr>
        <w:widowControl w:val="0"/>
        <w:suppressAutoHyphens/>
        <w:ind w:left="-567"/>
      </w:pPr>
      <w:r w:rsidRPr="00D67428">
        <w:t xml:space="preserve">18.11.2019г.                              </w:t>
      </w:r>
      <w:r w:rsidR="00DC58D7">
        <w:t xml:space="preserve">              </w:t>
      </w:r>
      <w:r w:rsidRPr="00D67428">
        <w:t xml:space="preserve">    </w:t>
      </w:r>
      <w:proofErr w:type="spellStart"/>
      <w:r w:rsidRPr="00D67428">
        <w:t>п</w:t>
      </w:r>
      <w:proofErr w:type="gramStart"/>
      <w:r w:rsidRPr="00D67428">
        <w:t>.Б</w:t>
      </w:r>
      <w:proofErr w:type="gramEnd"/>
      <w:r w:rsidRPr="00D67428">
        <w:t>азово</w:t>
      </w:r>
      <w:proofErr w:type="spellEnd"/>
      <w:r w:rsidRPr="00D67428">
        <w:t xml:space="preserve">                              </w:t>
      </w:r>
      <w:r w:rsidR="00DC58D7">
        <w:t xml:space="preserve">              </w:t>
      </w:r>
      <w:r w:rsidRPr="00D67428">
        <w:t xml:space="preserve">       № 64</w:t>
      </w:r>
    </w:p>
    <w:p w:rsidR="00C33503" w:rsidRPr="00D67428" w:rsidRDefault="00C33503" w:rsidP="00505BF3">
      <w:pPr>
        <w:widowControl w:val="0"/>
        <w:suppressAutoHyphens/>
        <w:ind w:left="-567"/>
        <w:rPr>
          <w:lang w:eastAsia="ar-SA"/>
        </w:rPr>
      </w:pPr>
    </w:p>
    <w:p w:rsidR="00C33503" w:rsidRPr="00DC58D7" w:rsidRDefault="00C33503" w:rsidP="00505BF3">
      <w:pPr>
        <w:pStyle w:val="headertexttopleveltextcentertext"/>
        <w:spacing w:before="0" w:beforeAutospacing="0" w:after="0" w:afterAutospacing="0"/>
        <w:ind w:left="-567" w:firstLine="0"/>
        <w:jc w:val="center"/>
        <w:rPr>
          <w:b/>
        </w:rPr>
      </w:pPr>
      <w:r w:rsidRPr="00DC58D7">
        <w:rPr>
          <w:b/>
        </w:rPr>
        <w:t xml:space="preserve">О внесении изменений в постановление администрации </w:t>
      </w:r>
      <w:proofErr w:type="spellStart"/>
      <w:r w:rsidRPr="00DC58D7">
        <w:rPr>
          <w:b/>
        </w:rPr>
        <w:t>Базовского</w:t>
      </w:r>
      <w:proofErr w:type="spellEnd"/>
      <w:r w:rsidRPr="00DC58D7">
        <w:rPr>
          <w:b/>
        </w:rPr>
        <w:t xml:space="preserve"> сельсовета </w:t>
      </w:r>
      <w:proofErr w:type="spellStart"/>
      <w:r w:rsidRPr="00DC58D7">
        <w:rPr>
          <w:b/>
        </w:rPr>
        <w:t>Чулымского</w:t>
      </w:r>
      <w:proofErr w:type="spellEnd"/>
      <w:r w:rsidRPr="00DC58D7">
        <w:rPr>
          <w:b/>
        </w:rPr>
        <w:t xml:space="preserve"> района Новосибирской области от 15.12.2016г. №128 «Об утверждении порядка принятия решений о разработке муниципальных программ, их формирования, реализации и проведения ежегодной оценки эффективности их реализации в </w:t>
      </w:r>
      <w:proofErr w:type="spellStart"/>
      <w:r w:rsidRPr="00DC58D7">
        <w:rPr>
          <w:b/>
        </w:rPr>
        <w:t>Базовском</w:t>
      </w:r>
      <w:proofErr w:type="spellEnd"/>
      <w:r w:rsidRPr="00DC58D7">
        <w:rPr>
          <w:b/>
        </w:rPr>
        <w:t xml:space="preserve"> сельсовете </w:t>
      </w:r>
      <w:proofErr w:type="spellStart"/>
      <w:r w:rsidRPr="00DC58D7">
        <w:rPr>
          <w:b/>
        </w:rPr>
        <w:t>Чулымского</w:t>
      </w:r>
      <w:proofErr w:type="spellEnd"/>
      <w:r w:rsidRPr="00DC58D7">
        <w:rPr>
          <w:b/>
        </w:rPr>
        <w:t xml:space="preserve"> района Новосибирской области»</w:t>
      </w:r>
    </w:p>
    <w:p w:rsidR="00C33503" w:rsidRPr="00D67428" w:rsidRDefault="00C33503" w:rsidP="00505BF3">
      <w:pPr>
        <w:pStyle w:val="headertexttopleveltextcentertext"/>
        <w:spacing w:before="0" w:beforeAutospacing="0" w:after="0" w:afterAutospacing="0"/>
        <w:ind w:left="-567" w:firstLine="0"/>
      </w:pPr>
      <w:r w:rsidRPr="00D67428">
        <w:t xml:space="preserve">  </w:t>
      </w:r>
    </w:p>
    <w:p w:rsidR="00C33503" w:rsidRPr="00D67428" w:rsidRDefault="00C33503" w:rsidP="00505BF3">
      <w:pPr>
        <w:pStyle w:val="headertexttopleveltextcentertext"/>
        <w:spacing w:before="0" w:beforeAutospacing="0" w:after="0" w:afterAutospacing="0"/>
        <w:ind w:left="-567" w:firstLine="0"/>
        <w:rPr>
          <w:lang w:eastAsia="ar-SA"/>
        </w:rPr>
      </w:pPr>
      <w:r w:rsidRPr="00D67428">
        <w:t xml:space="preserve">В соответствии с  Федеральным </w:t>
      </w:r>
      <w:hyperlink r:id="rId11" w:history="1">
        <w:r w:rsidRPr="00D67428">
          <w:t>законом от 06.10.2003 № 131-ФЗ "Об общих принципах организации местного самоуправления в Российской Федерации"</w:t>
        </w:r>
      </w:hyperlink>
      <w:r w:rsidRPr="00D67428">
        <w:t xml:space="preserve">, администрация </w:t>
      </w:r>
      <w:proofErr w:type="spellStart"/>
      <w:r w:rsidRPr="00D67428">
        <w:t>Базовского</w:t>
      </w:r>
      <w:proofErr w:type="spellEnd"/>
      <w:r w:rsidRPr="00D67428">
        <w:t xml:space="preserve"> сельсовета </w:t>
      </w:r>
      <w:proofErr w:type="spellStart"/>
      <w:r w:rsidRPr="00D67428">
        <w:t>Чулымского</w:t>
      </w:r>
      <w:proofErr w:type="spellEnd"/>
      <w:r w:rsidRPr="00D67428">
        <w:t xml:space="preserve"> района Новосибирской области </w:t>
      </w:r>
      <w:r w:rsidRPr="00D67428">
        <w:rPr>
          <w:lang w:eastAsia="ar-SA"/>
        </w:rPr>
        <w:t xml:space="preserve"> </w:t>
      </w:r>
    </w:p>
    <w:p w:rsidR="00C33503" w:rsidRPr="00D67428" w:rsidRDefault="00C33503" w:rsidP="00505BF3">
      <w:pPr>
        <w:pStyle w:val="headertexttopleveltextcentertext"/>
        <w:spacing w:before="0" w:beforeAutospacing="0" w:after="0" w:afterAutospacing="0"/>
        <w:ind w:left="-567" w:firstLine="0"/>
        <w:rPr>
          <w:b/>
          <w:lang w:eastAsia="ar-SA"/>
        </w:rPr>
      </w:pPr>
      <w:r w:rsidRPr="00D67428">
        <w:rPr>
          <w:b/>
          <w:lang w:eastAsia="ar-SA"/>
        </w:rPr>
        <w:t>ПОСТАНОВЛЯЕТ:</w:t>
      </w:r>
    </w:p>
    <w:p w:rsidR="00C33503" w:rsidRPr="00D67428" w:rsidRDefault="00C33503" w:rsidP="00505BF3">
      <w:pPr>
        <w:pStyle w:val="headertexttopleveltextcentertext"/>
        <w:numPr>
          <w:ilvl w:val="0"/>
          <w:numId w:val="19"/>
        </w:numPr>
        <w:spacing w:before="0" w:beforeAutospacing="0" w:after="0" w:afterAutospacing="0"/>
        <w:ind w:left="-567" w:firstLine="0"/>
      </w:pPr>
      <w:r w:rsidRPr="00D67428">
        <w:t xml:space="preserve">Внести в постановление администрации </w:t>
      </w:r>
      <w:proofErr w:type="spellStart"/>
      <w:r w:rsidRPr="00D67428">
        <w:t>Базовского</w:t>
      </w:r>
      <w:proofErr w:type="spellEnd"/>
      <w:r w:rsidRPr="00D67428">
        <w:t xml:space="preserve"> сельсовета </w:t>
      </w:r>
      <w:proofErr w:type="spellStart"/>
      <w:r w:rsidRPr="00D67428">
        <w:t>Чулымского</w:t>
      </w:r>
      <w:proofErr w:type="spellEnd"/>
      <w:r w:rsidRPr="00D67428">
        <w:t xml:space="preserve"> района Новосибирской области от 15.12.2016г. №128 «Об утверждении порядка принятия решений о разработке муниципальных программ, их формирования, реализации и проведения ежегодной оценки эффективности их реализации в </w:t>
      </w:r>
      <w:proofErr w:type="spellStart"/>
      <w:r w:rsidRPr="00D67428">
        <w:t>Базовском</w:t>
      </w:r>
      <w:proofErr w:type="spellEnd"/>
      <w:r w:rsidRPr="00D67428">
        <w:t xml:space="preserve"> сельсовете </w:t>
      </w:r>
      <w:proofErr w:type="spellStart"/>
      <w:r w:rsidRPr="00D67428">
        <w:t>Чулымского</w:t>
      </w:r>
      <w:proofErr w:type="spellEnd"/>
      <w:r w:rsidRPr="00D67428">
        <w:t xml:space="preserve"> района Новосибирской области» следующие изменения:</w:t>
      </w:r>
    </w:p>
    <w:p w:rsidR="00C33503" w:rsidRPr="00D67428" w:rsidRDefault="00C33503" w:rsidP="00505BF3">
      <w:pPr>
        <w:pStyle w:val="headertexttopleveltextcentertext"/>
        <w:numPr>
          <w:ilvl w:val="1"/>
          <w:numId w:val="19"/>
        </w:numPr>
        <w:spacing w:before="0" w:beforeAutospacing="0" w:after="0" w:afterAutospacing="0"/>
        <w:ind w:left="-567" w:firstLine="0"/>
      </w:pPr>
      <w:r w:rsidRPr="00D67428">
        <w:t xml:space="preserve">В Порядок принятия решений о разработке муниципальных программ, их формирования, реализации и проведения ежегодной оценки эффективности их реализации в </w:t>
      </w:r>
      <w:proofErr w:type="spellStart"/>
      <w:r w:rsidRPr="00D67428">
        <w:t>Базовском</w:t>
      </w:r>
      <w:proofErr w:type="spellEnd"/>
      <w:r w:rsidRPr="00D67428">
        <w:t xml:space="preserve"> сельсовете </w:t>
      </w:r>
      <w:proofErr w:type="spellStart"/>
      <w:r w:rsidRPr="00D67428">
        <w:t>Чулымского</w:t>
      </w:r>
      <w:proofErr w:type="spellEnd"/>
      <w:r w:rsidRPr="00D67428">
        <w:t xml:space="preserve"> района Новосибирской области:</w:t>
      </w:r>
    </w:p>
    <w:p w:rsidR="00C33503" w:rsidRPr="00D67428" w:rsidRDefault="00C33503" w:rsidP="00505BF3">
      <w:pPr>
        <w:pStyle w:val="headertexttopleveltextcentertext"/>
        <w:numPr>
          <w:ilvl w:val="2"/>
          <w:numId w:val="19"/>
        </w:numPr>
        <w:spacing w:before="0" w:beforeAutospacing="0" w:after="0" w:afterAutospacing="0"/>
        <w:ind w:left="-567" w:firstLine="0"/>
      </w:pPr>
      <w:r w:rsidRPr="00D67428">
        <w:t>Пункт 1.7 изложить в следующей редакции:</w:t>
      </w:r>
    </w:p>
    <w:p w:rsidR="00C33503" w:rsidRPr="00D67428" w:rsidRDefault="00C33503" w:rsidP="00505BF3">
      <w:pPr>
        <w:pStyle w:val="headertexttopleveltextcentertext"/>
        <w:spacing w:before="0" w:beforeAutospacing="0" w:after="0" w:afterAutospacing="0"/>
        <w:ind w:left="-567" w:firstLine="0"/>
      </w:pPr>
      <w:r w:rsidRPr="00D67428">
        <w:t>«1.7. Программа разрабатывается на один год, а также на период от трех лет и более</w:t>
      </w:r>
      <w:proofErr w:type="gramStart"/>
      <w:r w:rsidRPr="00D67428">
        <w:t xml:space="preserve">.». </w:t>
      </w:r>
      <w:proofErr w:type="gramEnd"/>
    </w:p>
    <w:p w:rsidR="00C33503" w:rsidRPr="00D67428" w:rsidRDefault="00C33503" w:rsidP="00505BF3">
      <w:pPr>
        <w:pStyle w:val="headertexttopleveltextcentertext"/>
        <w:spacing w:before="0" w:beforeAutospacing="0" w:after="0" w:afterAutospacing="0"/>
        <w:ind w:left="-567" w:firstLine="0"/>
      </w:pPr>
      <w:r w:rsidRPr="00D67428">
        <w:t xml:space="preserve">2.  Настоящее постановление опубликовать в газете «Вестник </w:t>
      </w:r>
      <w:proofErr w:type="spellStart"/>
      <w:r w:rsidRPr="00D67428">
        <w:t>Базовского</w:t>
      </w:r>
      <w:proofErr w:type="spellEnd"/>
      <w:r w:rsidRPr="00D67428">
        <w:t xml:space="preserve"> сельсовета» и  разместить на официальном сайте администрации </w:t>
      </w:r>
      <w:proofErr w:type="spellStart"/>
      <w:r w:rsidRPr="00D67428">
        <w:t>Базовского</w:t>
      </w:r>
      <w:proofErr w:type="spellEnd"/>
      <w:r w:rsidRPr="00D67428">
        <w:t xml:space="preserve"> сельсовета </w:t>
      </w:r>
      <w:proofErr w:type="spellStart"/>
      <w:r w:rsidRPr="00D67428">
        <w:t>Чулымского</w:t>
      </w:r>
      <w:proofErr w:type="spellEnd"/>
      <w:r w:rsidRPr="00D67428">
        <w:t xml:space="preserve"> района Новосибирской области. </w:t>
      </w:r>
    </w:p>
    <w:p w:rsidR="00C33503" w:rsidRPr="00D67428" w:rsidRDefault="00DC58D7" w:rsidP="00505BF3">
      <w:pPr>
        <w:tabs>
          <w:tab w:val="left" w:pos="3495"/>
        </w:tabs>
        <w:ind w:left="-567"/>
      </w:pPr>
      <w:r>
        <w:tab/>
      </w:r>
    </w:p>
    <w:p w:rsidR="00C33503" w:rsidRPr="00D67428" w:rsidRDefault="00C33503" w:rsidP="00505BF3">
      <w:pPr>
        <w:ind w:left="-567"/>
      </w:pPr>
      <w:r w:rsidRPr="00D67428">
        <w:t xml:space="preserve">Глава </w:t>
      </w:r>
      <w:proofErr w:type="spellStart"/>
      <w:r w:rsidRPr="00D67428">
        <w:t>Базовского</w:t>
      </w:r>
      <w:proofErr w:type="spellEnd"/>
      <w:r w:rsidRPr="00D67428">
        <w:t xml:space="preserve">  сельсовета </w:t>
      </w:r>
    </w:p>
    <w:p w:rsidR="00C33503" w:rsidRPr="00D67428" w:rsidRDefault="00C33503" w:rsidP="00505BF3">
      <w:pPr>
        <w:ind w:left="-567"/>
      </w:pPr>
      <w:proofErr w:type="spellStart"/>
      <w:r w:rsidRPr="00D67428">
        <w:t>Чулымского</w:t>
      </w:r>
      <w:proofErr w:type="spellEnd"/>
      <w:r w:rsidRPr="00D67428">
        <w:t xml:space="preserve"> района Новосибирской области                          </w:t>
      </w:r>
      <w:r w:rsidRPr="00D67428">
        <w:tab/>
        <w:t xml:space="preserve">  </w:t>
      </w:r>
      <w:proofErr w:type="spellStart"/>
      <w:r w:rsidRPr="00D67428">
        <w:t>С.В.Фролов</w:t>
      </w:r>
      <w:proofErr w:type="spellEnd"/>
      <w:r w:rsidRPr="00D67428">
        <w:t xml:space="preserve">       </w:t>
      </w:r>
    </w:p>
    <w:p w:rsidR="00C33503" w:rsidRPr="00D67428" w:rsidRDefault="00C33503" w:rsidP="00505BF3">
      <w:pPr>
        <w:pStyle w:val="headertexttopleveltextcentertext"/>
        <w:spacing w:before="0" w:beforeAutospacing="0" w:after="0" w:afterAutospacing="0"/>
        <w:ind w:left="-567" w:firstLine="0"/>
      </w:pPr>
    </w:p>
    <w:p w:rsidR="00C33503" w:rsidRPr="00D67428" w:rsidRDefault="00C33503" w:rsidP="00505BF3">
      <w:pPr>
        <w:ind w:left="-567"/>
        <w:jc w:val="center"/>
        <w:rPr>
          <w:b/>
          <w:color w:val="000000"/>
        </w:rPr>
      </w:pPr>
      <w:r w:rsidRPr="00D67428">
        <w:rPr>
          <w:b/>
          <w:color w:val="000000"/>
        </w:rPr>
        <w:t>ПОСТАНОВЛЕНИЕ</w:t>
      </w:r>
    </w:p>
    <w:p w:rsidR="00C33503" w:rsidRDefault="00C33503" w:rsidP="00505BF3">
      <w:pPr>
        <w:ind w:left="-567"/>
        <w:jc w:val="both"/>
        <w:rPr>
          <w:color w:val="000000"/>
        </w:rPr>
      </w:pPr>
      <w:r w:rsidRPr="00D67428">
        <w:rPr>
          <w:color w:val="000000"/>
        </w:rPr>
        <w:t xml:space="preserve">от 18.11.2019г.                       </w:t>
      </w:r>
      <w:r w:rsidR="00DC58D7">
        <w:rPr>
          <w:color w:val="000000"/>
        </w:rPr>
        <w:t xml:space="preserve">                 </w:t>
      </w:r>
      <w:r w:rsidRPr="00D67428">
        <w:rPr>
          <w:color w:val="000000"/>
        </w:rPr>
        <w:t xml:space="preserve">   </w:t>
      </w:r>
      <w:proofErr w:type="spellStart"/>
      <w:r w:rsidRPr="00D67428">
        <w:rPr>
          <w:color w:val="000000"/>
        </w:rPr>
        <w:t>п</w:t>
      </w:r>
      <w:proofErr w:type="gramStart"/>
      <w:r w:rsidRPr="00D67428">
        <w:rPr>
          <w:color w:val="000000"/>
        </w:rPr>
        <w:t>.Б</w:t>
      </w:r>
      <w:proofErr w:type="gramEnd"/>
      <w:r w:rsidRPr="00D67428">
        <w:rPr>
          <w:color w:val="000000"/>
        </w:rPr>
        <w:t>азово</w:t>
      </w:r>
      <w:proofErr w:type="spellEnd"/>
      <w:r w:rsidRPr="00D67428">
        <w:rPr>
          <w:color w:val="000000"/>
        </w:rPr>
        <w:t xml:space="preserve">                                          № 65</w:t>
      </w:r>
    </w:p>
    <w:p w:rsidR="00DC58D7" w:rsidRPr="00D67428" w:rsidRDefault="00DC58D7" w:rsidP="00505BF3">
      <w:pPr>
        <w:ind w:left="-567"/>
        <w:jc w:val="both"/>
        <w:rPr>
          <w:color w:val="000000"/>
        </w:rPr>
      </w:pPr>
    </w:p>
    <w:p w:rsidR="00C33503" w:rsidRDefault="00C33503" w:rsidP="00505BF3">
      <w:pPr>
        <w:tabs>
          <w:tab w:val="left" w:pos="12480"/>
        </w:tabs>
        <w:ind w:left="-567"/>
        <w:jc w:val="center"/>
        <w:rPr>
          <w:b/>
          <w:color w:val="000000"/>
        </w:rPr>
      </w:pPr>
      <w:r w:rsidRPr="00D67428">
        <w:rPr>
          <w:b/>
          <w:color w:val="000000"/>
        </w:rPr>
        <w:t xml:space="preserve">Об утверждении муниципальной программы профилактики правонарушений и борьбы с преступностью на территории </w:t>
      </w:r>
      <w:proofErr w:type="spellStart"/>
      <w:r w:rsidRPr="00D67428">
        <w:rPr>
          <w:b/>
          <w:color w:val="000000"/>
        </w:rPr>
        <w:t>Базовского</w:t>
      </w:r>
      <w:proofErr w:type="spellEnd"/>
      <w:r w:rsidRPr="00D67428">
        <w:rPr>
          <w:b/>
          <w:color w:val="000000"/>
        </w:rPr>
        <w:t xml:space="preserve"> сельсовета </w:t>
      </w:r>
      <w:proofErr w:type="spellStart"/>
      <w:r w:rsidRPr="00D67428">
        <w:rPr>
          <w:b/>
          <w:color w:val="000000"/>
        </w:rPr>
        <w:t>Чулымского</w:t>
      </w:r>
      <w:proofErr w:type="spellEnd"/>
      <w:r w:rsidRPr="00D67428">
        <w:rPr>
          <w:b/>
          <w:color w:val="000000"/>
        </w:rPr>
        <w:t xml:space="preserve"> района Новосибирской области на 2020 год</w:t>
      </w:r>
    </w:p>
    <w:p w:rsidR="00DC58D7" w:rsidRPr="00D67428" w:rsidRDefault="00DC58D7" w:rsidP="00505BF3">
      <w:pPr>
        <w:tabs>
          <w:tab w:val="left" w:pos="12480"/>
        </w:tabs>
        <w:ind w:left="-567"/>
        <w:jc w:val="center"/>
        <w:rPr>
          <w:b/>
          <w:color w:val="000000"/>
        </w:rPr>
      </w:pPr>
    </w:p>
    <w:p w:rsidR="00C33503" w:rsidRPr="00D67428" w:rsidRDefault="00C33503" w:rsidP="00505BF3">
      <w:pPr>
        <w:tabs>
          <w:tab w:val="left" w:pos="12480"/>
        </w:tabs>
        <w:ind w:left="-567"/>
        <w:jc w:val="both"/>
        <w:rPr>
          <w:color w:val="000000"/>
        </w:rPr>
      </w:pPr>
      <w:r w:rsidRPr="00D67428">
        <w:rPr>
          <w:color w:val="000000"/>
        </w:rPr>
        <w:t xml:space="preserve">              В соответствии с Федеральным законом  от 06.03.2006 №35-ФЗ «О противодействии терроризму»,  Федеральный закон от 25.07.2002 №114-ФЗ «О противодействии экстремизму», Федеральным законом от 06.10.2003 № 131-ФЗ «Об общих принципах организации местного самоуправления в Российской Федерации», администрация </w:t>
      </w:r>
      <w:proofErr w:type="spellStart"/>
      <w:r w:rsidRPr="00D67428">
        <w:rPr>
          <w:color w:val="000000"/>
        </w:rPr>
        <w:t>Базовского</w:t>
      </w:r>
      <w:proofErr w:type="spellEnd"/>
      <w:r w:rsidRPr="00D67428">
        <w:rPr>
          <w:color w:val="000000"/>
        </w:rPr>
        <w:t xml:space="preserve"> сельсовета </w:t>
      </w:r>
      <w:proofErr w:type="spellStart"/>
      <w:r w:rsidRPr="00D67428">
        <w:rPr>
          <w:color w:val="000000"/>
        </w:rPr>
        <w:t>Чулымского</w:t>
      </w:r>
      <w:proofErr w:type="spellEnd"/>
      <w:r w:rsidRPr="00D67428">
        <w:rPr>
          <w:color w:val="000000"/>
        </w:rPr>
        <w:t xml:space="preserve"> района Новосибирской области</w:t>
      </w:r>
    </w:p>
    <w:p w:rsidR="00C33503" w:rsidRPr="00D67428" w:rsidRDefault="00C33503" w:rsidP="00505BF3">
      <w:pPr>
        <w:tabs>
          <w:tab w:val="left" w:pos="12480"/>
        </w:tabs>
        <w:ind w:left="-567"/>
        <w:jc w:val="both"/>
        <w:rPr>
          <w:color w:val="000000"/>
        </w:rPr>
      </w:pPr>
      <w:r w:rsidRPr="00D67428">
        <w:rPr>
          <w:color w:val="000000"/>
        </w:rPr>
        <w:t>ПОСТАНОВЛЯЕТ:</w:t>
      </w:r>
    </w:p>
    <w:p w:rsidR="00C33503" w:rsidRPr="00D67428" w:rsidRDefault="00C33503" w:rsidP="00505BF3">
      <w:pPr>
        <w:tabs>
          <w:tab w:val="left" w:pos="12480"/>
        </w:tabs>
        <w:ind w:left="-567"/>
        <w:jc w:val="both"/>
        <w:rPr>
          <w:color w:val="000000"/>
        </w:rPr>
      </w:pPr>
      <w:r w:rsidRPr="00D67428">
        <w:rPr>
          <w:color w:val="000000"/>
        </w:rPr>
        <w:t xml:space="preserve">1. Утвердить прилагаемую муниципальную программу профилактики правонарушений и борьбы с преступностью на территории </w:t>
      </w:r>
      <w:proofErr w:type="spellStart"/>
      <w:r w:rsidRPr="00D67428">
        <w:rPr>
          <w:color w:val="000000"/>
        </w:rPr>
        <w:t>Базовского</w:t>
      </w:r>
      <w:proofErr w:type="spellEnd"/>
      <w:r w:rsidRPr="00D67428">
        <w:rPr>
          <w:color w:val="000000"/>
        </w:rPr>
        <w:t xml:space="preserve"> сельсовета </w:t>
      </w:r>
      <w:proofErr w:type="spellStart"/>
      <w:r w:rsidRPr="00D67428">
        <w:rPr>
          <w:color w:val="000000"/>
        </w:rPr>
        <w:t>Чулымского</w:t>
      </w:r>
      <w:proofErr w:type="spellEnd"/>
      <w:r w:rsidRPr="00D67428">
        <w:rPr>
          <w:color w:val="000000"/>
        </w:rPr>
        <w:t xml:space="preserve"> района Новосибирской области на 2020 год.</w:t>
      </w:r>
    </w:p>
    <w:p w:rsidR="00C33503" w:rsidRPr="00D67428" w:rsidRDefault="00C33503" w:rsidP="00505BF3">
      <w:pPr>
        <w:tabs>
          <w:tab w:val="left" w:pos="12480"/>
        </w:tabs>
        <w:ind w:left="-567"/>
        <w:jc w:val="both"/>
        <w:rPr>
          <w:color w:val="000000"/>
        </w:rPr>
      </w:pPr>
      <w:r w:rsidRPr="00D67428">
        <w:rPr>
          <w:color w:val="000000"/>
        </w:rPr>
        <w:t xml:space="preserve">2. Опубликовать настоящее постановление в газете «Вестник </w:t>
      </w:r>
      <w:proofErr w:type="spellStart"/>
      <w:r w:rsidRPr="00D67428">
        <w:rPr>
          <w:color w:val="000000"/>
        </w:rPr>
        <w:t>Базовского</w:t>
      </w:r>
      <w:proofErr w:type="spellEnd"/>
      <w:r w:rsidRPr="00D67428">
        <w:rPr>
          <w:color w:val="000000"/>
        </w:rPr>
        <w:t xml:space="preserve"> сельсовета» и на официальном сайте администрации </w:t>
      </w:r>
      <w:proofErr w:type="spellStart"/>
      <w:r w:rsidRPr="00D67428">
        <w:rPr>
          <w:color w:val="000000"/>
        </w:rPr>
        <w:t>Базовского</w:t>
      </w:r>
      <w:proofErr w:type="spellEnd"/>
      <w:r w:rsidRPr="00D67428">
        <w:rPr>
          <w:color w:val="000000"/>
        </w:rPr>
        <w:t xml:space="preserve"> сельсовета </w:t>
      </w:r>
      <w:proofErr w:type="spellStart"/>
      <w:r w:rsidRPr="00D67428">
        <w:rPr>
          <w:color w:val="000000"/>
        </w:rPr>
        <w:t>Чулымского</w:t>
      </w:r>
      <w:proofErr w:type="spellEnd"/>
      <w:r w:rsidRPr="00D67428">
        <w:rPr>
          <w:color w:val="000000"/>
        </w:rPr>
        <w:t xml:space="preserve"> района Новосибирской области в сети Интернет.</w:t>
      </w:r>
    </w:p>
    <w:p w:rsidR="00C33503" w:rsidRPr="00D67428" w:rsidRDefault="00C33503" w:rsidP="00505BF3">
      <w:pPr>
        <w:tabs>
          <w:tab w:val="left" w:pos="12480"/>
        </w:tabs>
        <w:ind w:left="-567"/>
        <w:jc w:val="both"/>
        <w:rPr>
          <w:color w:val="000000"/>
        </w:rPr>
      </w:pPr>
    </w:p>
    <w:p w:rsidR="00C33503" w:rsidRPr="00D67428" w:rsidRDefault="00C33503" w:rsidP="00505BF3">
      <w:pPr>
        <w:tabs>
          <w:tab w:val="left" w:pos="12480"/>
        </w:tabs>
        <w:ind w:left="-567"/>
        <w:jc w:val="both"/>
        <w:rPr>
          <w:color w:val="000000"/>
        </w:rPr>
      </w:pPr>
      <w:r w:rsidRPr="00D67428">
        <w:rPr>
          <w:color w:val="000000"/>
        </w:rPr>
        <w:t xml:space="preserve">Глава </w:t>
      </w:r>
      <w:proofErr w:type="spellStart"/>
      <w:r w:rsidRPr="00D67428">
        <w:rPr>
          <w:color w:val="000000"/>
        </w:rPr>
        <w:t>Базовского</w:t>
      </w:r>
      <w:proofErr w:type="spellEnd"/>
      <w:r w:rsidRPr="00D67428">
        <w:rPr>
          <w:color w:val="000000"/>
        </w:rPr>
        <w:t xml:space="preserve"> сельсовета </w:t>
      </w:r>
    </w:p>
    <w:p w:rsidR="00C33503" w:rsidRPr="00D67428" w:rsidRDefault="00C33503" w:rsidP="00505BF3">
      <w:pPr>
        <w:tabs>
          <w:tab w:val="left" w:pos="12480"/>
        </w:tabs>
        <w:ind w:left="-567"/>
        <w:jc w:val="both"/>
        <w:rPr>
          <w:color w:val="000000"/>
        </w:rPr>
      </w:pPr>
      <w:proofErr w:type="spellStart"/>
      <w:r w:rsidRPr="00D67428">
        <w:rPr>
          <w:color w:val="000000"/>
        </w:rPr>
        <w:t>Чулымского</w:t>
      </w:r>
      <w:proofErr w:type="spellEnd"/>
      <w:r w:rsidRPr="00D67428">
        <w:rPr>
          <w:color w:val="000000"/>
        </w:rPr>
        <w:t xml:space="preserve"> района Новосибирской области                           </w:t>
      </w:r>
      <w:proofErr w:type="spellStart"/>
      <w:r w:rsidRPr="00D67428">
        <w:rPr>
          <w:color w:val="000000"/>
        </w:rPr>
        <w:t>С.В.Фролов</w:t>
      </w:r>
      <w:proofErr w:type="spellEnd"/>
    </w:p>
    <w:p w:rsidR="00C33503" w:rsidRPr="00D67428" w:rsidRDefault="00C33503" w:rsidP="00C33503">
      <w:pPr>
        <w:tabs>
          <w:tab w:val="left" w:pos="12480"/>
        </w:tabs>
        <w:jc w:val="right"/>
        <w:rPr>
          <w:color w:val="000000"/>
        </w:rPr>
      </w:pPr>
      <w:r w:rsidRPr="00D67428">
        <w:rPr>
          <w:color w:val="000000"/>
        </w:rPr>
        <w:lastRenderedPageBreak/>
        <w:t xml:space="preserve">                                                                             Утверждена</w:t>
      </w:r>
    </w:p>
    <w:p w:rsidR="00C33503" w:rsidRDefault="00C33503" w:rsidP="00C33503">
      <w:pPr>
        <w:tabs>
          <w:tab w:val="left" w:pos="12480"/>
        </w:tabs>
        <w:jc w:val="right"/>
        <w:rPr>
          <w:color w:val="000000"/>
        </w:rPr>
      </w:pPr>
      <w:r w:rsidRPr="00D67428">
        <w:rPr>
          <w:color w:val="000000"/>
        </w:rPr>
        <w:t xml:space="preserve">постановлением  администрации </w:t>
      </w:r>
    </w:p>
    <w:p w:rsidR="00505BF3" w:rsidRPr="00D67428" w:rsidRDefault="00505BF3" w:rsidP="00505BF3">
      <w:pPr>
        <w:tabs>
          <w:tab w:val="left" w:pos="12480"/>
        </w:tabs>
        <w:jc w:val="right"/>
        <w:rPr>
          <w:color w:val="000000"/>
        </w:rPr>
      </w:pPr>
      <w:proofErr w:type="spellStart"/>
      <w:r w:rsidRPr="00D67428">
        <w:rPr>
          <w:color w:val="000000"/>
        </w:rPr>
        <w:t>Базовского</w:t>
      </w:r>
      <w:proofErr w:type="spellEnd"/>
      <w:r w:rsidRPr="00D67428">
        <w:rPr>
          <w:color w:val="000000"/>
        </w:rPr>
        <w:t xml:space="preserve"> сельсовета </w:t>
      </w:r>
      <w:proofErr w:type="spellStart"/>
      <w:r w:rsidRPr="00D67428">
        <w:rPr>
          <w:color w:val="000000"/>
        </w:rPr>
        <w:t>Чулымского</w:t>
      </w:r>
      <w:proofErr w:type="spellEnd"/>
      <w:r w:rsidRPr="00D67428">
        <w:rPr>
          <w:color w:val="000000"/>
        </w:rPr>
        <w:t xml:space="preserve"> района </w:t>
      </w:r>
    </w:p>
    <w:p w:rsidR="00505BF3" w:rsidRPr="00D67428" w:rsidRDefault="00505BF3" w:rsidP="00505BF3">
      <w:pPr>
        <w:tabs>
          <w:tab w:val="left" w:pos="12480"/>
        </w:tabs>
        <w:jc w:val="right"/>
        <w:rPr>
          <w:color w:val="000000"/>
        </w:rPr>
      </w:pPr>
      <w:r w:rsidRPr="00D67428">
        <w:rPr>
          <w:color w:val="000000"/>
        </w:rPr>
        <w:t>Новосибирской области от 18.11.2019г. №65</w:t>
      </w:r>
    </w:p>
    <w:p w:rsidR="00505BF3" w:rsidRPr="00D67428" w:rsidRDefault="00505BF3" w:rsidP="00C33503">
      <w:pPr>
        <w:tabs>
          <w:tab w:val="left" w:pos="12480"/>
        </w:tabs>
        <w:jc w:val="right"/>
        <w:rPr>
          <w:color w:val="000000"/>
        </w:rPr>
      </w:pPr>
    </w:p>
    <w:tbl>
      <w:tblPr>
        <w:tblpPr w:leftFromText="180" w:rightFromText="180" w:vertAnchor="text" w:horzAnchor="margin" w:tblpXSpec="center" w:tblpY="1"/>
        <w:tblW w:w="0" w:type="auto"/>
        <w:tblCellMar>
          <w:left w:w="0" w:type="dxa"/>
          <w:right w:w="0" w:type="dxa"/>
        </w:tblCellMar>
        <w:tblLook w:val="04A0" w:firstRow="1" w:lastRow="0" w:firstColumn="1" w:lastColumn="0" w:noHBand="0" w:noVBand="1"/>
      </w:tblPr>
      <w:tblGrid>
        <w:gridCol w:w="2554"/>
        <w:gridCol w:w="6871"/>
      </w:tblGrid>
      <w:tr w:rsidR="00505BF3" w:rsidRPr="00D67428" w:rsidTr="00505BF3">
        <w:trPr>
          <w:cantSplit/>
          <w:trHeight w:val="600"/>
        </w:trPr>
        <w:tc>
          <w:tcPr>
            <w:tcW w:w="2554"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05BF3" w:rsidRPr="00D67428" w:rsidRDefault="00505BF3" w:rsidP="00505BF3">
            <w:pPr>
              <w:textAlignment w:val="top"/>
              <w:rPr>
                <w:color w:val="000000"/>
              </w:rPr>
            </w:pPr>
            <w:r w:rsidRPr="00D67428">
              <w:rPr>
                <w:color w:val="000000"/>
                <w:bdr w:val="none" w:sz="0" w:space="0" w:color="auto" w:frame="1"/>
              </w:rPr>
              <w:t>Наименование </w:t>
            </w:r>
            <w:r w:rsidRPr="00D67428">
              <w:rPr>
                <w:color w:val="000000"/>
              </w:rPr>
              <w:t> </w:t>
            </w:r>
            <w:r w:rsidRPr="00D67428">
              <w:rPr>
                <w:color w:val="000000"/>
                <w:bdr w:val="none" w:sz="0" w:space="0" w:color="auto" w:frame="1"/>
              </w:rPr>
              <w:br/>
              <w:t>Программы    </w:t>
            </w:r>
          </w:p>
          <w:p w:rsidR="00505BF3" w:rsidRPr="00D67428" w:rsidRDefault="00505BF3" w:rsidP="00505BF3">
            <w:pPr>
              <w:textAlignment w:val="top"/>
              <w:rPr>
                <w:color w:val="000000"/>
              </w:rPr>
            </w:pPr>
            <w:r w:rsidRPr="00D67428">
              <w:rPr>
                <w:color w:val="000000"/>
              </w:rPr>
              <w:t> </w:t>
            </w:r>
          </w:p>
        </w:tc>
        <w:tc>
          <w:tcPr>
            <w:tcW w:w="687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05BF3" w:rsidRPr="00D67428" w:rsidRDefault="00505BF3" w:rsidP="00505BF3">
            <w:pPr>
              <w:jc w:val="both"/>
              <w:textAlignment w:val="top"/>
              <w:rPr>
                <w:color w:val="000000"/>
              </w:rPr>
            </w:pPr>
            <w:r w:rsidRPr="00D67428">
              <w:rPr>
                <w:color w:val="000000"/>
                <w:bdr w:val="none" w:sz="0" w:space="0" w:color="auto" w:frame="1"/>
              </w:rPr>
              <w:t xml:space="preserve">- Муниципальная программа профилактики  правонарушений и борьбы с преступностью на территории  </w:t>
            </w:r>
            <w:proofErr w:type="spellStart"/>
            <w:r w:rsidRPr="00D67428">
              <w:rPr>
                <w:color w:val="000000"/>
                <w:bdr w:val="none" w:sz="0" w:space="0" w:color="auto" w:frame="1"/>
              </w:rPr>
              <w:t>Базовского</w:t>
            </w:r>
            <w:proofErr w:type="spellEnd"/>
            <w:r w:rsidRPr="00D67428">
              <w:rPr>
                <w:color w:val="000000"/>
                <w:bdr w:val="none" w:sz="0" w:space="0" w:color="auto" w:frame="1"/>
              </w:rPr>
              <w:t xml:space="preserve"> сельсовета </w:t>
            </w:r>
            <w:proofErr w:type="spellStart"/>
            <w:r w:rsidRPr="00D67428">
              <w:rPr>
                <w:color w:val="000000"/>
                <w:bdr w:val="none" w:sz="0" w:space="0" w:color="auto" w:frame="1"/>
              </w:rPr>
              <w:t>Чулымского</w:t>
            </w:r>
            <w:proofErr w:type="spellEnd"/>
            <w:r w:rsidRPr="00D67428">
              <w:rPr>
                <w:color w:val="000000"/>
                <w:bdr w:val="none" w:sz="0" w:space="0" w:color="auto" w:frame="1"/>
              </w:rPr>
              <w:t xml:space="preserve"> района Новосибирской области на 2020 год (далее - Программа)</w:t>
            </w:r>
          </w:p>
        </w:tc>
      </w:tr>
      <w:tr w:rsidR="00505BF3" w:rsidRPr="00D67428" w:rsidTr="00505BF3">
        <w:trPr>
          <w:cantSplit/>
          <w:trHeight w:val="908"/>
        </w:trPr>
        <w:tc>
          <w:tcPr>
            <w:tcW w:w="255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05BF3" w:rsidRPr="00D67428" w:rsidRDefault="00505BF3" w:rsidP="00505BF3">
            <w:pPr>
              <w:textAlignment w:val="top"/>
              <w:rPr>
                <w:color w:val="000000"/>
              </w:rPr>
            </w:pPr>
            <w:r w:rsidRPr="00D67428">
              <w:rPr>
                <w:color w:val="000000"/>
                <w:bdr w:val="none" w:sz="0" w:space="0" w:color="auto" w:frame="1"/>
              </w:rPr>
              <w:t>Основание  для</w:t>
            </w:r>
            <w:r w:rsidRPr="00D67428">
              <w:rPr>
                <w:color w:val="000000"/>
                <w:bdr w:val="none" w:sz="0" w:space="0" w:color="auto" w:frame="1"/>
              </w:rPr>
              <w:br/>
              <w:t>разработки   </w:t>
            </w:r>
            <w:r w:rsidRPr="00D67428">
              <w:rPr>
                <w:color w:val="000000"/>
              </w:rPr>
              <w:t> </w:t>
            </w:r>
            <w:r w:rsidRPr="00D67428">
              <w:rPr>
                <w:color w:val="000000"/>
                <w:bdr w:val="none" w:sz="0" w:space="0" w:color="auto" w:frame="1"/>
              </w:rPr>
              <w:br/>
              <w:t>Программы    </w:t>
            </w:r>
          </w:p>
        </w:tc>
        <w:tc>
          <w:tcPr>
            <w:tcW w:w="687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05BF3" w:rsidRPr="00D67428" w:rsidRDefault="00505BF3" w:rsidP="00505BF3">
            <w:pPr>
              <w:jc w:val="both"/>
              <w:textAlignment w:val="top"/>
              <w:rPr>
                <w:color w:val="000000"/>
              </w:rPr>
            </w:pPr>
            <w:r w:rsidRPr="00D67428">
              <w:rPr>
                <w:color w:val="000000"/>
                <w:bdr w:val="none" w:sz="0" w:space="0" w:color="auto" w:frame="1"/>
              </w:rPr>
              <w:t>- Федеральный закон от 6 октября 2003 года N131-ФЗ;</w:t>
            </w:r>
          </w:p>
          <w:p w:rsidR="00505BF3" w:rsidRPr="00D67428" w:rsidRDefault="00505BF3" w:rsidP="00505BF3">
            <w:pPr>
              <w:jc w:val="both"/>
              <w:textAlignment w:val="top"/>
              <w:rPr>
                <w:color w:val="000000"/>
              </w:rPr>
            </w:pPr>
            <w:r w:rsidRPr="00D67428">
              <w:rPr>
                <w:color w:val="000000"/>
                <w:shd w:val="clear" w:color="auto" w:fill="FFFFFF"/>
              </w:rPr>
              <w:t>-Федеральный закон от 23 июня 2016 г. N 182-ФЗ</w:t>
            </w:r>
            <w:r w:rsidRPr="00D67428">
              <w:rPr>
                <w:color w:val="000000"/>
              </w:rPr>
              <w:t xml:space="preserve"> </w:t>
            </w:r>
            <w:r w:rsidRPr="00D67428">
              <w:rPr>
                <w:color w:val="000000"/>
                <w:shd w:val="clear" w:color="auto" w:fill="FFFFFF"/>
              </w:rPr>
              <w:t>"Об основах системы профилактики правонарушений в Российской Федерации"</w:t>
            </w:r>
          </w:p>
        </w:tc>
      </w:tr>
      <w:tr w:rsidR="00505BF3" w:rsidRPr="00D67428" w:rsidTr="00505BF3">
        <w:trPr>
          <w:cantSplit/>
          <w:trHeight w:val="360"/>
        </w:trPr>
        <w:tc>
          <w:tcPr>
            <w:tcW w:w="255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05BF3" w:rsidRPr="00D67428" w:rsidRDefault="00505BF3" w:rsidP="00505BF3">
            <w:pPr>
              <w:textAlignment w:val="top"/>
              <w:rPr>
                <w:color w:val="000000"/>
              </w:rPr>
            </w:pPr>
            <w:r w:rsidRPr="00D67428">
              <w:rPr>
                <w:color w:val="000000"/>
                <w:bdr w:val="none" w:sz="0" w:space="0" w:color="auto" w:frame="1"/>
              </w:rPr>
              <w:t>Заказчик   Программы  </w:t>
            </w:r>
          </w:p>
          <w:p w:rsidR="00505BF3" w:rsidRPr="00D67428" w:rsidRDefault="00505BF3" w:rsidP="00505BF3">
            <w:pPr>
              <w:textAlignment w:val="top"/>
              <w:rPr>
                <w:color w:val="000000"/>
              </w:rPr>
            </w:pPr>
            <w:r w:rsidRPr="00D67428">
              <w:rPr>
                <w:color w:val="000000"/>
              </w:rPr>
              <w:t> </w:t>
            </w:r>
          </w:p>
        </w:tc>
        <w:tc>
          <w:tcPr>
            <w:tcW w:w="687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05BF3" w:rsidRPr="00D67428" w:rsidRDefault="00505BF3" w:rsidP="00505BF3">
            <w:pPr>
              <w:jc w:val="both"/>
              <w:textAlignment w:val="top"/>
              <w:rPr>
                <w:color w:val="000000"/>
              </w:rPr>
            </w:pPr>
            <w:r w:rsidRPr="00D67428">
              <w:rPr>
                <w:color w:val="000000"/>
                <w:bdr w:val="none" w:sz="0" w:space="0" w:color="auto" w:frame="1"/>
              </w:rPr>
              <w:t xml:space="preserve">Администрация </w:t>
            </w:r>
            <w:proofErr w:type="spellStart"/>
            <w:r w:rsidRPr="00D67428">
              <w:rPr>
                <w:color w:val="000000"/>
                <w:bdr w:val="none" w:sz="0" w:space="0" w:color="auto" w:frame="1"/>
              </w:rPr>
              <w:t>Базовского</w:t>
            </w:r>
            <w:proofErr w:type="spellEnd"/>
            <w:r w:rsidRPr="00D67428">
              <w:rPr>
                <w:color w:val="000000"/>
                <w:bdr w:val="none" w:sz="0" w:space="0" w:color="auto" w:frame="1"/>
              </w:rPr>
              <w:t xml:space="preserve"> сельсовета </w:t>
            </w:r>
            <w:proofErr w:type="spellStart"/>
            <w:r w:rsidRPr="00D67428">
              <w:rPr>
                <w:color w:val="000000"/>
                <w:bdr w:val="none" w:sz="0" w:space="0" w:color="auto" w:frame="1"/>
              </w:rPr>
              <w:t>Чулымского</w:t>
            </w:r>
            <w:proofErr w:type="spellEnd"/>
            <w:r w:rsidRPr="00D67428">
              <w:rPr>
                <w:color w:val="000000"/>
                <w:bdr w:val="none" w:sz="0" w:space="0" w:color="auto" w:frame="1"/>
              </w:rPr>
              <w:t xml:space="preserve"> района Новосибирской области (далее - администрация муниципального образования)</w:t>
            </w:r>
          </w:p>
        </w:tc>
      </w:tr>
      <w:tr w:rsidR="00505BF3" w:rsidRPr="00D67428" w:rsidTr="00505BF3">
        <w:trPr>
          <w:cantSplit/>
          <w:trHeight w:val="1104"/>
        </w:trPr>
        <w:tc>
          <w:tcPr>
            <w:tcW w:w="255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05BF3" w:rsidRPr="00D67428" w:rsidRDefault="00505BF3" w:rsidP="00505BF3">
            <w:pPr>
              <w:textAlignment w:val="top"/>
              <w:rPr>
                <w:color w:val="000000"/>
              </w:rPr>
            </w:pPr>
            <w:r w:rsidRPr="00D67428">
              <w:rPr>
                <w:color w:val="000000"/>
                <w:bdr w:val="none" w:sz="0" w:space="0" w:color="auto" w:frame="1"/>
              </w:rPr>
              <w:t>Основные     </w:t>
            </w:r>
            <w:r w:rsidRPr="00D67428">
              <w:rPr>
                <w:color w:val="000000"/>
              </w:rPr>
              <w:t> </w:t>
            </w:r>
            <w:r w:rsidRPr="00D67428">
              <w:rPr>
                <w:color w:val="000000"/>
                <w:bdr w:val="none" w:sz="0" w:space="0" w:color="auto" w:frame="1"/>
              </w:rPr>
              <w:br/>
              <w:t>разработчики и</w:t>
            </w:r>
            <w:r w:rsidRPr="00D67428">
              <w:rPr>
                <w:color w:val="000000"/>
                <w:bdr w:val="none" w:sz="0" w:space="0" w:color="auto" w:frame="1"/>
              </w:rPr>
              <w:br/>
              <w:t>исполнители  </w:t>
            </w:r>
            <w:r w:rsidRPr="00D67428">
              <w:rPr>
                <w:color w:val="000000"/>
              </w:rPr>
              <w:t> </w:t>
            </w:r>
            <w:r w:rsidRPr="00D67428">
              <w:rPr>
                <w:color w:val="000000"/>
                <w:bdr w:val="none" w:sz="0" w:space="0" w:color="auto" w:frame="1"/>
              </w:rPr>
              <w:br/>
              <w:t>Программы    </w:t>
            </w:r>
          </w:p>
        </w:tc>
        <w:tc>
          <w:tcPr>
            <w:tcW w:w="687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05BF3" w:rsidRPr="00D67428" w:rsidRDefault="00505BF3" w:rsidP="00505BF3">
            <w:pPr>
              <w:jc w:val="both"/>
              <w:textAlignment w:val="top"/>
              <w:rPr>
                <w:color w:val="000000"/>
              </w:rPr>
            </w:pPr>
            <w:r w:rsidRPr="00D67428">
              <w:rPr>
                <w:color w:val="000000"/>
                <w:bdr w:val="none" w:sz="0" w:space="0" w:color="auto" w:frame="1"/>
              </w:rPr>
              <w:t>- Комиссия по профилактике правонарушений и борьбе с преступностью при Администрации муниципального образования;</w:t>
            </w:r>
          </w:p>
          <w:p w:rsidR="00505BF3" w:rsidRPr="00D67428" w:rsidRDefault="00505BF3" w:rsidP="00505BF3">
            <w:pPr>
              <w:jc w:val="both"/>
              <w:textAlignment w:val="top"/>
              <w:rPr>
                <w:color w:val="000000"/>
              </w:rPr>
            </w:pPr>
            <w:r w:rsidRPr="00D67428">
              <w:rPr>
                <w:color w:val="000000"/>
                <w:bdr w:val="none" w:sz="0" w:space="0" w:color="auto" w:frame="1"/>
              </w:rPr>
              <w:t xml:space="preserve">- </w:t>
            </w:r>
            <w:r w:rsidRPr="00D67428">
              <w:rPr>
                <w:bdr w:val="none" w:sz="0" w:space="0" w:color="auto" w:frame="1"/>
              </w:rPr>
              <w:t>О</w:t>
            </w:r>
            <w:r w:rsidRPr="00D67428">
              <w:rPr>
                <w:color w:val="000000"/>
                <w:bdr w:val="none" w:sz="0" w:space="0" w:color="auto" w:frame="1"/>
              </w:rPr>
              <w:t>МВД РФ  (по согласованию) (далее-полиция); </w:t>
            </w:r>
          </w:p>
        </w:tc>
      </w:tr>
      <w:tr w:rsidR="00505BF3" w:rsidRPr="00D67428" w:rsidTr="00505BF3">
        <w:trPr>
          <w:cantSplit/>
          <w:trHeight w:val="2586"/>
        </w:trPr>
        <w:tc>
          <w:tcPr>
            <w:tcW w:w="255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05BF3" w:rsidRPr="00D67428" w:rsidRDefault="00505BF3" w:rsidP="00505BF3">
            <w:pPr>
              <w:textAlignment w:val="top"/>
              <w:rPr>
                <w:color w:val="000000"/>
              </w:rPr>
            </w:pPr>
            <w:r w:rsidRPr="00D67428">
              <w:rPr>
                <w:b/>
                <w:bCs/>
                <w:color w:val="000000"/>
                <w:bdr w:val="none" w:sz="0" w:space="0" w:color="auto" w:frame="1"/>
              </w:rPr>
              <w:t>Цели и  задачи</w:t>
            </w:r>
            <w:r w:rsidRPr="00D67428">
              <w:rPr>
                <w:b/>
                <w:bCs/>
                <w:color w:val="000000"/>
                <w:bdr w:val="none" w:sz="0" w:space="0" w:color="auto" w:frame="1"/>
              </w:rPr>
              <w:br/>
              <w:t>Программы    </w:t>
            </w:r>
          </w:p>
          <w:p w:rsidR="00505BF3" w:rsidRPr="00D67428" w:rsidRDefault="00505BF3" w:rsidP="00505BF3">
            <w:pPr>
              <w:textAlignment w:val="top"/>
              <w:rPr>
                <w:color w:val="000000"/>
              </w:rPr>
            </w:pPr>
            <w:r w:rsidRPr="00D67428">
              <w:rPr>
                <w:color w:val="000000"/>
              </w:rPr>
              <w:t> </w:t>
            </w:r>
          </w:p>
        </w:tc>
        <w:tc>
          <w:tcPr>
            <w:tcW w:w="687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05BF3" w:rsidRPr="00D67428" w:rsidRDefault="00505BF3" w:rsidP="00505BF3">
            <w:pPr>
              <w:jc w:val="both"/>
              <w:textAlignment w:val="top"/>
              <w:rPr>
                <w:color w:val="000000"/>
                <w:bdr w:val="none" w:sz="0" w:space="0" w:color="auto" w:frame="1"/>
              </w:rPr>
            </w:pPr>
            <w:r w:rsidRPr="00D67428">
              <w:rPr>
                <w:b/>
                <w:bCs/>
                <w:color w:val="000000"/>
                <w:bdr w:val="none" w:sz="0" w:space="0" w:color="auto" w:frame="1"/>
              </w:rPr>
              <w:t>Цели:</w:t>
            </w:r>
            <w:r w:rsidRPr="00D67428">
              <w:rPr>
                <w:color w:val="000000"/>
                <w:bdr w:val="none" w:sz="0" w:space="0" w:color="auto" w:frame="1"/>
              </w:rPr>
              <w:t>                                                    </w:t>
            </w:r>
            <w:r w:rsidRPr="00D67428">
              <w:rPr>
                <w:color w:val="000000"/>
              </w:rPr>
              <w:t> </w:t>
            </w:r>
            <w:r w:rsidRPr="00D67428">
              <w:rPr>
                <w:color w:val="000000"/>
                <w:bdr w:val="none" w:sz="0" w:space="0" w:color="auto" w:frame="1"/>
              </w:rPr>
              <w:br/>
              <w:t>- объединение усилий  органов  местного  самоуправления  и правоохранительных органов в профилактике правонарушений и борьбы с преступностью;                                  </w:t>
            </w:r>
            <w:r w:rsidRPr="00D67428">
              <w:rPr>
                <w:color w:val="000000"/>
              </w:rPr>
              <w:t> </w:t>
            </w:r>
            <w:r w:rsidRPr="00D67428">
              <w:rPr>
                <w:color w:val="000000"/>
                <w:bdr w:val="none" w:sz="0" w:space="0" w:color="auto" w:frame="1"/>
              </w:rPr>
              <w:br/>
              <w:t>-  комплексное   обеспечение   безопасности   граждан   на территории  муниципального образования;       </w:t>
            </w:r>
          </w:p>
          <w:p w:rsidR="00505BF3" w:rsidRPr="00D67428" w:rsidRDefault="00505BF3" w:rsidP="00505BF3">
            <w:pPr>
              <w:jc w:val="both"/>
              <w:textAlignment w:val="top"/>
              <w:rPr>
                <w:color w:val="000000"/>
                <w:shd w:val="clear" w:color="auto" w:fill="FFFFFF"/>
              </w:rPr>
            </w:pPr>
            <w:r w:rsidRPr="00D67428">
              <w:rPr>
                <w:color w:val="000000"/>
                <w:bdr w:val="none" w:sz="0" w:space="0" w:color="auto" w:frame="1"/>
              </w:rPr>
              <w:t>-профилактика</w:t>
            </w:r>
            <w:r w:rsidRPr="00D67428">
              <w:rPr>
                <w:color w:val="000000"/>
                <w:shd w:val="clear" w:color="auto" w:fill="FFFFFF"/>
              </w:rPr>
              <w:t xml:space="preserve"> коррупционных правонарушений, совершаемых от имени или в интересах юридических лиц;</w:t>
            </w:r>
          </w:p>
          <w:p w:rsidR="00505BF3" w:rsidRPr="00D67428" w:rsidRDefault="00505BF3" w:rsidP="00505BF3">
            <w:pPr>
              <w:jc w:val="both"/>
              <w:textAlignment w:val="top"/>
              <w:rPr>
                <w:color w:val="000000"/>
                <w:shd w:val="clear" w:color="auto" w:fill="FFFFFF"/>
              </w:rPr>
            </w:pPr>
            <w:r w:rsidRPr="00D67428">
              <w:rPr>
                <w:color w:val="000000"/>
                <w:shd w:val="clear" w:color="auto" w:fill="FFFFFF"/>
              </w:rPr>
              <w:t>- обеспечение безопасности, защиты жителей и их имущества от преступных посягательств;</w:t>
            </w:r>
          </w:p>
          <w:p w:rsidR="00505BF3" w:rsidRPr="00D67428" w:rsidRDefault="00505BF3" w:rsidP="00505BF3">
            <w:pPr>
              <w:jc w:val="both"/>
              <w:textAlignment w:val="top"/>
              <w:rPr>
                <w:color w:val="000000"/>
                <w:shd w:val="clear" w:color="auto" w:fill="FFFFFF"/>
              </w:rPr>
            </w:pPr>
            <w:r w:rsidRPr="00D67428">
              <w:rPr>
                <w:color w:val="000000"/>
                <w:shd w:val="clear" w:color="auto" w:fill="FFFFFF"/>
              </w:rPr>
              <w:t xml:space="preserve">противодействие возможным террористическим акциям на объектах жизнеобеспечения, социальной сферы и в местах с массовым пребыванием граждан; </w:t>
            </w:r>
          </w:p>
          <w:p w:rsidR="00505BF3" w:rsidRPr="00D67428" w:rsidRDefault="00505BF3" w:rsidP="00505BF3">
            <w:pPr>
              <w:jc w:val="both"/>
              <w:textAlignment w:val="top"/>
              <w:rPr>
                <w:color w:val="000000"/>
                <w:bdr w:val="none" w:sz="0" w:space="0" w:color="auto" w:frame="1"/>
              </w:rPr>
            </w:pPr>
            <w:r w:rsidRPr="00D67428">
              <w:rPr>
                <w:color w:val="000000"/>
                <w:shd w:val="clear" w:color="auto" w:fill="FFFFFF"/>
              </w:rPr>
              <w:t>- организация безопасного дорожного движения;</w:t>
            </w:r>
            <w:r w:rsidRPr="00D67428">
              <w:rPr>
                <w:color w:val="000000"/>
                <w:bdr w:val="none" w:sz="0" w:space="0" w:color="auto" w:frame="1"/>
              </w:rPr>
              <w:t xml:space="preserve"> </w:t>
            </w:r>
          </w:p>
          <w:p w:rsidR="00505BF3" w:rsidRPr="00D67428" w:rsidRDefault="00505BF3" w:rsidP="00505BF3">
            <w:pPr>
              <w:jc w:val="both"/>
              <w:textAlignment w:val="top"/>
              <w:rPr>
                <w:color w:val="000000"/>
              </w:rPr>
            </w:pPr>
            <w:r w:rsidRPr="00D67428">
              <w:rPr>
                <w:color w:val="000000"/>
                <w:bdr w:val="none" w:sz="0" w:space="0" w:color="auto" w:frame="1"/>
              </w:rPr>
              <w:t>- повышение уровня доверия населения  к  органам  местного самоуправления в сфере обеспечения безопасности.         </w:t>
            </w:r>
            <w:r w:rsidRPr="00D67428">
              <w:rPr>
                <w:color w:val="000000"/>
              </w:rPr>
              <w:t> </w:t>
            </w:r>
          </w:p>
        </w:tc>
      </w:tr>
      <w:tr w:rsidR="00505BF3" w:rsidRPr="00D67428" w:rsidTr="00505BF3">
        <w:trPr>
          <w:cantSplit/>
          <w:trHeight w:val="1474"/>
        </w:trPr>
        <w:tc>
          <w:tcPr>
            <w:tcW w:w="255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05BF3" w:rsidRPr="00D67428" w:rsidRDefault="00505BF3" w:rsidP="00505BF3">
            <w:pPr>
              <w:textAlignment w:val="top"/>
              <w:rPr>
                <w:color w:val="000000"/>
              </w:rPr>
            </w:pPr>
            <w:r w:rsidRPr="00D67428">
              <w:rPr>
                <w:b/>
                <w:bCs/>
                <w:color w:val="000000"/>
                <w:bdr w:val="none" w:sz="0" w:space="0" w:color="auto" w:frame="1"/>
              </w:rPr>
              <w:t>Задачи</w:t>
            </w:r>
          </w:p>
        </w:tc>
        <w:tc>
          <w:tcPr>
            <w:tcW w:w="687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05BF3" w:rsidRPr="00D67428" w:rsidRDefault="00505BF3" w:rsidP="00505BF3">
            <w:pPr>
              <w:jc w:val="both"/>
              <w:textAlignment w:val="top"/>
              <w:rPr>
                <w:color w:val="000000"/>
              </w:rPr>
            </w:pPr>
            <w:r w:rsidRPr="00D67428">
              <w:rPr>
                <w:color w:val="000000"/>
                <w:bdr w:val="none" w:sz="0" w:space="0" w:color="auto" w:frame="1"/>
              </w:rPr>
              <w:t>-    создание     действенной     системы     профилактики правонарушений;                                          </w:t>
            </w:r>
            <w:r w:rsidRPr="00D67428">
              <w:rPr>
                <w:color w:val="000000"/>
              </w:rPr>
              <w:t> </w:t>
            </w:r>
            <w:r w:rsidRPr="00D67428">
              <w:rPr>
                <w:color w:val="000000"/>
                <w:bdr w:val="none" w:sz="0" w:space="0" w:color="auto" w:frame="1"/>
              </w:rPr>
              <w:br/>
              <w:t>-   усиление    борьбы    с    преступностью,    улучшение результативности  в  противодействии   ее   организованным формам;                                                  </w:t>
            </w:r>
            <w:r w:rsidRPr="00D67428">
              <w:rPr>
                <w:color w:val="000000"/>
              </w:rPr>
              <w:t> </w:t>
            </w:r>
          </w:p>
        </w:tc>
      </w:tr>
      <w:tr w:rsidR="00505BF3" w:rsidRPr="00D67428" w:rsidTr="00505BF3">
        <w:trPr>
          <w:cantSplit/>
          <w:trHeight w:val="480"/>
        </w:trPr>
        <w:tc>
          <w:tcPr>
            <w:tcW w:w="255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05BF3" w:rsidRPr="00D67428" w:rsidRDefault="00505BF3" w:rsidP="00505BF3">
            <w:pPr>
              <w:textAlignment w:val="top"/>
              <w:rPr>
                <w:color w:val="000000"/>
              </w:rPr>
            </w:pPr>
            <w:r w:rsidRPr="00D67428">
              <w:rPr>
                <w:color w:val="000000"/>
                <w:bdr w:val="none" w:sz="0" w:space="0" w:color="auto" w:frame="1"/>
              </w:rPr>
              <w:t>Сроки и  этапы</w:t>
            </w:r>
            <w:r w:rsidRPr="00D67428">
              <w:rPr>
                <w:color w:val="000000"/>
                <w:bdr w:val="none" w:sz="0" w:space="0" w:color="auto" w:frame="1"/>
              </w:rPr>
              <w:br/>
              <w:t>реализации   </w:t>
            </w:r>
            <w:r w:rsidRPr="00D67428">
              <w:rPr>
                <w:color w:val="000000"/>
              </w:rPr>
              <w:t> </w:t>
            </w:r>
            <w:r w:rsidRPr="00D67428">
              <w:rPr>
                <w:color w:val="000000"/>
                <w:bdr w:val="none" w:sz="0" w:space="0" w:color="auto" w:frame="1"/>
              </w:rPr>
              <w:br/>
              <w:t>Программы    </w:t>
            </w:r>
          </w:p>
        </w:tc>
        <w:tc>
          <w:tcPr>
            <w:tcW w:w="687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05BF3" w:rsidRPr="00D67428" w:rsidRDefault="00505BF3" w:rsidP="00505BF3">
            <w:pPr>
              <w:jc w:val="both"/>
              <w:textAlignment w:val="top"/>
              <w:rPr>
                <w:color w:val="000000"/>
              </w:rPr>
            </w:pPr>
            <w:r w:rsidRPr="00D67428">
              <w:rPr>
                <w:color w:val="000000"/>
                <w:bdr w:val="none" w:sz="0" w:space="0" w:color="auto" w:frame="1"/>
              </w:rPr>
              <w:t>2020 год, без деления на этапы</w:t>
            </w:r>
          </w:p>
        </w:tc>
      </w:tr>
      <w:tr w:rsidR="00505BF3" w:rsidRPr="00D67428" w:rsidTr="00505BF3">
        <w:trPr>
          <w:cantSplit/>
          <w:trHeight w:val="842"/>
        </w:trPr>
        <w:tc>
          <w:tcPr>
            <w:tcW w:w="255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05BF3" w:rsidRPr="00D67428" w:rsidRDefault="00505BF3" w:rsidP="00505BF3">
            <w:pPr>
              <w:textAlignment w:val="top"/>
              <w:rPr>
                <w:color w:val="000000"/>
              </w:rPr>
            </w:pPr>
            <w:r w:rsidRPr="00D67428">
              <w:rPr>
                <w:color w:val="000000"/>
                <w:bdr w:val="none" w:sz="0" w:space="0" w:color="auto" w:frame="1"/>
              </w:rPr>
              <w:t>Финансовое   </w:t>
            </w:r>
            <w:r w:rsidRPr="00D67428">
              <w:rPr>
                <w:color w:val="000000"/>
              </w:rPr>
              <w:t> </w:t>
            </w:r>
            <w:r w:rsidRPr="00D67428">
              <w:rPr>
                <w:color w:val="000000"/>
                <w:bdr w:val="none" w:sz="0" w:space="0" w:color="auto" w:frame="1"/>
              </w:rPr>
              <w:br/>
              <w:t>обеспечение  </w:t>
            </w:r>
            <w:r w:rsidRPr="00D67428">
              <w:rPr>
                <w:color w:val="000000"/>
              </w:rPr>
              <w:t> </w:t>
            </w:r>
            <w:r w:rsidRPr="00D67428">
              <w:rPr>
                <w:color w:val="000000"/>
                <w:bdr w:val="none" w:sz="0" w:space="0" w:color="auto" w:frame="1"/>
              </w:rPr>
              <w:br/>
              <w:t>Программы    </w:t>
            </w:r>
          </w:p>
        </w:tc>
        <w:tc>
          <w:tcPr>
            <w:tcW w:w="687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05BF3" w:rsidRPr="00D67428" w:rsidRDefault="00505BF3" w:rsidP="00505BF3">
            <w:pPr>
              <w:jc w:val="both"/>
              <w:textAlignment w:val="top"/>
              <w:rPr>
                <w:color w:val="000000"/>
              </w:rPr>
            </w:pPr>
            <w:r w:rsidRPr="00D67428">
              <w:rPr>
                <w:color w:val="000000"/>
                <w:bdr w:val="none" w:sz="0" w:space="0" w:color="auto" w:frame="1"/>
              </w:rPr>
              <w:t xml:space="preserve"> Программа не предусматривает финансирование.          </w:t>
            </w:r>
            <w:r w:rsidRPr="00D67428">
              <w:rPr>
                <w:color w:val="000000"/>
              </w:rPr>
              <w:t> </w:t>
            </w:r>
          </w:p>
        </w:tc>
      </w:tr>
      <w:tr w:rsidR="00505BF3" w:rsidRPr="00D67428" w:rsidTr="00505BF3">
        <w:trPr>
          <w:cantSplit/>
          <w:trHeight w:val="2248"/>
        </w:trPr>
        <w:tc>
          <w:tcPr>
            <w:tcW w:w="255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05BF3" w:rsidRPr="00D67428" w:rsidRDefault="00505BF3" w:rsidP="00505BF3">
            <w:pPr>
              <w:textAlignment w:val="top"/>
              <w:rPr>
                <w:color w:val="000000"/>
              </w:rPr>
            </w:pPr>
            <w:r w:rsidRPr="00D67428">
              <w:rPr>
                <w:color w:val="000000"/>
                <w:bdr w:val="none" w:sz="0" w:space="0" w:color="auto" w:frame="1"/>
              </w:rPr>
              <w:lastRenderedPageBreak/>
              <w:t>Ожидаемый    </w:t>
            </w:r>
            <w:r w:rsidRPr="00D67428">
              <w:rPr>
                <w:color w:val="000000"/>
              </w:rPr>
              <w:t> </w:t>
            </w:r>
            <w:r w:rsidRPr="00D67428">
              <w:rPr>
                <w:color w:val="000000"/>
                <w:bdr w:val="none" w:sz="0" w:space="0" w:color="auto" w:frame="1"/>
              </w:rPr>
              <w:br/>
              <w:t>социально-   </w:t>
            </w:r>
            <w:r w:rsidRPr="00D67428">
              <w:rPr>
                <w:color w:val="000000"/>
              </w:rPr>
              <w:t> </w:t>
            </w:r>
            <w:r w:rsidRPr="00D67428">
              <w:rPr>
                <w:color w:val="000000"/>
                <w:bdr w:val="none" w:sz="0" w:space="0" w:color="auto" w:frame="1"/>
              </w:rPr>
              <w:br/>
              <w:t>экономический</w:t>
            </w:r>
            <w:r w:rsidRPr="00D67428">
              <w:rPr>
                <w:color w:val="000000"/>
              </w:rPr>
              <w:t> </w:t>
            </w:r>
            <w:r w:rsidRPr="00D67428">
              <w:rPr>
                <w:color w:val="000000"/>
                <w:bdr w:val="none" w:sz="0" w:space="0" w:color="auto" w:frame="1"/>
              </w:rPr>
              <w:br/>
              <w:t>эффект       </w:t>
            </w:r>
            <w:r w:rsidRPr="00D67428">
              <w:rPr>
                <w:color w:val="000000"/>
              </w:rPr>
              <w:t> </w:t>
            </w:r>
            <w:r w:rsidRPr="00D67428">
              <w:rPr>
                <w:color w:val="000000"/>
                <w:bdr w:val="none" w:sz="0" w:space="0" w:color="auto" w:frame="1"/>
              </w:rPr>
              <w:br/>
              <w:t>реализации   </w:t>
            </w:r>
            <w:r w:rsidRPr="00D67428">
              <w:rPr>
                <w:color w:val="000000"/>
              </w:rPr>
              <w:t> </w:t>
            </w:r>
            <w:r w:rsidRPr="00D67428">
              <w:rPr>
                <w:color w:val="000000"/>
                <w:bdr w:val="none" w:sz="0" w:space="0" w:color="auto" w:frame="1"/>
              </w:rPr>
              <w:br/>
              <w:t>Программы    </w:t>
            </w:r>
          </w:p>
        </w:tc>
        <w:tc>
          <w:tcPr>
            <w:tcW w:w="687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05BF3" w:rsidRPr="00D67428" w:rsidRDefault="00505BF3" w:rsidP="00505BF3">
            <w:pPr>
              <w:jc w:val="both"/>
              <w:textAlignment w:val="top"/>
              <w:rPr>
                <w:color w:val="000000"/>
                <w:bdr w:val="none" w:sz="0" w:space="0" w:color="auto" w:frame="1"/>
              </w:rPr>
            </w:pPr>
            <w:r w:rsidRPr="00D67428">
              <w:rPr>
                <w:color w:val="000000"/>
                <w:bdr w:val="none" w:sz="0" w:space="0" w:color="auto" w:frame="1"/>
              </w:rPr>
              <w:t>- снижение темпов роста преступности в  целом    </w:t>
            </w:r>
            <w:r w:rsidRPr="00D67428">
              <w:rPr>
                <w:color w:val="000000"/>
              </w:rPr>
              <w:t> </w:t>
            </w:r>
            <w:r w:rsidRPr="00D67428">
              <w:rPr>
                <w:color w:val="000000"/>
                <w:bdr w:val="none" w:sz="0" w:space="0" w:color="auto" w:frame="1"/>
              </w:rPr>
              <w:br/>
              <w:t>- повышение эффективности профилактики правонарушений;   </w:t>
            </w:r>
          </w:p>
          <w:p w:rsidR="00505BF3" w:rsidRPr="00D67428" w:rsidRDefault="00505BF3" w:rsidP="00505BF3">
            <w:pPr>
              <w:jc w:val="both"/>
              <w:textAlignment w:val="top"/>
              <w:rPr>
                <w:color w:val="000000"/>
              </w:rPr>
            </w:pPr>
            <w:r w:rsidRPr="00D67428">
              <w:rPr>
                <w:color w:val="000000"/>
                <w:bdr w:val="none" w:sz="0" w:space="0" w:color="auto" w:frame="1"/>
              </w:rPr>
              <w:t>- усиление  предупредительной  борьбы  с  терроризмом   и экстремизмом;</w:t>
            </w:r>
            <w:r w:rsidRPr="00D67428">
              <w:rPr>
                <w:color w:val="000000"/>
                <w:bdr w:val="none" w:sz="0" w:space="0" w:color="auto" w:frame="1"/>
              </w:rPr>
              <w:br/>
              <w:t>-  укрепление  безопасности  объектов  жизнеобеспечения  и особой важности;                                          </w:t>
            </w:r>
            <w:r w:rsidRPr="00D67428">
              <w:rPr>
                <w:color w:val="000000"/>
                <w:bdr w:val="none" w:sz="0" w:space="0" w:color="auto" w:frame="1"/>
              </w:rPr>
              <w:br/>
              <w:t xml:space="preserve">- </w:t>
            </w:r>
            <w:r w:rsidRPr="00D67428">
              <w:rPr>
                <w:color w:val="000000"/>
              </w:rPr>
              <w:t>Совершенствование мотивации поведения муниципальных служащих по минимизации коррупционных рисков</w:t>
            </w:r>
          </w:p>
        </w:tc>
      </w:tr>
      <w:tr w:rsidR="00505BF3" w:rsidRPr="00D67428" w:rsidTr="00505BF3">
        <w:trPr>
          <w:cantSplit/>
          <w:trHeight w:val="1114"/>
        </w:trPr>
        <w:tc>
          <w:tcPr>
            <w:tcW w:w="255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05BF3" w:rsidRPr="00D67428" w:rsidRDefault="00505BF3" w:rsidP="00505BF3">
            <w:pPr>
              <w:textAlignment w:val="top"/>
              <w:rPr>
                <w:color w:val="000000"/>
              </w:rPr>
            </w:pPr>
            <w:r w:rsidRPr="00D67428">
              <w:rPr>
                <w:color w:val="000000"/>
                <w:bdr w:val="none" w:sz="0" w:space="0" w:color="auto" w:frame="1"/>
              </w:rPr>
              <w:t>Система      </w:t>
            </w:r>
            <w:r w:rsidRPr="00D67428">
              <w:rPr>
                <w:color w:val="000000"/>
              </w:rPr>
              <w:t> </w:t>
            </w:r>
            <w:r w:rsidRPr="00D67428">
              <w:rPr>
                <w:color w:val="000000"/>
                <w:bdr w:val="none" w:sz="0" w:space="0" w:color="auto" w:frame="1"/>
              </w:rPr>
              <w:br/>
            </w:r>
            <w:proofErr w:type="gramStart"/>
            <w:r w:rsidRPr="00D67428">
              <w:rPr>
                <w:color w:val="000000"/>
                <w:bdr w:val="none" w:sz="0" w:space="0" w:color="auto" w:frame="1"/>
              </w:rPr>
              <w:t>контроля    за</w:t>
            </w:r>
            <w:proofErr w:type="gramEnd"/>
            <w:r w:rsidRPr="00D67428">
              <w:rPr>
                <w:color w:val="000000"/>
                <w:bdr w:val="none" w:sz="0" w:space="0" w:color="auto" w:frame="1"/>
              </w:rPr>
              <w:br/>
              <w:t>реализацией  </w:t>
            </w:r>
            <w:r w:rsidRPr="00D67428">
              <w:rPr>
                <w:color w:val="000000"/>
              </w:rPr>
              <w:t> </w:t>
            </w:r>
            <w:r w:rsidRPr="00D67428">
              <w:rPr>
                <w:color w:val="000000"/>
                <w:bdr w:val="none" w:sz="0" w:space="0" w:color="auto" w:frame="1"/>
              </w:rPr>
              <w:br/>
              <w:t>Программы    </w:t>
            </w:r>
          </w:p>
        </w:tc>
        <w:tc>
          <w:tcPr>
            <w:tcW w:w="687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05BF3" w:rsidRPr="00D67428" w:rsidRDefault="00505BF3" w:rsidP="00505BF3">
            <w:pPr>
              <w:jc w:val="both"/>
              <w:textAlignment w:val="top"/>
              <w:rPr>
                <w:color w:val="000000"/>
              </w:rPr>
            </w:pPr>
            <w:proofErr w:type="gramStart"/>
            <w:r w:rsidRPr="00D67428">
              <w:rPr>
                <w:color w:val="000000"/>
                <w:bdr w:val="none" w:sz="0" w:space="0" w:color="auto" w:frame="1"/>
              </w:rPr>
              <w:t>Контроль  за</w:t>
            </w:r>
            <w:proofErr w:type="gramEnd"/>
            <w:r w:rsidRPr="00D67428">
              <w:rPr>
                <w:color w:val="000000"/>
                <w:bdr w:val="none" w:sz="0" w:space="0" w:color="auto" w:frame="1"/>
              </w:rPr>
              <w:t xml:space="preserve">  реализацией Программы осуществляет     Администрация муниципального образования,     комиссия  по профилактике правонарушений и борьбе с преступностью  при Администрации  муниципального образования</w:t>
            </w:r>
          </w:p>
        </w:tc>
      </w:tr>
    </w:tbl>
    <w:p w:rsidR="00C33503" w:rsidRPr="00D67428" w:rsidRDefault="00C33503" w:rsidP="00C33503">
      <w:pPr>
        <w:tabs>
          <w:tab w:val="left" w:pos="12480"/>
        </w:tabs>
        <w:jc w:val="right"/>
        <w:rPr>
          <w:color w:val="000000"/>
        </w:rPr>
      </w:pPr>
    </w:p>
    <w:p w:rsidR="00C33503" w:rsidRPr="00D67428" w:rsidRDefault="00C33503" w:rsidP="00DC58D7">
      <w:pPr>
        <w:ind w:left="142"/>
        <w:jc w:val="center"/>
        <w:rPr>
          <w:b/>
          <w:color w:val="000000"/>
        </w:rPr>
      </w:pPr>
      <w:r w:rsidRPr="00D67428">
        <w:rPr>
          <w:b/>
          <w:color w:val="000000"/>
        </w:rPr>
        <w:t>МУНИЦИПАЛЬНАЯ ПРОГРАММА</w:t>
      </w:r>
    </w:p>
    <w:p w:rsidR="00C33503" w:rsidRPr="00D67428" w:rsidRDefault="00C33503" w:rsidP="00C33503">
      <w:pPr>
        <w:jc w:val="center"/>
        <w:textAlignment w:val="top"/>
        <w:rPr>
          <w:b/>
          <w:color w:val="000000"/>
        </w:rPr>
      </w:pPr>
      <w:r w:rsidRPr="00D67428">
        <w:rPr>
          <w:b/>
          <w:bCs/>
          <w:color w:val="000000"/>
          <w:bdr w:val="none" w:sz="0" w:space="0" w:color="auto" w:frame="1"/>
        </w:rPr>
        <w:t>ПРОФИЛАКТИКИ ПРАВОНАРУШЕНИЙ И БОРЬБЫ С ПРЕСТУПНОСТЬЮ</w:t>
      </w:r>
    </w:p>
    <w:p w:rsidR="00C33503" w:rsidRPr="00D67428" w:rsidRDefault="00C33503" w:rsidP="00C33503">
      <w:pPr>
        <w:jc w:val="center"/>
        <w:textAlignment w:val="top"/>
        <w:rPr>
          <w:b/>
          <w:bCs/>
          <w:color w:val="000000"/>
          <w:bdr w:val="none" w:sz="0" w:space="0" w:color="auto" w:frame="1"/>
        </w:rPr>
      </w:pPr>
      <w:r w:rsidRPr="00D67428">
        <w:rPr>
          <w:b/>
          <w:bCs/>
          <w:color w:val="000000"/>
          <w:bdr w:val="none" w:sz="0" w:space="0" w:color="auto" w:frame="1"/>
        </w:rPr>
        <w:t xml:space="preserve">НА ТЕРРИТОРИИ БАЗОВСКОГО СЕЛЬСОВЕТА </w:t>
      </w:r>
    </w:p>
    <w:p w:rsidR="00C33503" w:rsidRPr="00D67428" w:rsidRDefault="00C33503" w:rsidP="00C33503">
      <w:pPr>
        <w:jc w:val="center"/>
        <w:textAlignment w:val="top"/>
        <w:rPr>
          <w:b/>
          <w:color w:val="000000"/>
        </w:rPr>
      </w:pPr>
      <w:r w:rsidRPr="00D67428">
        <w:rPr>
          <w:b/>
          <w:bCs/>
          <w:color w:val="000000"/>
          <w:bdr w:val="none" w:sz="0" w:space="0" w:color="auto" w:frame="1"/>
        </w:rPr>
        <w:t>ЧУЛЫМСКОГО РАЙОНА НОВОСИБИРСКОЙ ОБЛАСТИ</w:t>
      </w:r>
    </w:p>
    <w:p w:rsidR="00C33503" w:rsidRPr="00D67428" w:rsidRDefault="00C33503" w:rsidP="00C33503">
      <w:pPr>
        <w:jc w:val="center"/>
        <w:rPr>
          <w:b/>
          <w:color w:val="000000"/>
        </w:rPr>
      </w:pPr>
      <w:r w:rsidRPr="00D67428">
        <w:rPr>
          <w:b/>
          <w:color w:val="000000"/>
        </w:rPr>
        <w:t>НА 2020 ГОД</w:t>
      </w:r>
    </w:p>
    <w:p w:rsidR="00C33503" w:rsidRPr="00D67428" w:rsidRDefault="00C33503" w:rsidP="00C33503">
      <w:pPr>
        <w:textAlignment w:val="top"/>
        <w:rPr>
          <w:color w:val="000000"/>
        </w:rPr>
      </w:pPr>
    </w:p>
    <w:p w:rsidR="00C33503" w:rsidRPr="00D67428" w:rsidRDefault="00C33503" w:rsidP="00C33503">
      <w:pPr>
        <w:textAlignment w:val="top"/>
        <w:rPr>
          <w:color w:val="000000"/>
        </w:rPr>
      </w:pPr>
      <w:r w:rsidRPr="00D67428">
        <w:rPr>
          <w:b/>
          <w:bCs/>
          <w:color w:val="000000"/>
          <w:bdr w:val="none" w:sz="0" w:space="0" w:color="auto" w:frame="1"/>
        </w:rPr>
        <w:t>СОДЕРЖАНИЕ</w:t>
      </w:r>
    </w:p>
    <w:p w:rsidR="00C33503" w:rsidRPr="00D67428" w:rsidRDefault="00DC58D7" w:rsidP="00C33503">
      <w:pPr>
        <w:textAlignment w:val="top"/>
        <w:rPr>
          <w:color w:val="000000"/>
        </w:rPr>
      </w:pPr>
      <w:r>
        <w:rPr>
          <w:color w:val="000000"/>
        </w:rPr>
        <w:t> </w:t>
      </w:r>
    </w:p>
    <w:p w:rsidR="00C33503" w:rsidRPr="00D67428" w:rsidRDefault="00C33503" w:rsidP="00C33503">
      <w:pPr>
        <w:textAlignment w:val="top"/>
        <w:rPr>
          <w:color w:val="000000"/>
        </w:rPr>
      </w:pPr>
      <w:r w:rsidRPr="00D67428">
        <w:rPr>
          <w:color w:val="000000"/>
          <w:bdr w:val="none" w:sz="0" w:space="0" w:color="auto" w:frame="1"/>
        </w:rPr>
        <w:t>I. Паспорт Программы</w:t>
      </w:r>
    </w:p>
    <w:p w:rsidR="00C33503" w:rsidRPr="00D67428" w:rsidRDefault="00C33503" w:rsidP="00C33503">
      <w:pPr>
        <w:textAlignment w:val="top"/>
        <w:rPr>
          <w:color w:val="000000"/>
        </w:rPr>
      </w:pPr>
      <w:r w:rsidRPr="00D67428">
        <w:rPr>
          <w:color w:val="000000"/>
          <w:bdr w:val="none" w:sz="0" w:space="0" w:color="auto" w:frame="1"/>
        </w:rPr>
        <w:t>II. Основные положения Программы</w:t>
      </w:r>
    </w:p>
    <w:p w:rsidR="00C33503" w:rsidRPr="00D67428" w:rsidRDefault="00C33503" w:rsidP="00C33503">
      <w:pPr>
        <w:textAlignment w:val="top"/>
        <w:rPr>
          <w:color w:val="000000"/>
        </w:rPr>
      </w:pPr>
      <w:r w:rsidRPr="00D67428">
        <w:rPr>
          <w:color w:val="000000"/>
          <w:bdr w:val="none" w:sz="0" w:space="0" w:color="auto" w:frame="1"/>
        </w:rPr>
        <w:t>2.1. Введение</w:t>
      </w:r>
    </w:p>
    <w:p w:rsidR="00C33503" w:rsidRPr="00D67428" w:rsidRDefault="00C33503" w:rsidP="00C33503">
      <w:pPr>
        <w:textAlignment w:val="top"/>
        <w:rPr>
          <w:color w:val="000000"/>
        </w:rPr>
      </w:pPr>
      <w:r w:rsidRPr="00D67428">
        <w:rPr>
          <w:color w:val="000000"/>
          <w:bdr w:val="none" w:sz="0" w:space="0" w:color="auto" w:frame="1"/>
        </w:rPr>
        <w:t>2.2. Характеристика проблемы</w:t>
      </w:r>
    </w:p>
    <w:p w:rsidR="00C33503" w:rsidRPr="00D67428" w:rsidRDefault="00C33503" w:rsidP="00C33503">
      <w:pPr>
        <w:textAlignment w:val="top"/>
        <w:rPr>
          <w:color w:val="000000"/>
        </w:rPr>
      </w:pPr>
      <w:r w:rsidRPr="00D67428">
        <w:rPr>
          <w:color w:val="000000"/>
          <w:bdr w:val="none" w:sz="0" w:space="0" w:color="auto" w:frame="1"/>
        </w:rPr>
        <w:t>2.3. Цель и задачи Программы</w:t>
      </w:r>
    </w:p>
    <w:p w:rsidR="00C33503" w:rsidRPr="00D67428" w:rsidRDefault="00C33503" w:rsidP="00C33503">
      <w:pPr>
        <w:textAlignment w:val="top"/>
        <w:rPr>
          <w:color w:val="000000"/>
        </w:rPr>
      </w:pPr>
      <w:r w:rsidRPr="00D67428">
        <w:rPr>
          <w:color w:val="000000"/>
          <w:bdr w:val="none" w:sz="0" w:space="0" w:color="auto" w:frame="1"/>
        </w:rPr>
        <w:t>2.4. Сроки и этапы реализации Программы</w:t>
      </w:r>
    </w:p>
    <w:p w:rsidR="00C33503" w:rsidRPr="00D67428" w:rsidRDefault="00C33503" w:rsidP="00C33503">
      <w:pPr>
        <w:textAlignment w:val="top"/>
        <w:rPr>
          <w:color w:val="000000"/>
        </w:rPr>
      </w:pPr>
      <w:r w:rsidRPr="00D67428">
        <w:rPr>
          <w:color w:val="000000"/>
          <w:bdr w:val="none" w:sz="0" w:space="0" w:color="auto" w:frame="1"/>
        </w:rPr>
        <w:t>2.5. Финансовое обеспечение Программы</w:t>
      </w:r>
    </w:p>
    <w:p w:rsidR="00C33503" w:rsidRPr="00D67428" w:rsidRDefault="00C33503" w:rsidP="00C33503">
      <w:pPr>
        <w:textAlignment w:val="top"/>
        <w:rPr>
          <w:color w:val="000000"/>
        </w:rPr>
      </w:pPr>
      <w:r w:rsidRPr="00D67428">
        <w:rPr>
          <w:color w:val="000000"/>
          <w:bdr w:val="none" w:sz="0" w:space="0" w:color="auto" w:frame="1"/>
        </w:rPr>
        <w:t>2.6. Ожидаемый социально-экономический эффект от реализации Программы</w:t>
      </w:r>
    </w:p>
    <w:p w:rsidR="00C33503" w:rsidRPr="00D67428" w:rsidRDefault="00C33503" w:rsidP="00C33503">
      <w:pPr>
        <w:textAlignment w:val="top"/>
        <w:rPr>
          <w:color w:val="000000"/>
        </w:rPr>
      </w:pPr>
      <w:r w:rsidRPr="00D67428">
        <w:rPr>
          <w:color w:val="000000"/>
          <w:bdr w:val="none" w:sz="0" w:space="0" w:color="auto" w:frame="1"/>
        </w:rPr>
        <w:t xml:space="preserve">2.7. </w:t>
      </w:r>
      <w:proofErr w:type="gramStart"/>
      <w:r w:rsidRPr="00D67428">
        <w:rPr>
          <w:color w:val="000000"/>
          <w:bdr w:val="none" w:sz="0" w:space="0" w:color="auto" w:frame="1"/>
        </w:rPr>
        <w:t>Контроль за</w:t>
      </w:r>
      <w:proofErr w:type="gramEnd"/>
      <w:r w:rsidRPr="00D67428">
        <w:rPr>
          <w:color w:val="000000"/>
          <w:bdr w:val="none" w:sz="0" w:space="0" w:color="auto" w:frame="1"/>
        </w:rPr>
        <w:t xml:space="preserve"> исполнением Программы</w:t>
      </w:r>
    </w:p>
    <w:p w:rsidR="00C33503" w:rsidRPr="00D67428" w:rsidRDefault="00C33503" w:rsidP="00C33503">
      <w:pPr>
        <w:textAlignment w:val="top"/>
        <w:rPr>
          <w:color w:val="000000"/>
        </w:rPr>
      </w:pPr>
      <w:r w:rsidRPr="00D67428">
        <w:rPr>
          <w:color w:val="000000"/>
          <w:bdr w:val="none" w:sz="0" w:space="0" w:color="auto" w:frame="1"/>
        </w:rPr>
        <w:t>III. Мероприятия Программы</w:t>
      </w:r>
    </w:p>
    <w:p w:rsidR="00C33503" w:rsidRPr="00D67428" w:rsidRDefault="00C33503" w:rsidP="00C33503">
      <w:pPr>
        <w:textAlignment w:val="top"/>
        <w:rPr>
          <w:color w:val="000000"/>
        </w:rPr>
      </w:pPr>
      <w:r w:rsidRPr="00D67428">
        <w:rPr>
          <w:color w:val="000000"/>
        </w:rPr>
        <w:t> </w:t>
      </w:r>
    </w:p>
    <w:p w:rsidR="00C33503" w:rsidRPr="00D67428" w:rsidRDefault="00DC58D7" w:rsidP="00C33503">
      <w:pPr>
        <w:textAlignment w:val="top"/>
        <w:rPr>
          <w:color w:val="000000"/>
        </w:rPr>
      </w:pPr>
      <w:r>
        <w:rPr>
          <w:color w:val="000000"/>
        </w:rPr>
        <w:t> </w:t>
      </w:r>
      <w:r w:rsidR="00C33503" w:rsidRPr="00D67428">
        <w:rPr>
          <w:color w:val="000000"/>
        </w:rPr>
        <w:t> </w:t>
      </w:r>
      <w:r w:rsidR="00C33503" w:rsidRPr="00D67428">
        <w:rPr>
          <w:b/>
          <w:bCs/>
          <w:color w:val="000000"/>
          <w:bdr w:val="none" w:sz="0" w:space="0" w:color="auto" w:frame="1"/>
        </w:rPr>
        <w:t>I. ПАСПОРТ ПРОГРАММЫ </w:t>
      </w:r>
    </w:p>
    <w:p w:rsidR="00C33503" w:rsidRPr="00D67428" w:rsidRDefault="00C33503" w:rsidP="00505BF3">
      <w:pPr>
        <w:textAlignment w:val="top"/>
        <w:rPr>
          <w:color w:val="000000"/>
        </w:rPr>
      </w:pPr>
      <w:r w:rsidRPr="00D67428">
        <w:rPr>
          <w:color w:val="000000"/>
        </w:rPr>
        <w:t>   </w:t>
      </w:r>
      <w:r w:rsidRPr="00D67428">
        <w:rPr>
          <w:color w:val="000000"/>
          <w:bdr w:val="none" w:sz="0" w:space="0" w:color="auto" w:frame="1"/>
        </w:rPr>
        <w:t>II. ОСНОВНЫЕ ПОЛОЖЕНИЯ  ПРОГРАММЫ</w:t>
      </w:r>
    </w:p>
    <w:p w:rsidR="00C33503" w:rsidRPr="00D67428" w:rsidRDefault="00C33503" w:rsidP="00505BF3">
      <w:pPr>
        <w:ind w:left="-851"/>
        <w:textAlignment w:val="top"/>
        <w:rPr>
          <w:color w:val="000000"/>
        </w:rPr>
      </w:pPr>
      <w:r w:rsidRPr="00D67428">
        <w:rPr>
          <w:color w:val="000000"/>
        </w:rPr>
        <w:t> </w:t>
      </w:r>
      <w:r w:rsidR="00505BF3">
        <w:rPr>
          <w:color w:val="000000"/>
        </w:rPr>
        <w:t xml:space="preserve">            </w:t>
      </w:r>
      <w:r w:rsidRPr="00D67428">
        <w:rPr>
          <w:b/>
          <w:bCs/>
          <w:i/>
          <w:iCs/>
          <w:color w:val="000000"/>
          <w:bdr w:val="none" w:sz="0" w:space="0" w:color="auto" w:frame="1"/>
        </w:rPr>
        <w:t>2.1.</w:t>
      </w:r>
      <w:r w:rsidRPr="00D67428">
        <w:rPr>
          <w:b/>
          <w:bCs/>
          <w:i/>
          <w:iCs/>
          <w:color w:val="000000"/>
        </w:rPr>
        <w:t> </w:t>
      </w:r>
      <w:r w:rsidRPr="00D67428">
        <w:rPr>
          <w:b/>
          <w:bCs/>
          <w:i/>
          <w:iCs/>
          <w:color w:val="000000"/>
          <w:bdr w:val="none" w:sz="0" w:space="0" w:color="auto" w:frame="1"/>
        </w:rPr>
        <w:t>Введение</w:t>
      </w:r>
    </w:p>
    <w:p w:rsidR="00C33503" w:rsidRPr="00D67428" w:rsidRDefault="00C33503" w:rsidP="00505BF3">
      <w:pPr>
        <w:ind w:left="-851"/>
        <w:textAlignment w:val="top"/>
        <w:rPr>
          <w:color w:val="000000"/>
          <w:bdr w:val="none" w:sz="0" w:space="0" w:color="auto" w:frame="1"/>
        </w:rPr>
      </w:pPr>
      <w:r w:rsidRPr="00D67428">
        <w:rPr>
          <w:b/>
          <w:bCs/>
          <w:color w:val="000000"/>
          <w:bdr w:val="none" w:sz="0" w:space="0" w:color="auto" w:frame="1"/>
        </w:rPr>
        <w:t> </w:t>
      </w:r>
      <w:r w:rsidR="00505BF3">
        <w:rPr>
          <w:b/>
          <w:bCs/>
          <w:color w:val="000000"/>
          <w:bdr w:val="none" w:sz="0" w:space="0" w:color="auto" w:frame="1"/>
        </w:rPr>
        <w:t xml:space="preserve">            </w:t>
      </w:r>
      <w:r w:rsidRPr="00D67428">
        <w:rPr>
          <w:color w:val="000000"/>
          <w:bdr w:val="none" w:sz="0" w:space="0" w:color="auto" w:frame="1"/>
        </w:rPr>
        <w:t xml:space="preserve">Противодействие преступности, охрана общественного порядка и безопасности граждан, профилактика правонарушений,  всегда являлись важнейшими задачами всех без исключения органов  власти, всего общества. Осуществление планов экономического и социально-культурного развития невозможно без достижения серьезных успехов в борьбе с таким социальным явлением, как преступность. На протяжении последних лет, когда страна переживала трудный период радикального переустройства всего жизненного уклада, сложной экономической обстановки, изменения системы ценностей и приоритетов, проблемы укрепления правопорядка и законности приобрели особую остроту. Кризисные явления в социальной и экономической </w:t>
      </w:r>
      <w:proofErr w:type="gramStart"/>
      <w:r w:rsidRPr="00D67428">
        <w:rPr>
          <w:color w:val="000000"/>
          <w:bdr w:val="none" w:sz="0" w:space="0" w:color="auto" w:frame="1"/>
        </w:rPr>
        <w:t>сферах</w:t>
      </w:r>
      <w:proofErr w:type="gramEnd"/>
      <w:r w:rsidRPr="00D67428">
        <w:rPr>
          <w:color w:val="000000"/>
          <w:bdr w:val="none" w:sz="0" w:space="0" w:color="auto" w:frame="1"/>
        </w:rPr>
        <w:t xml:space="preserve"> обострили криминогенную обстановку в РФ. В этих условиях требуется принятие дополнительных, адекватных происходящим процессам, мер реагирования, многократно усиливается значение консолидированных усилий всего общества и государства.  </w:t>
      </w:r>
    </w:p>
    <w:p w:rsidR="00C33503" w:rsidRPr="00D67428" w:rsidRDefault="00C33503" w:rsidP="00505BF3">
      <w:pPr>
        <w:ind w:left="-851" w:firstLine="651"/>
        <w:jc w:val="both"/>
        <w:textAlignment w:val="top"/>
        <w:rPr>
          <w:color w:val="000000"/>
        </w:rPr>
      </w:pPr>
      <w:r w:rsidRPr="00D67428">
        <w:rPr>
          <w:b/>
          <w:bCs/>
          <w:i/>
          <w:iCs/>
          <w:color w:val="000000"/>
          <w:bdr w:val="none" w:sz="0" w:space="0" w:color="auto" w:frame="1"/>
        </w:rPr>
        <w:t>2.2. Характеристика проблемы.  </w:t>
      </w:r>
    </w:p>
    <w:p w:rsidR="00C33503" w:rsidRPr="00D67428" w:rsidRDefault="00C33503" w:rsidP="00505BF3">
      <w:pPr>
        <w:ind w:left="-851"/>
        <w:jc w:val="both"/>
        <w:textAlignment w:val="top"/>
        <w:rPr>
          <w:color w:val="000000"/>
        </w:rPr>
      </w:pPr>
      <w:r w:rsidRPr="00D67428">
        <w:rPr>
          <w:color w:val="000000"/>
        </w:rPr>
        <w:t> </w:t>
      </w:r>
      <w:r w:rsidRPr="00D67428">
        <w:rPr>
          <w:color w:val="000000"/>
          <w:bdr w:val="none" w:sz="0" w:space="0" w:color="auto" w:frame="1"/>
        </w:rPr>
        <w:t xml:space="preserve">В настоящее время сохраняется реальная угроза распространения проявлений терроризма и экстремизма, совершения коррупционных нарушений и т.п. Все это свидетельствует о недостаточности проводимой профилактической работы. Криминализация общества определяется целым комплексом факторов. </w:t>
      </w:r>
      <w:proofErr w:type="gramStart"/>
      <w:r w:rsidRPr="00D67428">
        <w:rPr>
          <w:color w:val="000000"/>
          <w:bdr w:val="none" w:sz="0" w:space="0" w:color="auto" w:frame="1"/>
        </w:rPr>
        <w:t xml:space="preserve">К ним, помимо просчетов, допущенных на этапе проведения </w:t>
      </w:r>
      <w:r w:rsidRPr="00D67428">
        <w:rPr>
          <w:color w:val="000000"/>
          <w:bdr w:val="none" w:sz="0" w:space="0" w:color="auto" w:frame="1"/>
        </w:rPr>
        <w:lastRenderedPageBreak/>
        <w:t>крупномасштабных реформ в экономической, правоохранительной и других базовых областях государственной деятельности,</w:t>
      </w:r>
      <w:r w:rsidRPr="00D67428">
        <w:rPr>
          <w:color w:val="000000"/>
        </w:rPr>
        <w:t> </w:t>
      </w:r>
      <w:r w:rsidRPr="00D67428">
        <w:rPr>
          <w:color w:val="000000"/>
          <w:spacing w:val="-6"/>
          <w:bdr w:val="none" w:sz="0" w:space="0" w:color="auto" w:frame="1"/>
        </w:rPr>
        <w:t>относятся: </w:t>
      </w:r>
      <w:r w:rsidRPr="00D67428">
        <w:rPr>
          <w:color w:val="000000"/>
          <w:spacing w:val="-6"/>
        </w:rPr>
        <w:t> </w:t>
      </w:r>
      <w:r w:rsidRPr="00D67428">
        <w:rPr>
          <w:color w:val="000000"/>
          <w:spacing w:val="-2"/>
          <w:bdr w:val="none" w:sz="0" w:space="0" w:color="auto" w:frame="1"/>
        </w:rPr>
        <w:t>снижение духовно-нравственного потенциала, правовой нигилизм</w:t>
      </w:r>
      <w:r w:rsidRPr="00D67428">
        <w:rPr>
          <w:color w:val="000000"/>
        </w:rPr>
        <w:t> </w:t>
      </w:r>
      <w:r w:rsidRPr="00D67428">
        <w:rPr>
          <w:color w:val="000000"/>
          <w:spacing w:val="-6"/>
          <w:bdr w:val="none" w:sz="0" w:space="0" w:color="auto" w:frame="1"/>
        </w:rPr>
        <w:t>общества, отсутствие системы правового воспитания граждан; недостатки в деятельности правоохранительных и контрольно-надзорных органов, прежде всего в части взаимодействия, утраты опоры на население, оттока профессиональных кадров, нерешенности проблем правового, материально-технического, финансового, социального и иного обеспечения;</w:t>
      </w:r>
      <w:proofErr w:type="gramEnd"/>
      <w:r w:rsidRPr="00D67428">
        <w:rPr>
          <w:color w:val="000000"/>
          <w:spacing w:val="-6"/>
          <w:bdr w:val="none" w:sz="0" w:space="0" w:color="auto" w:frame="1"/>
        </w:rPr>
        <w:t xml:space="preserve"> техническое несовершенство средств и методов профилактики и предупреждения преступности, </w:t>
      </w:r>
      <w:proofErr w:type="gramStart"/>
      <w:r w:rsidRPr="00D67428">
        <w:rPr>
          <w:color w:val="000000"/>
          <w:spacing w:val="-6"/>
          <w:bdr w:val="none" w:sz="0" w:space="0" w:color="auto" w:frame="1"/>
        </w:rPr>
        <w:t>контроля за</w:t>
      </w:r>
      <w:proofErr w:type="gramEnd"/>
      <w:r w:rsidRPr="00D67428">
        <w:rPr>
          <w:color w:val="000000"/>
          <w:spacing w:val="-6"/>
          <w:bdr w:val="none" w:sz="0" w:space="0" w:color="auto" w:frame="1"/>
        </w:rPr>
        <w:t xml:space="preserve"> происходящими процессами и реагирования на их изменение;</w:t>
      </w:r>
      <w:r w:rsidRPr="00D67428">
        <w:rPr>
          <w:color w:val="000000"/>
          <w:spacing w:val="-6"/>
        </w:rPr>
        <w:t> </w:t>
      </w:r>
      <w:r w:rsidRPr="00D67428">
        <w:rPr>
          <w:color w:val="000000"/>
          <w:bdr w:val="none" w:sz="0" w:space="0" w:color="auto" w:frame="1"/>
        </w:rPr>
        <w:t>распространение различных должностных злоупотреблений и нарушений законности; сохраняющийся высокий уровень безработицы трудоспособного населения. Все более отчетливо проявляется на современном этапе развития общества корыстная направленность преступности, углубление процесса вытеснения из нее примитивного уголовника предприимчивым преступником с новыми, более изощренными способами и формами преступной деятельности, отвергающим любую мораль.</w:t>
      </w:r>
    </w:p>
    <w:p w:rsidR="00C33503" w:rsidRPr="00D67428" w:rsidRDefault="00C33503" w:rsidP="00505BF3">
      <w:pPr>
        <w:ind w:left="-851"/>
        <w:jc w:val="both"/>
        <w:textAlignment w:val="top"/>
        <w:rPr>
          <w:color w:val="000000"/>
        </w:rPr>
      </w:pPr>
      <w:r w:rsidRPr="00D67428">
        <w:rPr>
          <w:color w:val="000000"/>
        </w:rPr>
        <w:t xml:space="preserve">         </w:t>
      </w:r>
      <w:r w:rsidRPr="00D67428">
        <w:rPr>
          <w:color w:val="000000"/>
          <w:spacing w:val="-2"/>
          <w:bdr w:val="none" w:sz="0" w:space="0" w:color="auto" w:frame="1"/>
        </w:rPr>
        <w:t xml:space="preserve">С учетом </w:t>
      </w:r>
      <w:proofErr w:type="gramStart"/>
      <w:r w:rsidRPr="00D67428">
        <w:rPr>
          <w:color w:val="000000"/>
          <w:spacing w:val="-2"/>
          <w:bdr w:val="none" w:sz="0" w:space="0" w:color="auto" w:frame="1"/>
        </w:rPr>
        <w:t>изложенного</w:t>
      </w:r>
      <w:proofErr w:type="gramEnd"/>
      <w:r w:rsidRPr="00D67428">
        <w:rPr>
          <w:color w:val="000000"/>
          <w:spacing w:val="-2"/>
          <w:bdr w:val="none" w:sz="0" w:space="0" w:color="auto" w:frame="1"/>
        </w:rPr>
        <w:t>, в криминальной ситуации можно прогнозировать развитие следующих негативных тенденций:</w:t>
      </w:r>
    </w:p>
    <w:p w:rsidR="00C33503" w:rsidRPr="00D67428" w:rsidRDefault="00C33503" w:rsidP="00505BF3">
      <w:pPr>
        <w:ind w:left="-851"/>
        <w:jc w:val="both"/>
        <w:textAlignment w:val="top"/>
        <w:rPr>
          <w:color w:val="000000"/>
        </w:rPr>
      </w:pPr>
      <w:r w:rsidRPr="00D67428">
        <w:rPr>
          <w:color w:val="000000"/>
        </w:rPr>
        <w:t> </w:t>
      </w:r>
      <w:r w:rsidRPr="00D67428">
        <w:rPr>
          <w:color w:val="000000"/>
          <w:bdr w:val="none" w:sz="0" w:space="0" w:color="auto" w:frame="1"/>
        </w:rPr>
        <w:t xml:space="preserve">-     рост преступлений против личности, таких как причинения </w:t>
      </w:r>
      <w:proofErr w:type="gramStart"/>
      <w:r w:rsidRPr="00D67428">
        <w:rPr>
          <w:color w:val="000000"/>
          <w:bdr w:val="none" w:sz="0" w:space="0" w:color="auto" w:frame="1"/>
        </w:rPr>
        <w:t>вреда</w:t>
      </w:r>
      <w:proofErr w:type="gramEnd"/>
      <w:r w:rsidRPr="00D67428">
        <w:rPr>
          <w:color w:val="000000"/>
          <w:bdr w:val="none" w:sz="0" w:space="0" w:color="auto" w:frame="1"/>
        </w:rPr>
        <w:t xml:space="preserve"> здоровью, корыстно-насильственных посягательств (разбоев, грабежей), краж всех форм собственности;  дальнейшая криминализация экономики, развитие новых схем и методов совершения экономических преступлений, уклонения от налогообложения;    увеличение объема незаконных операций с оружием, боеприпасами, взрывчатыми веществами и иными средствами вооружения; повышение криминальной активности несовершеннолетних, сопряженной с вовлечением их в пьянство, наркоманию; увеличение детской беспризорности и безнадзорности; рост рецидивной преступности  повышение изощренности и дерзости совершаемых преступлений, профессионализма, технической оснащенности и вооруженности преступников.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 Вместе с тем, достижению качественных сдвигов в результатах правоохранительной деятельности во многом будет способствовать продолжение программно-целевого подхода к решению имеющихся проблем, сосредоточение усилий, координации и взаимодействия всей правовой системы, органов власти и управления, общественных объединений и граждан муниципального образования в борьбе с преступностью и профилактике правонарушений. </w:t>
      </w:r>
    </w:p>
    <w:p w:rsidR="00C33503" w:rsidRPr="00D67428" w:rsidRDefault="00C33503" w:rsidP="00505BF3">
      <w:pPr>
        <w:ind w:left="-851"/>
        <w:textAlignment w:val="top"/>
        <w:rPr>
          <w:color w:val="000000"/>
        </w:rPr>
      </w:pPr>
      <w:r w:rsidRPr="00D67428">
        <w:rPr>
          <w:color w:val="000000"/>
        </w:rPr>
        <w:t> </w:t>
      </w:r>
      <w:r w:rsidRPr="00D67428">
        <w:rPr>
          <w:b/>
          <w:bCs/>
          <w:i/>
          <w:iCs/>
          <w:color w:val="000000"/>
          <w:bdr w:val="none" w:sz="0" w:space="0" w:color="auto" w:frame="1"/>
        </w:rPr>
        <w:t>2.3. Цель и задачи Программы</w:t>
      </w:r>
    </w:p>
    <w:p w:rsidR="00C33503" w:rsidRPr="00D67428" w:rsidRDefault="00C33503" w:rsidP="00505BF3">
      <w:pPr>
        <w:ind w:left="-851" w:firstLine="651"/>
        <w:textAlignment w:val="top"/>
        <w:rPr>
          <w:color w:val="000000"/>
        </w:rPr>
      </w:pPr>
      <w:r w:rsidRPr="00D67428">
        <w:rPr>
          <w:color w:val="000000"/>
          <w:bdr w:val="none" w:sz="0" w:space="0" w:color="auto" w:frame="1"/>
        </w:rPr>
        <w:t>Целями Программы являются следующие:</w:t>
      </w:r>
    </w:p>
    <w:p w:rsidR="00C33503" w:rsidRPr="00D67428" w:rsidRDefault="00C33503" w:rsidP="00505BF3">
      <w:pPr>
        <w:ind w:left="-851"/>
        <w:jc w:val="both"/>
        <w:textAlignment w:val="top"/>
        <w:rPr>
          <w:color w:val="000000"/>
          <w:bdr w:val="none" w:sz="0" w:space="0" w:color="auto" w:frame="1"/>
        </w:rPr>
      </w:pPr>
      <w:r w:rsidRPr="00D67428">
        <w:rPr>
          <w:color w:val="000000"/>
          <w:bdr w:val="none" w:sz="0" w:space="0" w:color="auto" w:frame="1"/>
        </w:rPr>
        <w:t>- объединение усилий  органов  местного  самоуправления  и правоохранительных органов в профилактике правонарушений и борьбы с преступностью;                                  </w:t>
      </w:r>
      <w:r w:rsidRPr="00D67428">
        <w:rPr>
          <w:color w:val="000000"/>
        </w:rPr>
        <w:t> </w:t>
      </w:r>
      <w:r w:rsidRPr="00D67428">
        <w:rPr>
          <w:color w:val="000000"/>
          <w:bdr w:val="none" w:sz="0" w:space="0" w:color="auto" w:frame="1"/>
        </w:rPr>
        <w:br/>
        <w:t>-  комплексное   обеспечение   безопасности   граждан   на территории  муниципального образования;       </w:t>
      </w:r>
    </w:p>
    <w:p w:rsidR="00C33503" w:rsidRPr="00D67428" w:rsidRDefault="00C33503" w:rsidP="00505BF3">
      <w:pPr>
        <w:ind w:left="-851"/>
        <w:jc w:val="both"/>
        <w:textAlignment w:val="top"/>
        <w:rPr>
          <w:color w:val="000000"/>
          <w:shd w:val="clear" w:color="auto" w:fill="FFFFFF"/>
        </w:rPr>
      </w:pPr>
      <w:r w:rsidRPr="00D67428">
        <w:rPr>
          <w:color w:val="000000"/>
          <w:bdr w:val="none" w:sz="0" w:space="0" w:color="auto" w:frame="1"/>
        </w:rPr>
        <w:t>-профилактика</w:t>
      </w:r>
      <w:r w:rsidRPr="00D67428">
        <w:rPr>
          <w:color w:val="000000"/>
          <w:shd w:val="clear" w:color="auto" w:fill="FFFFFF"/>
        </w:rPr>
        <w:t xml:space="preserve"> коррупционных правонарушений, совершаемых от имени или в интересах юридических лиц;</w:t>
      </w:r>
    </w:p>
    <w:p w:rsidR="00C33503" w:rsidRPr="00D67428" w:rsidRDefault="00C33503" w:rsidP="00505BF3">
      <w:pPr>
        <w:ind w:left="-851"/>
        <w:jc w:val="both"/>
        <w:textAlignment w:val="top"/>
        <w:rPr>
          <w:color w:val="000000"/>
          <w:shd w:val="clear" w:color="auto" w:fill="FFFFFF"/>
        </w:rPr>
      </w:pPr>
      <w:r w:rsidRPr="00D67428">
        <w:rPr>
          <w:color w:val="000000"/>
          <w:shd w:val="clear" w:color="auto" w:fill="FFFFFF"/>
        </w:rPr>
        <w:t>- обеспечение безопасности, защиты жителей и их имущества от преступных посягательств;</w:t>
      </w:r>
    </w:p>
    <w:p w:rsidR="00C33503" w:rsidRPr="00D67428" w:rsidRDefault="00C33503" w:rsidP="00505BF3">
      <w:pPr>
        <w:ind w:left="-851"/>
        <w:jc w:val="both"/>
        <w:textAlignment w:val="top"/>
        <w:rPr>
          <w:color w:val="000000"/>
          <w:shd w:val="clear" w:color="auto" w:fill="FFFFFF"/>
        </w:rPr>
      </w:pPr>
      <w:r w:rsidRPr="00D67428">
        <w:rPr>
          <w:color w:val="000000"/>
          <w:shd w:val="clear" w:color="auto" w:fill="FFFFFF"/>
        </w:rPr>
        <w:t xml:space="preserve">противодействие возможным террористическим акциям на объектах жизнеобеспечения, социальной сферы и в местах с массовым пребыванием граждан; </w:t>
      </w:r>
    </w:p>
    <w:p w:rsidR="00C33503" w:rsidRPr="00D67428" w:rsidRDefault="00C33503" w:rsidP="00505BF3">
      <w:pPr>
        <w:ind w:left="-851"/>
        <w:textAlignment w:val="top"/>
        <w:rPr>
          <w:b/>
          <w:bCs/>
          <w:color w:val="000000"/>
          <w:bdr w:val="none" w:sz="0" w:space="0" w:color="auto" w:frame="1"/>
        </w:rPr>
      </w:pPr>
      <w:r w:rsidRPr="00D67428">
        <w:rPr>
          <w:color w:val="000000"/>
          <w:shd w:val="clear" w:color="auto" w:fill="FFFFFF"/>
        </w:rPr>
        <w:t>- организация безопасного дорожного движения;</w:t>
      </w:r>
      <w:r w:rsidRPr="00D67428">
        <w:rPr>
          <w:color w:val="000000"/>
          <w:bdr w:val="none" w:sz="0" w:space="0" w:color="auto" w:frame="1"/>
        </w:rPr>
        <w:t xml:space="preserve">                                     </w:t>
      </w:r>
      <w:r w:rsidRPr="00D67428">
        <w:rPr>
          <w:color w:val="000000"/>
          <w:bdr w:val="none" w:sz="0" w:space="0" w:color="auto" w:frame="1"/>
        </w:rPr>
        <w:br/>
        <w:t>- повышение уровня доверия населения  к  органам  местного самоуправления в сфере обеспечения безопасности.         </w:t>
      </w:r>
      <w:r w:rsidRPr="00D67428">
        <w:rPr>
          <w:color w:val="000000"/>
        </w:rPr>
        <w:t> </w:t>
      </w:r>
      <w:r w:rsidRPr="00D67428">
        <w:rPr>
          <w:color w:val="000000"/>
          <w:bdr w:val="none" w:sz="0" w:space="0" w:color="auto" w:frame="1"/>
        </w:rPr>
        <w:br/>
        <w:t xml:space="preserve">Для достижения поставленных целей необходимо решение следующих </w:t>
      </w:r>
      <w:r w:rsidRPr="00D67428">
        <w:rPr>
          <w:b/>
          <w:bCs/>
          <w:color w:val="000000"/>
          <w:bdr w:val="none" w:sz="0" w:space="0" w:color="auto" w:frame="1"/>
        </w:rPr>
        <w:t>задач:</w:t>
      </w:r>
    </w:p>
    <w:p w:rsidR="00DC58D7" w:rsidRDefault="00C33503" w:rsidP="00505BF3">
      <w:pPr>
        <w:ind w:left="-851"/>
        <w:jc w:val="both"/>
        <w:textAlignment w:val="top"/>
        <w:rPr>
          <w:color w:val="000000"/>
          <w:bdr w:val="none" w:sz="0" w:space="0" w:color="auto" w:frame="1"/>
        </w:rPr>
      </w:pPr>
      <w:r w:rsidRPr="00D67428">
        <w:rPr>
          <w:color w:val="000000"/>
          <w:bdr w:val="none" w:sz="0" w:space="0" w:color="auto" w:frame="1"/>
        </w:rPr>
        <w:t>создание   действенной   системы  профилактикиправонарушений;                </w:t>
      </w:r>
    </w:p>
    <w:p w:rsidR="00C33503" w:rsidRPr="00D67428" w:rsidRDefault="00C33503" w:rsidP="00505BF3">
      <w:pPr>
        <w:ind w:left="-851"/>
        <w:jc w:val="both"/>
        <w:textAlignment w:val="top"/>
        <w:rPr>
          <w:color w:val="000000"/>
          <w:bdr w:val="none" w:sz="0" w:space="0" w:color="auto" w:frame="1"/>
        </w:rPr>
      </w:pPr>
      <w:r w:rsidRPr="00D67428">
        <w:rPr>
          <w:color w:val="000000"/>
          <w:bdr w:val="none" w:sz="0" w:space="0" w:color="auto" w:frame="1"/>
        </w:rPr>
        <w:t>  </w:t>
      </w:r>
      <w:r w:rsidRPr="00D67428">
        <w:rPr>
          <w:color w:val="000000"/>
        </w:rPr>
        <w:t> </w:t>
      </w:r>
      <w:r w:rsidR="00DC58D7">
        <w:rPr>
          <w:color w:val="000000"/>
          <w:bdr w:val="none" w:sz="0" w:space="0" w:color="auto" w:frame="1"/>
        </w:rPr>
        <w:t>-  усиление   борьбы   с   преступностью,   </w:t>
      </w:r>
      <w:r w:rsidRPr="00D67428">
        <w:rPr>
          <w:color w:val="000000"/>
          <w:bdr w:val="none" w:sz="0" w:space="0" w:color="auto" w:frame="1"/>
        </w:rPr>
        <w:t xml:space="preserve">улучшение </w:t>
      </w:r>
      <w:r w:rsidR="0084284A">
        <w:rPr>
          <w:color w:val="000000"/>
          <w:bdr w:val="none" w:sz="0" w:space="0" w:color="auto" w:frame="1"/>
        </w:rPr>
        <w:t>результативности в противодействии  ее  </w:t>
      </w:r>
      <w:r w:rsidRPr="00D67428">
        <w:rPr>
          <w:color w:val="000000"/>
          <w:bdr w:val="none" w:sz="0" w:space="0" w:color="auto" w:frame="1"/>
        </w:rPr>
        <w:t>организованным формам;                                                  </w:t>
      </w:r>
      <w:r w:rsidRPr="00D67428">
        <w:rPr>
          <w:color w:val="000000"/>
        </w:rPr>
        <w:t> </w:t>
      </w:r>
      <w:r w:rsidRPr="00D67428">
        <w:rPr>
          <w:color w:val="000000"/>
          <w:bdr w:val="none" w:sz="0" w:space="0" w:color="auto" w:frame="1"/>
        </w:rPr>
        <w:br/>
      </w:r>
      <w:r w:rsidRPr="00D67428">
        <w:rPr>
          <w:b/>
          <w:bCs/>
          <w:i/>
          <w:iCs/>
          <w:color w:val="000000"/>
          <w:bdr w:val="none" w:sz="0" w:space="0" w:color="auto" w:frame="1"/>
        </w:rPr>
        <w:t>Целевыми индикаторами и показателями являются</w:t>
      </w:r>
      <w:r w:rsidRPr="00D67428">
        <w:rPr>
          <w:i/>
          <w:iCs/>
          <w:color w:val="000000"/>
          <w:bdr w:val="none" w:sz="0" w:space="0" w:color="auto" w:frame="1"/>
        </w:rPr>
        <w:t>:</w:t>
      </w:r>
    </w:p>
    <w:p w:rsidR="00C33503" w:rsidRPr="00D67428" w:rsidRDefault="00C33503" w:rsidP="00505BF3">
      <w:pPr>
        <w:ind w:left="-851"/>
        <w:jc w:val="both"/>
        <w:textAlignment w:val="top"/>
        <w:rPr>
          <w:color w:val="000000"/>
        </w:rPr>
      </w:pPr>
      <w:r w:rsidRPr="00D67428">
        <w:rPr>
          <w:color w:val="000000"/>
          <w:bdr w:val="none" w:sz="0" w:space="0" w:color="auto" w:frame="1"/>
        </w:rPr>
        <w:t>- уровень преступности;</w:t>
      </w:r>
    </w:p>
    <w:p w:rsidR="00C33503" w:rsidRPr="00D67428" w:rsidRDefault="00C33503" w:rsidP="00505BF3">
      <w:pPr>
        <w:ind w:left="-851"/>
        <w:jc w:val="both"/>
        <w:textAlignment w:val="top"/>
        <w:rPr>
          <w:color w:val="000000"/>
          <w:bdr w:val="none" w:sz="0" w:space="0" w:color="auto" w:frame="1"/>
        </w:rPr>
      </w:pPr>
      <w:r w:rsidRPr="00D67428">
        <w:rPr>
          <w:color w:val="000000"/>
          <w:bdr w:val="none" w:sz="0" w:space="0" w:color="auto" w:frame="1"/>
        </w:rPr>
        <w:t xml:space="preserve">- антитеррористическая и </w:t>
      </w:r>
      <w:proofErr w:type="spellStart"/>
      <w:r w:rsidRPr="00D67428">
        <w:rPr>
          <w:color w:val="000000"/>
          <w:bdr w:val="none" w:sz="0" w:space="0" w:color="auto" w:frame="1"/>
        </w:rPr>
        <w:t>антиэкстремистская</w:t>
      </w:r>
      <w:proofErr w:type="spellEnd"/>
      <w:r w:rsidRPr="00D67428">
        <w:rPr>
          <w:color w:val="000000"/>
          <w:bdr w:val="none" w:sz="0" w:space="0" w:color="auto" w:frame="1"/>
        </w:rPr>
        <w:t xml:space="preserve"> безопасность; </w:t>
      </w:r>
    </w:p>
    <w:p w:rsidR="00C33503" w:rsidRPr="00D67428" w:rsidRDefault="00C33503" w:rsidP="00505BF3">
      <w:pPr>
        <w:ind w:left="-851" w:firstLine="651"/>
        <w:jc w:val="both"/>
        <w:textAlignment w:val="top"/>
        <w:rPr>
          <w:color w:val="000000"/>
          <w:bdr w:val="none" w:sz="0" w:space="0" w:color="auto" w:frame="1"/>
        </w:rPr>
      </w:pPr>
      <w:r w:rsidRPr="00D67428">
        <w:rPr>
          <w:color w:val="000000"/>
          <w:bdr w:val="none" w:sz="0" w:space="0" w:color="auto" w:frame="1"/>
        </w:rPr>
        <w:lastRenderedPageBreak/>
        <w:t>- динамика корыстно - насильственных преступлений;</w:t>
      </w:r>
    </w:p>
    <w:p w:rsidR="00C33503" w:rsidRPr="00D67428" w:rsidRDefault="00C33503" w:rsidP="00505BF3">
      <w:pPr>
        <w:ind w:left="-851"/>
        <w:jc w:val="both"/>
        <w:textAlignment w:val="top"/>
        <w:rPr>
          <w:color w:val="000000"/>
          <w:shd w:val="clear" w:color="auto" w:fill="FFFFFF"/>
        </w:rPr>
      </w:pPr>
      <w:r w:rsidRPr="00D67428">
        <w:rPr>
          <w:color w:val="000000"/>
          <w:bdr w:val="none" w:sz="0" w:space="0" w:color="auto" w:frame="1"/>
        </w:rPr>
        <w:t xml:space="preserve"> - динамика </w:t>
      </w:r>
      <w:r w:rsidRPr="00D67428">
        <w:rPr>
          <w:color w:val="000000"/>
          <w:shd w:val="clear" w:color="auto" w:fill="FFFFFF"/>
        </w:rPr>
        <w:t>коррупционных правонарушений, совершаемых от имени</w:t>
      </w:r>
    </w:p>
    <w:p w:rsidR="00C33503" w:rsidRPr="00D67428" w:rsidRDefault="00C33503" w:rsidP="00505BF3">
      <w:pPr>
        <w:ind w:left="-851"/>
        <w:jc w:val="both"/>
        <w:textAlignment w:val="top"/>
        <w:rPr>
          <w:color w:val="000000"/>
          <w:shd w:val="clear" w:color="auto" w:fill="FFFFFF"/>
        </w:rPr>
      </w:pPr>
      <w:r w:rsidRPr="00D67428">
        <w:rPr>
          <w:color w:val="000000"/>
          <w:shd w:val="clear" w:color="auto" w:fill="FFFFFF"/>
        </w:rPr>
        <w:t>или в интересах юридических лиц;</w:t>
      </w:r>
    </w:p>
    <w:p w:rsidR="00C33503" w:rsidRPr="00D67428" w:rsidRDefault="00C33503" w:rsidP="00505BF3">
      <w:pPr>
        <w:ind w:left="-851" w:firstLine="651"/>
        <w:jc w:val="both"/>
        <w:textAlignment w:val="top"/>
        <w:rPr>
          <w:color w:val="000000"/>
        </w:rPr>
      </w:pPr>
      <w:r w:rsidRPr="00D67428">
        <w:rPr>
          <w:color w:val="000000"/>
          <w:bdr w:val="none" w:sz="0" w:space="0" w:color="auto" w:frame="1"/>
        </w:rPr>
        <w:t>- результаты противодействия преступности в сфере экономики и налогообложения;</w:t>
      </w:r>
    </w:p>
    <w:p w:rsidR="00C33503" w:rsidRPr="00D67428" w:rsidRDefault="00C33503" w:rsidP="00505BF3">
      <w:pPr>
        <w:ind w:left="-851" w:firstLine="651"/>
        <w:jc w:val="both"/>
        <w:textAlignment w:val="top"/>
        <w:rPr>
          <w:color w:val="000000"/>
        </w:rPr>
      </w:pPr>
      <w:r w:rsidRPr="00D67428">
        <w:rPr>
          <w:color w:val="000000"/>
          <w:bdr w:val="none" w:sz="0" w:space="0" w:color="auto" w:frame="1"/>
        </w:rPr>
        <w:t> - социально - криминологическая структура преступности.</w:t>
      </w:r>
    </w:p>
    <w:p w:rsidR="00C33503" w:rsidRPr="00D67428" w:rsidRDefault="00C33503" w:rsidP="00505BF3">
      <w:pPr>
        <w:ind w:left="-851"/>
        <w:textAlignment w:val="top"/>
        <w:rPr>
          <w:color w:val="000000"/>
        </w:rPr>
      </w:pPr>
      <w:r w:rsidRPr="00D67428">
        <w:rPr>
          <w:color w:val="000000"/>
        </w:rPr>
        <w:t> </w:t>
      </w:r>
      <w:r w:rsidRPr="00D67428">
        <w:rPr>
          <w:color w:val="000000"/>
          <w:bdr w:val="none" w:sz="0" w:space="0" w:color="auto" w:frame="1"/>
        </w:rPr>
        <w:t>          </w:t>
      </w:r>
      <w:r w:rsidRPr="00D67428">
        <w:rPr>
          <w:color w:val="000000"/>
        </w:rPr>
        <w:t> </w:t>
      </w:r>
      <w:r w:rsidRPr="00D67428">
        <w:rPr>
          <w:b/>
          <w:bCs/>
          <w:i/>
          <w:iCs/>
          <w:color w:val="000000"/>
          <w:bdr w:val="none" w:sz="0" w:space="0" w:color="auto" w:frame="1"/>
        </w:rPr>
        <w:t>2.4.Сроки и этапы реализации программы  </w:t>
      </w:r>
      <w:r w:rsidRPr="00D67428">
        <w:rPr>
          <w:color w:val="000000"/>
          <w:bdr w:val="none" w:sz="0" w:space="0" w:color="auto" w:frame="1"/>
        </w:rPr>
        <w:t>   </w:t>
      </w:r>
    </w:p>
    <w:p w:rsidR="00C33503" w:rsidRPr="00D67428" w:rsidRDefault="00C33503" w:rsidP="00505BF3">
      <w:pPr>
        <w:ind w:left="-851" w:firstLine="651"/>
        <w:textAlignment w:val="top"/>
        <w:rPr>
          <w:color w:val="000000"/>
        </w:rPr>
      </w:pPr>
      <w:r w:rsidRPr="00D67428">
        <w:rPr>
          <w:color w:val="000000"/>
          <w:bdr w:val="none" w:sz="0" w:space="0" w:color="auto" w:frame="1"/>
        </w:rPr>
        <w:t>Реализация мероприятий Программы будет осуществляться в один  этап:</w:t>
      </w:r>
      <w:r w:rsidRPr="00D67428">
        <w:rPr>
          <w:color w:val="000000"/>
        </w:rPr>
        <w:t xml:space="preserve">  </w:t>
      </w:r>
      <w:r w:rsidRPr="00D67428">
        <w:rPr>
          <w:color w:val="000000"/>
          <w:bdr w:val="none" w:sz="0" w:space="0" w:color="auto" w:frame="1"/>
        </w:rPr>
        <w:t>1 – 2020 год.</w:t>
      </w:r>
    </w:p>
    <w:p w:rsidR="00C33503" w:rsidRPr="00D67428" w:rsidRDefault="00C33503" w:rsidP="00505BF3">
      <w:pPr>
        <w:ind w:left="-851" w:firstLine="651"/>
        <w:textAlignment w:val="top"/>
        <w:rPr>
          <w:color w:val="000000"/>
        </w:rPr>
      </w:pPr>
      <w:r w:rsidRPr="00D67428">
        <w:rPr>
          <w:b/>
          <w:bCs/>
          <w:i/>
          <w:iCs/>
          <w:color w:val="000000"/>
          <w:bdr w:val="none" w:sz="0" w:space="0" w:color="auto" w:frame="1"/>
        </w:rPr>
        <w:t>2.5. Финансовое обеспечение Программы</w:t>
      </w:r>
    </w:p>
    <w:p w:rsidR="00C33503" w:rsidRPr="00D67428" w:rsidRDefault="00C33503" w:rsidP="00505BF3">
      <w:pPr>
        <w:ind w:left="-851" w:firstLine="651"/>
        <w:textAlignment w:val="top"/>
        <w:rPr>
          <w:color w:val="000000"/>
          <w:bdr w:val="none" w:sz="0" w:space="0" w:color="auto" w:frame="1"/>
        </w:rPr>
      </w:pPr>
      <w:r w:rsidRPr="00D67428">
        <w:rPr>
          <w:color w:val="000000"/>
          <w:bdr w:val="none" w:sz="0" w:space="0" w:color="auto" w:frame="1"/>
        </w:rPr>
        <w:t>Программа не предусматривает финансирование.  </w:t>
      </w:r>
    </w:p>
    <w:p w:rsidR="00C33503" w:rsidRPr="00D67428" w:rsidRDefault="00C33503" w:rsidP="00505BF3">
      <w:pPr>
        <w:ind w:left="-851" w:firstLine="651"/>
        <w:textAlignment w:val="top"/>
        <w:rPr>
          <w:color w:val="000000"/>
        </w:rPr>
      </w:pPr>
      <w:r w:rsidRPr="00D67428">
        <w:rPr>
          <w:b/>
          <w:bCs/>
          <w:i/>
          <w:iCs/>
          <w:color w:val="000000"/>
          <w:bdr w:val="none" w:sz="0" w:space="0" w:color="auto" w:frame="1"/>
        </w:rPr>
        <w:t>2.6. Ожидаемый социально-экономический эффект от реализации Программы</w:t>
      </w:r>
    </w:p>
    <w:p w:rsidR="00C33503" w:rsidRPr="00D67428" w:rsidRDefault="00C33503" w:rsidP="00505BF3">
      <w:pPr>
        <w:ind w:left="-851"/>
        <w:jc w:val="both"/>
        <w:textAlignment w:val="top"/>
        <w:rPr>
          <w:color w:val="000000"/>
          <w:bdr w:val="none" w:sz="0" w:space="0" w:color="auto" w:frame="1"/>
        </w:rPr>
      </w:pPr>
      <w:r w:rsidRPr="00D67428">
        <w:rPr>
          <w:color w:val="000000"/>
          <w:bdr w:val="none" w:sz="0" w:space="0" w:color="auto" w:frame="1"/>
        </w:rPr>
        <w:t>Социально-экономическая эффективность реализации Программы выражается в определенных ожидаемых конечных результатах, в том числе снижение темпов роста преступности в целом,  повышение эффективности профилактики правонарушений, усиление предупредительной борьбы с терроризмом и экстремизмом, оздоровление обстановки на улицах и других общественных местах, совершенствование мотивации поведения муниципальных служащих по минимизации коррупционных рисков.</w:t>
      </w:r>
    </w:p>
    <w:p w:rsidR="00C33503" w:rsidRPr="00D67428" w:rsidRDefault="00C33503" w:rsidP="00505BF3">
      <w:pPr>
        <w:ind w:left="-851" w:firstLine="651"/>
        <w:textAlignment w:val="top"/>
        <w:rPr>
          <w:b/>
          <w:bCs/>
          <w:i/>
          <w:iCs/>
          <w:color w:val="000000"/>
        </w:rPr>
      </w:pPr>
      <w:r w:rsidRPr="00D67428">
        <w:rPr>
          <w:b/>
          <w:bCs/>
          <w:i/>
          <w:iCs/>
          <w:color w:val="000000"/>
          <w:bdr w:val="none" w:sz="0" w:space="0" w:color="auto" w:frame="1"/>
        </w:rPr>
        <w:t xml:space="preserve">2.7. </w:t>
      </w:r>
      <w:proofErr w:type="gramStart"/>
      <w:r w:rsidRPr="00D67428">
        <w:rPr>
          <w:b/>
          <w:bCs/>
          <w:i/>
          <w:iCs/>
          <w:color w:val="000000"/>
          <w:bdr w:val="none" w:sz="0" w:space="0" w:color="auto" w:frame="1"/>
        </w:rPr>
        <w:t>Контроль за</w:t>
      </w:r>
      <w:proofErr w:type="gramEnd"/>
      <w:r w:rsidRPr="00D67428">
        <w:rPr>
          <w:b/>
          <w:bCs/>
          <w:i/>
          <w:iCs/>
          <w:color w:val="000000"/>
          <w:bdr w:val="none" w:sz="0" w:space="0" w:color="auto" w:frame="1"/>
        </w:rPr>
        <w:t xml:space="preserve"> исполнением Программы</w:t>
      </w:r>
      <w:r w:rsidRPr="00D67428">
        <w:rPr>
          <w:b/>
          <w:bCs/>
          <w:i/>
          <w:iCs/>
          <w:color w:val="000000"/>
        </w:rPr>
        <w:t> </w:t>
      </w:r>
    </w:p>
    <w:p w:rsidR="00C33503" w:rsidRPr="00D67428" w:rsidRDefault="00C33503" w:rsidP="00505BF3">
      <w:pPr>
        <w:ind w:left="-851" w:firstLine="651"/>
        <w:textAlignment w:val="top"/>
        <w:rPr>
          <w:color w:val="000000"/>
        </w:rPr>
      </w:pPr>
      <w:proofErr w:type="gramStart"/>
      <w:r w:rsidRPr="00D67428">
        <w:rPr>
          <w:color w:val="000000"/>
          <w:bdr w:val="none" w:sz="0" w:space="0" w:color="auto" w:frame="1"/>
        </w:rPr>
        <w:t>Контроль  за</w:t>
      </w:r>
      <w:proofErr w:type="gramEnd"/>
      <w:r w:rsidRPr="00D67428">
        <w:rPr>
          <w:color w:val="000000"/>
          <w:bdr w:val="none" w:sz="0" w:space="0" w:color="auto" w:frame="1"/>
        </w:rPr>
        <w:t xml:space="preserve">  реализацией    Программы  осуществляет     Администрация муниципального образования,     комиссия  по профилактике правонарушений и борьбе с преступностью (далее – комиссия).  </w:t>
      </w:r>
    </w:p>
    <w:p w:rsidR="00C33503" w:rsidRPr="00D67428" w:rsidRDefault="00C33503" w:rsidP="00505BF3">
      <w:pPr>
        <w:ind w:left="-851"/>
        <w:textAlignment w:val="top"/>
        <w:rPr>
          <w:color w:val="000000"/>
        </w:rPr>
        <w:sectPr w:rsidR="00C33503" w:rsidRPr="00D67428" w:rsidSect="00D67428">
          <w:pgSz w:w="11906" w:h="16838"/>
          <w:pgMar w:top="1134" w:right="850" w:bottom="1134" w:left="1701" w:header="708" w:footer="708" w:gutter="0"/>
          <w:cols w:space="708"/>
          <w:docGrid w:linePitch="360"/>
        </w:sectPr>
      </w:pPr>
    </w:p>
    <w:p w:rsidR="00C33503" w:rsidRPr="00D67428" w:rsidRDefault="00C33503" w:rsidP="00C33503">
      <w:pPr>
        <w:shd w:val="clear" w:color="auto" w:fill="FFFFFF"/>
        <w:jc w:val="center"/>
        <w:textAlignment w:val="top"/>
        <w:rPr>
          <w:color w:val="000000"/>
        </w:rPr>
      </w:pPr>
      <w:r w:rsidRPr="00D67428">
        <w:rPr>
          <w:color w:val="000000"/>
          <w:bdr w:val="none" w:sz="0" w:space="0" w:color="auto" w:frame="1"/>
        </w:rPr>
        <w:lastRenderedPageBreak/>
        <w:t>III. МЕРОПРИЯТИЯ МУНИЦИПАЛЬНОЙ ПРОГРАММЫ ПРОФИЛАКТИКИ ПРАВОНАРУШЕНИЙ</w:t>
      </w:r>
    </w:p>
    <w:p w:rsidR="00C33503" w:rsidRPr="00D67428" w:rsidRDefault="00C33503" w:rsidP="00C33503">
      <w:pPr>
        <w:shd w:val="clear" w:color="auto" w:fill="FFFFFF"/>
        <w:jc w:val="center"/>
        <w:textAlignment w:val="top"/>
        <w:rPr>
          <w:color w:val="000000"/>
        </w:rPr>
      </w:pPr>
      <w:r w:rsidRPr="00D67428">
        <w:rPr>
          <w:color w:val="000000"/>
          <w:bdr w:val="none" w:sz="0" w:space="0" w:color="auto" w:frame="1"/>
        </w:rPr>
        <w:t>И БОРЬБЫ С ПРЕСТУПНОСТЬЮ НА ТЕРРИТОРИИ БАЗОВСКОГО СЕЛЬСОВЕТА ЧУЛЫМСКОГО РАЙОНА НОВОСИБИРСКОЙ ОБЛАСТИ НА 2020 ГОД</w:t>
      </w:r>
    </w:p>
    <w:p w:rsidR="00C33503" w:rsidRPr="00D67428" w:rsidRDefault="00C33503" w:rsidP="00C33503">
      <w:pPr>
        <w:shd w:val="clear" w:color="auto" w:fill="FFFFFF"/>
        <w:ind w:firstLine="540"/>
        <w:textAlignment w:val="top"/>
        <w:rPr>
          <w:color w:val="000000"/>
        </w:rPr>
      </w:pPr>
      <w:r w:rsidRPr="00D67428">
        <w:rPr>
          <w:color w:val="000000"/>
        </w:rPr>
        <w:t> </w:t>
      </w:r>
    </w:p>
    <w:tbl>
      <w:tblPr>
        <w:tblW w:w="15735" w:type="dxa"/>
        <w:tblInd w:w="-214" w:type="dxa"/>
        <w:shd w:val="clear" w:color="auto" w:fill="FFFFFF"/>
        <w:tblLayout w:type="fixed"/>
        <w:tblCellMar>
          <w:left w:w="0" w:type="dxa"/>
          <w:right w:w="0" w:type="dxa"/>
        </w:tblCellMar>
        <w:tblLook w:val="04A0" w:firstRow="1" w:lastRow="0" w:firstColumn="1" w:lastColumn="0" w:noHBand="0" w:noVBand="1"/>
      </w:tblPr>
      <w:tblGrid>
        <w:gridCol w:w="568"/>
        <w:gridCol w:w="326"/>
        <w:gridCol w:w="7470"/>
        <w:gridCol w:w="142"/>
        <w:gridCol w:w="1843"/>
        <w:gridCol w:w="1559"/>
        <w:gridCol w:w="1984"/>
        <w:gridCol w:w="1843"/>
      </w:tblGrid>
      <w:tr w:rsidR="00C33503" w:rsidRPr="00D67428" w:rsidTr="00864257">
        <w:trPr>
          <w:cantSplit/>
          <w:trHeight w:val="360"/>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N  </w:t>
            </w:r>
            <w:r w:rsidRPr="00D67428">
              <w:rPr>
                <w:color w:val="000000"/>
              </w:rPr>
              <w:t> </w:t>
            </w:r>
            <w:r w:rsidRPr="00D67428">
              <w:rPr>
                <w:color w:val="000000"/>
                <w:bdr w:val="none" w:sz="0" w:space="0" w:color="auto" w:frame="1"/>
              </w:rPr>
              <w:br/>
            </w:r>
            <w:proofErr w:type="gramStart"/>
            <w:r w:rsidRPr="00D67428">
              <w:rPr>
                <w:color w:val="000000"/>
                <w:bdr w:val="none" w:sz="0" w:space="0" w:color="auto" w:frame="1"/>
              </w:rPr>
              <w:t>п</w:t>
            </w:r>
            <w:proofErr w:type="gramEnd"/>
            <w:r w:rsidRPr="00D67428">
              <w:rPr>
                <w:color w:val="000000"/>
                <w:bdr w:val="none" w:sz="0" w:space="0" w:color="auto" w:frame="1"/>
              </w:rPr>
              <w:t>/п </w:t>
            </w:r>
          </w:p>
        </w:tc>
        <w:tc>
          <w:tcPr>
            <w:tcW w:w="7796" w:type="dxa"/>
            <w:gridSpan w:val="2"/>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Перечень мероприятий    </w:t>
            </w:r>
          </w:p>
        </w:tc>
        <w:tc>
          <w:tcPr>
            <w:tcW w:w="1985" w:type="dxa"/>
            <w:gridSpan w:val="2"/>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Исполнители   </w:t>
            </w:r>
          </w:p>
        </w:tc>
        <w:tc>
          <w:tcPr>
            <w:tcW w:w="1559"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Срок реализации</w:t>
            </w:r>
          </w:p>
        </w:tc>
        <w:tc>
          <w:tcPr>
            <w:tcW w:w="1984"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Источники  </w:t>
            </w:r>
            <w:r w:rsidRPr="00D67428">
              <w:rPr>
                <w:color w:val="000000"/>
              </w:rPr>
              <w:t> </w:t>
            </w:r>
            <w:r w:rsidRPr="00D67428">
              <w:rPr>
                <w:color w:val="000000"/>
                <w:bdr w:val="none" w:sz="0" w:space="0" w:color="auto" w:frame="1"/>
              </w:rPr>
              <w:br/>
              <w:t>финансирования</w:t>
            </w:r>
          </w:p>
        </w:tc>
        <w:tc>
          <w:tcPr>
            <w:tcW w:w="1843"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Финансовые затраты </w:t>
            </w:r>
            <w:r w:rsidRPr="00D67428">
              <w:rPr>
                <w:color w:val="000000"/>
                <w:bdr w:val="none" w:sz="0" w:space="0" w:color="auto" w:frame="1"/>
              </w:rPr>
              <w:br/>
              <w:t>(тыс. рублей)   </w:t>
            </w:r>
          </w:p>
        </w:tc>
      </w:tr>
      <w:tr w:rsidR="00C33503" w:rsidRPr="00D67428" w:rsidTr="00864257">
        <w:trPr>
          <w:cantSplit/>
          <w:trHeight w:val="276"/>
        </w:trPr>
        <w:tc>
          <w:tcPr>
            <w:tcW w:w="56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C33503" w:rsidRPr="00D67428" w:rsidRDefault="00C33503" w:rsidP="00D67428">
            <w:pPr>
              <w:rPr>
                <w:color w:val="000000"/>
              </w:rPr>
            </w:pPr>
          </w:p>
        </w:tc>
        <w:tc>
          <w:tcPr>
            <w:tcW w:w="7796" w:type="dxa"/>
            <w:gridSpan w:val="2"/>
            <w:vMerge/>
            <w:tcBorders>
              <w:top w:val="single" w:sz="8" w:space="0" w:color="auto"/>
              <w:left w:val="nil"/>
              <w:bottom w:val="single" w:sz="8" w:space="0" w:color="auto"/>
              <w:right w:val="single" w:sz="8" w:space="0" w:color="auto"/>
            </w:tcBorders>
            <w:shd w:val="clear" w:color="auto" w:fill="auto"/>
            <w:vAlign w:val="center"/>
            <w:hideMark/>
          </w:tcPr>
          <w:p w:rsidR="00C33503" w:rsidRPr="00D67428" w:rsidRDefault="00C33503" w:rsidP="00D67428">
            <w:pPr>
              <w:rPr>
                <w:color w:val="000000"/>
              </w:rPr>
            </w:pPr>
          </w:p>
        </w:tc>
        <w:tc>
          <w:tcPr>
            <w:tcW w:w="1985" w:type="dxa"/>
            <w:gridSpan w:val="2"/>
            <w:vMerge/>
            <w:tcBorders>
              <w:top w:val="single" w:sz="8" w:space="0" w:color="auto"/>
              <w:left w:val="nil"/>
              <w:bottom w:val="single" w:sz="8" w:space="0" w:color="auto"/>
              <w:right w:val="single" w:sz="8" w:space="0" w:color="auto"/>
            </w:tcBorders>
            <w:shd w:val="clear" w:color="auto" w:fill="auto"/>
            <w:vAlign w:val="center"/>
            <w:hideMark/>
          </w:tcPr>
          <w:p w:rsidR="00C33503" w:rsidRPr="00D67428" w:rsidRDefault="00C33503" w:rsidP="00D67428">
            <w:pPr>
              <w:rPr>
                <w:color w:val="000000"/>
              </w:rPr>
            </w:pPr>
          </w:p>
        </w:tc>
        <w:tc>
          <w:tcPr>
            <w:tcW w:w="1559" w:type="dxa"/>
            <w:vMerge/>
            <w:tcBorders>
              <w:top w:val="single" w:sz="8" w:space="0" w:color="auto"/>
              <w:left w:val="nil"/>
              <w:bottom w:val="single" w:sz="8" w:space="0" w:color="auto"/>
              <w:right w:val="single" w:sz="8" w:space="0" w:color="auto"/>
            </w:tcBorders>
            <w:shd w:val="clear" w:color="auto" w:fill="auto"/>
            <w:vAlign w:val="center"/>
            <w:hideMark/>
          </w:tcPr>
          <w:p w:rsidR="00C33503" w:rsidRPr="00D67428" w:rsidRDefault="00C33503" w:rsidP="00D67428">
            <w:pPr>
              <w:rPr>
                <w:color w:val="000000"/>
              </w:rPr>
            </w:pPr>
          </w:p>
        </w:tc>
        <w:tc>
          <w:tcPr>
            <w:tcW w:w="1984" w:type="dxa"/>
            <w:vMerge/>
            <w:tcBorders>
              <w:top w:val="single" w:sz="8" w:space="0" w:color="auto"/>
              <w:left w:val="nil"/>
              <w:bottom w:val="single" w:sz="8" w:space="0" w:color="auto"/>
              <w:right w:val="single" w:sz="8" w:space="0" w:color="auto"/>
            </w:tcBorders>
            <w:shd w:val="clear" w:color="auto" w:fill="auto"/>
            <w:vAlign w:val="center"/>
            <w:hideMark/>
          </w:tcPr>
          <w:p w:rsidR="00C33503" w:rsidRPr="00D67428" w:rsidRDefault="00C33503" w:rsidP="00D67428">
            <w:pPr>
              <w:rPr>
                <w:color w:val="000000"/>
              </w:rPr>
            </w:pPr>
          </w:p>
        </w:tc>
        <w:tc>
          <w:tcPr>
            <w:tcW w:w="1843" w:type="dxa"/>
            <w:vMerge w:val="restar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Всего</w:t>
            </w:r>
          </w:p>
        </w:tc>
      </w:tr>
      <w:tr w:rsidR="00C33503" w:rsidRPr="00D67428" w:rsidTr="00864257">
        <w:trPr>
          <w:cantSplit/>
          <w:trHeight w:val="6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1  </w:t>
            </w:r>
          </w:p>
        </w:tc>
        <w:tc>
          <w:tcPr>
            <w:tcW w:w="7796"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2             </w:t>
            </w:r>
          </w:p>
        </w:tc>
        <w:tc>
          <w:tcPr>
            <w:tcW w:w="198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3         </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4      </w:t>
            </w:r>
          </w:p>
        </w:tc>
        <w:tc>
          <w:tcPr>
            <w:tcW w:w="1984"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5      </w:t>
            </w:r>
          </w:p>
        </w:tc>
        <w:tc>
          <w:tcPr>
            <w:tcW w:w="1843" w:type="dxa"/>
            <w:vMerge/>
            <w:tcBorders>
              <w:top w:val="nil"/>
              <w:left w:val="nil"/>
              <w:bottom w:val="single" w:sz="8" w:space="0" w:color="auto"/>
              <w:right w:val="single" w:sz="8" w:space="0" w:color="auto"/>
            </w:tcBorders>
            <w:shd w:val="clear" w:color="auto" w:fill="auto"/>
            <w:hideMark/>
          </w:tcPr>
          <w:p w:rsidR="00C33503" w:rsidRPr="00D67428" w:rsidRDefault="00C33503" w:rsidP="00D67428">
            <w:pPr>
              <w:rPr>
                <w:color w:val="000000"/>
              </w:rPr>
            </w:pPr>
          </w:p>
        </w:tc>
      </w:tr>
      <w:tr w:rsidR="00C33503" w:rsidRPr="00D67428" w:rsidTr="00864257">
        <w:trPr>
          <w:cantSplit/>
          <w:trHeight w:val="240"/>
        </w:trPr>
        <w:tc>
          <w:tcPr>
            <w:tcW w:w="15735" w:type="dxa"/>
            <w:gridSpan w:val="8"/>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b/>
                <w:bCs/>
                <w:color w:val="000000"/>
                <w:bdr w:val="none" w:sz="0" w:space="0" w:color="auto" w:frame="1"/>
              </w:rPr>
              <w:t>1. Организационное обеспечение Программы                                </w:t>
            </w:r>
          </w:p>
        </w:tc>
      </w:tr>
      <w:tr w:rsidR="00C33503" w:rsidRPr="00D67428" w:rsidTr="00864257">
        <w:trPr>
          <w:cantSplit/>
          <w:trHeight w:val="1104"/>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1.1. </w:t>
            </w:r>
          </w:p>
        </w:tc>
        <w:tc>
          <w:tcPr>
            <w:tcW w:w="7796"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Организовать       проведение пресс-конференций, семинаров, круглых столов, декадников по вопросам    профилактики    и</w:t>
            </w:r>
            <w:r w:rsidRPr="00D67428">
              <w:rPr>
                <w:color w:val="000000"/>
                <w:bdr w:val="none" w:sz="0" w:space="0" w:color="auto" w:frame="1"/>
              </w:rPr>
              <w:br/>
              <w:t>борьбы    с    преступностью, безнадзорности,              </w:t>
            </w:r>
            <w:r w:rsidRPr="00D67428">
              <w:rPr>
                <w:color w:val="000000"/>
                <w:bdr w:val="none" w:sz="0" w:space="0" w:color="auto" w:frame="1"/>
              </w:rPr>
              <w:br/>
              <w:t>предупреждения    наркомании, токсикомании,     алкоголизма, в том числе  среди детей и подростков</w:t>
            </w:r>
          </w:p>
        </w:tc>
        <w:tc>
          <w:tcPr>
            <w:tcW w:w="198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Глава поселения  </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 xml:space="preserve">Август 2020 </w:t>
            </w:r>
          </w:p>
        </w:tc>
        <w:tc>
          <w:tcPr>
            <w:tcW w:w="1984"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без           </w:t>
            </w:r>
            <w:r w:rsidRPr="00D67428">
              <w:rPr>
                <w:color w:val="000000"/>
              </w:rPr>
              <w:t> </w:t>
            </w:r>
            <w:r w:rsidRPr="00D67428">
              <w:rPr>
                <w:color w:val="000000"/>
                <w:bdr w:val="none" w:sz="0" w:space="0" w:color="auto" w:frame="1"/>
              </w:rPr>
              <w:br/>
              <w:t>дополнительного</w:t>
            </w:r>
            <w:r w:rsidRPr="00D67428">
              <w:rPr>
                <w:color w:val="000000"/>
                <w:bdr w:val="none" w:sz="0" w:space="0" w:color="auto" w:frame="1"/>
              </w:rPr>
              <w:br/>
              <w:t>финансирования</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rPr>
              <w:t> -</w:t>
            </w:r>
          </w:p>
        </w:tc>
      </w:tr>
      <w:tr w:rsidR="00C33503" w:rsidRPr="00D67428" w:rsidTr="00864257">
        <w:trPr>
          <w:cantSplit/>
          <w:trHeight w:val="108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1.2. </w:t>
            </w:r>
          </w:p>
        </w:tc>
        <w:tc>
          <w:tcPr>
            <w:tcW w:w="7796"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Проведение комплексного     исследования преступности в муниципальном образовании с целью выявления основных условий, способствующих     совершению противоправных   деяний,    с принятием дополнительных мер по их профилактике</w:t>
            </w:r>
          </w:p>
        </w:tc>
        <w:tc>
          <w:tcPr>
            <w:tcW w:w="198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Полиция   (по</w:t>
            </w:r>
            <w:r w:rsidRPr="00D67428">
              <w:rPr>
                <w:color w:val="000000"/>
                <w:bdr w:val="none" w:sz="0" w:space="0" w:color="auto" w:frame="1"/>
              </w:rPr>
              <w:br/>
              <w:t>согласованию) </w:t>
            </w:r>
          </w:p>
          <w:p w:rsidR="00C33503" w:rsidRPr="00D67428" w:rsidRDefault="00C33503" w:rsidP="00D67428">
            <w:pPr>
              <w:textAlignment w:val="top"/>
              <w:rPr>
                <w:color w:val="000000"/>
              </w:rPr>
            </w:pPr>
            <w:r w:rsidRPr="00D67428">
              <w:rPr>
                <w:color w:val="000000"/>
                <w:bdr w:val="none" w:sz="0" w:space="0" w:color="auto" w:frame="1"/>
              </w:rPr>
              <w:t>Глава поселения  </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Декабрь 2020</w:t>
            </w:r>
          </w:p>
        </w:tc>
        <w:tc>
          <w:tcPr>
            <w:tcW w:w="1984"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без           </w:t>
            </w:r>
            <w:r w:rsidRPr="00D67428">
              <w:rPr>
                <w:color w:val="000000"/>
              </w:rPr>
              <w:t> </w:t>
            </w:r>
            <w:r w:rsidRPr="00D67428">
              <w:rPr>
                <w:color w:val="000000"/>
                <w:bdr w:val="none" w:sz="0" w:space="0" w:color="auto" w:frame="1"/>
              </w:rPr>
              <w:br/>
              <w:t>дополнительного</w:t>
            </w:r>
            <w:r w:rsidRPr="00D67428">
              <w:rPr>
                <w:color w:val="000000"/>
                <w:bdr w:val="none" w:sz="0" w:space="0" w:color="auto" w:frame="1"/>
              </w:rPr>
              <w:br/>
              <w:t>финансирования</w:t>
            </w:r>
          </w:p>
        </w:tc>
        <w:tc>
          <w:tcPr>
            <w:tcW w:w="1843" w:type="dxa"/>
            <w:tcBorders>
              <w:top w:val="nil"/>
              <w:left w:val="nil"/>
              <w:bottom w:val="single" w:sz="8" w:space="0" w:color="auto"/>
              <w:right w:val="single" w:sz="8" w:space="0" w:color="auto"/>
            </w:tcBorders>
            <w:shd w:val="clear" w:color="auto" w:fill="auto"/>
            <w:hideMark/>
          </w:tcPr>
          <w:p w:rsidR="00C33503" w:rsidRPr="00D67428" w:rsidRDefault="00C33503" w:rsidP="00D67428">
            <w:pPr>
              <w:rPr>
                <w:color w:val="000000"/>
              </w:rPr>
            </w:pPr>
            <w:r w:rsidRPr="00D67428">
              <w:rPr>
                <w:color w:val="000000"/>
              </w:rPr>
              <w:t>-</w:t>
            </w:r>
          </w:p>
        </w:tc>
      </w:tr>
      <w:tr w:rsidR="00C33503" w:rsidRPr="00D67428" w:rsidTr="00864257">
        <w:trPr>
          <w:cantSplit/>
          <w:trHeight w:val="1180"/>
        </w:trPr>
        <w:tc>
          <w:tcPr>
            <w:tcW w:w="568" w:type="dxa"/>
            <w:tcBorders>
              <w:top w:val="nil"/>
              <w:left w:val="single" w:sz="8" w:space="0" w:color="auto"/>
              <w:bottom w:val="single" w:sz="4" w:space="0" w:color="auto"/>
              <w:right w:val="single" w:sz="4"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1.3. </w:t>
            </w:r>
          </w:p>
        </w:tc>
        <w:tc>
          <w:tcPr>
            <w:tcW w:w="7796" w:type="dxa"/>
            <w:gridSpan w:val="2"/>
            <w:tcBorders>
              <w:top w:val="nil"/>
              <w:left w:val="single" w:sz="4" w:space="0" w:color="auto"/>
              <w:bottom w:val="single" w:sz="4"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При  заключении   договоров предусмотреть  резервирование необходимого       количества рабочих       мест для трудоустройства              несовершеннолетних   граждан, состоящих на учете в полиции, а также лиц, освободившихся из мест лишения свободы</w:t>
            </w:r>
          </w:p>
        </w:tc>
        <w:tc>
          <w:tcPr>
            <w:tcW w:w="1985" w:type="dxa"/>
            <w:gridSpan w:val="2"/>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Глава поселения       </w:t>
            </w:r>
            <w:r w:rsidRPr="00D67428">
              <w:rPr>
                <w:color w:val="000000"/>
              </w:rPr>
              <w:t> </w:t>
            </w:r>
            <w:r w:rsidRPr="00D67428">
              <w:rPr>
                <w:color w:val="000000"/>
                <w:bdr w:val="none" w:sz="0" w:space="0" w:color="auto" w:frame="1"/>
              </w:rPr>
              <w:br/>
            </w:r>
            <w:r w:rsidRPr="00D67428">
              <w:rPr>
                <w:color w:val="000000"/>
                <w:bdr w:val="none" w:sz="0" w:space="0" w:color="auto" w:frame="1"/>
              </w:rPr>
              <w:br/>
              <w:t xml:space="preserve">         </w:t>
            </w:r>
          </w:p>
        </w:tc>
        <w:tc>
          <w:tcPr>
            <w:tcW w:w="1559" w:type="dxa"/>
            <w:tcBorders>
              <w:top w:val="nil"/>
              <w:left w:val="nil"/>
              <w:bottom w:val="single" w:sz="4" w:space="0" w:color="auto"/>
              <w:right w:val="single" w:sz="4"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В течение срока реализации   </w:t>
            </w:r>
          </w:p>
        </w:tc>
        <w:tc>
          <w:tcPr>
            <w:tcW w:w="1984" w:type="dxa"/>
            <w:tcBorders>
              <w:top w:val="nil"/>
              <w:left w:val="single" w:sz="4" w:space="0" w:color="auto"/>
              <w:bottom w:val="single" w:sz="4"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без           </w:t>
            </w:r>
            <w:r w:rsidRPr="00D67428">
              <w:rPr>
                <w:color w:val="000000"/>
              </w:rPr>
              <w:t> </w:t>
            </w:r>
            <w:r w:rsidRPr="00D67428">
              <w:rPr>
                <w:color w:val="000000"/>
                <w:bdr w:val="none" w:sz="0" w:space="0" w:color="auto" w:frame="1"/>
              </w:rPr>
              <w:br/>
              <w:t>дополнительного</w:t>
            </w:r>
            <w:r w:rsidRPr="00D67428">
              <w:rPr>
                <w:color w:val="000000"/>
                <w:bdr w:val="none" w:sz="0" w:space="0" w:color="auto" w:frame="1"/>
              </w:rPr>
              <w:br/>
              <w:t>финансирования</w:t>
            </w:r>
          </w:p>
        </w:tc>
        <w:tc>
          <w:tcPr>
            <w:tcW w:w="1843"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rPr>
              <w:t> -</w:t>
            </w:r>
          </w:p>
        </w:tc>
      </w:tr>
      <w:tr w:rsidR="00C33503" w:rsidRPr="00D67428" w:rsidTr="008642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901"/>
        </w:trPr>
        <w:tc>
          <w:tcPr>
            <w:tcW w:w="568" w:type="dxa"/>
          </w:tcPr>
          <w:p w:rsidR="00C33503" w:rsidRPr="00D67428" w:rsidRDefault="00C33503" w:rsidP="00D67428">
            <w:pPr>
              <w:ind w:left="-112" w:firstLine="112"/>
              <w:textAlignment w:val="top"/>
              <w:rPr>
                <w:color w:val="000000"/>
              </w:rPr>
            </w:pPr>
            <w:r w:rsidRPr="00D67428">
              <w:rPr>
                <w:color w:val="000000"/>
                <w:bdr w:val="none" w:sz="0" w:space="0" w:color="auto" w:frame="1"/>
              </w:rPr>
              <w:t>1.4. </w:t>
            </w:r>
          </w:p>
        </w:tc>
        <w:tc>
          <w:tcPr>
            <w:tcW w:w="7796" w:type="dxa"/>
            <w:gridSpan w:val="2"/>
          </w:tcPr>
          <w:p w:rsidR="00C33503" w:rsidRPr="00D67428" w:rsidRDefault="00C33503" w:rsidP="00D67428">
            <w:pPr>
              <w:textAlignment w:val="top"/>
              <w:rPr>
                <w:color w:val="000000"/>
              </w:rPr>
            </w:pPr>
            <w:r w:rsidRPr="00D67428">
              <w:rPr>
                <w:color w:val="000000"/>
                <w:bdr w:val="none" w:sz="0" w:space="0" w:color="auto" w:frame="1"/>
              </w:rPr>
              <w:t>Организовать ос</w:t>
            </w:r>
            <w:r w:rsidR="00864257" w:rsidRPr="00D67428">
              <w:rPr>
                <w:color w:val="000000"/>
                <w:bdr w:val="none" w:sz="0" w:space="0" w:color="auto" w:frame="1"/>
              </w:rPr>
              <w:t>вещение </w:t>
            </w:r>
            <w:proofErr w:type="gramStart"/>
            <w:r w:rsidR="00864257" w:rsidRPr="00D67428">
              <w:rPr>
                <w:color w:val="000000"/>
                <w:bdr w:val="none" w:sz="0" w:space="0" w:color="auto" w:frame="1"/>
              </w:rPr>
              <w:t>хода реализации </w:t>
            </w:r>
            <w:r w:rsidRPr="00D67428">
              <w:rPr>
                <w:color w:val="000000"/>
                <w:bdr w:val="none" w:sz="0" w:space="0" w:color="auto" w:frame="1"/>
              </w:rPr>
              <w:t xml:space="preserve"> Программы</w:t>
            </w:r>
            <w:r w:rsidR="00864257" w:rsidRPr="00D67428">
              <w:rPr>
                <w:color w:val="000000"/>
                <w:bdr w:val="none" w:sz="0" w:space="0" w:color="auto" w:frame="1"/>
              </w:rPr>
              <w:t xml:space="preserve"> </w:t>
            </w:r>
            <w:r w:rsidRPr="00D67428">
              <w:rPr>
                <w:color w:val="000000"/>
                <w:bdr w:val="none" w:sz="0" w:space="0" w:color="auto" w:frame="1"/>
              </w:rPr>
              <w:t xml:space="preserve"> профилактики правонарушений</w:t>
            </w:r>
            <w:proofErr w:type="gramEnd"/>
            <w:r w:rsidRPr="00D67428">
              <w:rPr>
                <w:color w:val="000000"/>
                <w:bdr w:val="none" w:sz="0" w:space="0" w:color="auto" w:frame="1"/>
              </w:rPr>
              <w:t xml:space="preserve"> и борьбы  с  преступностью   на территории муниципального образования   в    средствах массовой     информации</w:t>
            </w:r>
          </w:p>
        </w:tc>
        <w:tc>
          <w:tcPr>
            <w:tcW w:w="1985" w:type="dxa"/>
            <w:gridSpan w:val="2"/>
          </w:tcPr>
          <w:p w:rsidR="00C33503" w:rsidRPr="00D67428" w:rsidRDefault="00C33503" w:rsidP="00D67428">
            <w:pPr>
              <w:spacing w:after="240"/>
              <w:textAlignment w:val="top"/>
              <w:rPr>
                <w:color w:val="000000"/>
              </w:rPr>
            </w:pPr>
            <w:r w:rsidRPr="00D67428">
              <w:rPr>
                <w:color w:val="000000"/>
                <w:bdr w:val="none" w:sz="0" w:space="0" w:color="auto" w:frame="1"/>
              </w:rPr>
              <w:t>Глава поселения  </w:t>
            </w:r>
          </w:p>
        </w:tc>
        <w:tc>
          <w:tcPr>
            <w:tcW w:w="1559" w:type="dxa"/>
          </w:tcPr>
          <w:p w:rsidR="00C33503" w:rsidRPr="00D67428" w:rsidRDefault="00C33503" w:rsidP="00D67428">
            <w:pPr>
              <w:textAlignment w:val="top"/>
              <w:rPr>
                <w:color w:val="000000"/>
              </w:rPr>
            </w:pPr>
            <w:r w:rsidRPr="00D67428">
              <w:rPr>
                <w:color w:val="000000"/>
                <w:bdr w:val="none" w:sz="0" w:space="0" w:color="auto" w:frame="1"/>
              </w:rPr>
              <w:t>1 раз в полугодие</w:t>
            </w:r>
          </w:p>
        </w:tc>
        <w:tc>
          <w:tcPr>
            <w:tcW w:w="1984" w:type="dxa"/>
          </w:tcPr>
          <w:p w:rsidR="00C33503" w:rsidRPr="00D67428" w:rsidRDefault="00864257" w:rsidP="00D67428">
            <w:pPr>
              <w:textAlignment w:val="top"/>
              <w:rPr>
                <w:color w:val="000000"/>
              </w:rPr>
            </w:pPr>
            <w:r w:rsidRPr="00D67428">
              <w:rPr>
                <w:color w:val="000000"/>
                <w:bdr w:val="none" w:sz="0" w:space="0" w:color="auto" w:frame="1"/>
              </w:rPr>
              <w:t>без  </w:t>
            </w:r>
            <w:r w:rsidR="00C33503" w:rsidRPr="00D67428">
              <w:rPr>
                <w:color w:val="000000"/>
                <w:bdr w:val="none" w:sz="0" w:space="0" w:color="auto" w:frame="1"/>
              </w:rPr>
              <w:t>дополнительного</w:t>
            </w:r>
            <w:r w:rsidR="00C33503" w:rsidRPr="00D67428">
              <w:rPr>
                <w:color w:val="000000"/>
                <w:bdr w:val="none" w:sz="0" w:space="0" w:color="auto" w:frame="1"/>
              </w:rPr>
              <w:br/>
              <w:t>финансирования</w:t>
            </w:r>
          </w:p>
        </w:tc>
        <w:tc>
          <w:tcPr>
            <w:tcW w:w="1843" w:type="dxa"/>
          </w:tcPr>
          <w:p w:rsidR="00C33503" w:rsidRPr="00D67428" w:rsidRDefault="00C33503" w:rsidP="00D67428">
            <w:pPr>
              <w:ind w:left="-112" w:firstLine="112"/>
              <w:textAlignment w:val="top"/>
              <w:rPr>
                <w:color w:val="000000"/>
              </w:rPr>
            </w:pPr>
            <w:r w:rsidRPr="00D67428">
              <w:rPr>
                <w:color w:val="000000"/>
              </w:rPr>
              <w:t>-</w:t>
            </w:r>
          </w:p>
        </w:tc>
      </w:tr>
      <w:tr w:rsidR="00C33503" w:rsidRPr="00D67428" w:rsidTr="00864257">
        <w:trPr>
          <w:cantSplit/>
          <w:trHeight w:val="240"/>
        </w:trPr>
        <w:tc>
          <w:tcPr>
            <w:tcW w:w="15735" w:type="dxa"/>
            <w:gridSpan w:val="8"/>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b/>
                <w:bCs/>
                <w:color w:val="000000"/>
                <w:bdr w:val="none" w:sz="0" w:space="0" w:color="auto" w:frame="1"/>
              </w:rPr>
              <w:t>2. Профилактика правонарушений</w:t>
            </w:r>
          </w:p>
        </w:tc>
      </w:tr>
      <w:tr w:rsidR="00C33503" w:rsidRPr="00D67428" w:rsidTr="00864257">
        <w:trPr>
          <w:cantSplit/>
          <w:trHeight w:val="214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2.1. </w:t>
            </w:r>
          </w:p>
        </w:tc>
        <w:tc>
          <w:tcPr>
            <w:tcW w:w="7938" w:type="dxa"/>
            <w:gridSpan w:val="3"/>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64257" w:rsidRPr="00D67428" w:rsidRDefault="00C33503" w:rsidP="00D67428">
            <w:pPr>
              <w:textAlignment w:val="top"/>
              <w:rPr>
                <w:color w:val="000000"/>
                <w:bdr w:val="none" w:sz="0" w:space="0" w:color="auto" w:frame="1"/>
              </w:rPr>
            </w:pPr>
            <w:r w:rsidRPr="00D67428">
              <w:rPr>
                <w:color w:val="000000"/>
                <w:bdr w:val="none" w:sz="0" w:space="0" w:color="auto" w:frame="1"/>
              </w:rPr>
              <w:t>Обеспечить  осуществление совместной работы участковых уполномоченных  полиции, инспекторов  по  дела</w:t>
            </w:r>
            <w:r w:rsidR="00864257" w:rsidRPr="00D67428">
              <w:rPr>
                <w:color w:val="000000"/>
                <w:bdr w:val="none" w:sz="0" w:space="0" w:color="auto" w:frame="1"/>
              </w:rPr>
              <w:t xml:space="preserve">м </w:t>
            </w:r>
            <w:r w:rsidRPr="00D67428">
              <w:rPr>
                <w:color w:val="000000"/>
                <w:bdr w:val="none" w:sz="0" w:space="0" w:color="auto" w:frame="1"/>
              </w:rPr>
              <w:t>несовершеннолетних  и представителей администрации в проведении   мероприятий   по месту жительства  граждан по профилактик</w:t>
            </w:r>
            <w:r w:rsidR="00864257" w:rsidRPr="00D67428">
              <w:rPr>
                <w:color w:val="000000"/>
                <w:bdr w:val="none" w:sz="0" w:space="0" w:color="auto" w:frame="1"/>
              </w:rPr>
              <w:t>е пьянства, рецидивных преступлений</w:t>
            </w:r>
          </w:p>
          <w:p w:rsidR="00864257" w:rsidRPr="00D67428" w:rsidRDefault="00C33503" w:rsidP="00864257">
            <w:pPr>
              <w:textAlignment w:val="top"/>
              <w:rPr>
                <w:color w:val="000000"/>
                <w:bdr w:val="none" w:sz="0" w:space="0" w:color="auto" w:frame="1"/>
              </w:rPr>
            </w:pPr>
            <w:r w:rsidRPr="00D67428">
              <w:rPr>
                <w:color w:val="000000"/>
                <w:bdr w:val="none" w:sz="0" w:space="0" w:color="auto" w:frame="1"/>
              </w:rPr>
              <w:t>и преступлений, соверш</w:t>
            </w:r>
            <w:r w:rsidR="00864257" w:rsidRPr="00D67428">
              <w:rPr>
                <w:color w:val="000000"/>
                <w:bdr w:val="none" w:sz="0" w:space="0" w:color="auto" w:frame="1"/>
              </w:rPr>
              <w:t xml:space="preserve">аемых на почве  семейно-бытовых конфликтов, а </w:t>
            </w:r>
          </w:p>
          <w:p w:rsidR="00C33503" w:rsidRPr="00D67428" w:rsidRDefault="00C33503" w:rsidP="00864257">
            <w:pPr>
              <w:textAlignment w:val="top"/>
              <w:rPr>
                <w:color w:val="000000"/>
              </w:rPr>
            </w:pPr>
            <w:r w:rsidRPr="00D67428">
              <w:rPr>
                <w:color w:val="000000"/>
                <w:bdr w:val="none" w:sz="0" w:space="0" w:color="auto" w:frame="1"/>
              </w:rPr>
              <w:t>также  для наиболее  полного   выявления неблагополучных   семей, организации профилактической работы с ними и  принятия действенных мер по недопущению фактов  жестокого обращения с детьми</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Полиция (по</w:t>
            </w:r>
            <w:r w:rsidRPr="00D67428">
              <w:rPr>
                <w:color w:val="000000"/>
                <w:bdr w:val="none" w:sz="0" w:space="0" w:color="auto" w:frame="1"/>
              </w:rPr>
              <w:br/>
              <w:t>согласованию), Глава поселения  </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постоянно</w:t>
            </w:r>
          </w:p>
        </w:tc>
        <w:tc>
          <w:tcPr>
            <w:tcW w:w="1984"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без           </w:t>
            </w:r>
            <w:r w:rsidRPr="00D67428">
              <w:rPr>
                <w:color w:val="000000"/>
              </w:rPr>
              <w:t> </w:t>
            </w:r>
            <w:r w:rsidRPr="00D67428">
              <w:rPr>
                <w:color w:val="000000"/>
                <w:bdr w:val="none" w:sz="0" w:space="0" w:color="auto" w:frame="1"/>
              </w:rPr>
              <w:br/>
              <w:t>дополнительного</w:t>
            </w:r>
            <w:r w:rsidRPr="00D67428">
              <w:rPr>
                <w:color w:val="000000"/>
                <w:bdr w:val="none" w:sz="0" w:space="0" w:color="auto" w:frame="1"/>
              </w:rPr>
              <w:br/>
              <w:t>финансирования</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rPr>
              <w:t> -</w:t>
            </w:r>
          </w:p>
        </w:tc>
      </w:tr>
      <w:tr w:rsidR="00C33503" w:rsidRPr="00D67428" w:rsidTr="00864257">
        <w:trPr>
          <w:cantSplit/>
          <w:trHeight w:val="108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lastRenderedPageBreak/>
              <w:t>2.2. </w:t>
            </w:r>
          </w:p>
        </w:tc>
        <w:tc>
          <w:tcPr>
            <w:tcW w:w="7938" w:type="dxa"/>
            <w:gridSpan w:val="3"/>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Организовать   совместно    с участковыми   уполномоченными полиции проведение встреч, бесед и лекций   по   вопросам предупреждения и   выявления</w:t>
            </w:r>
            <w:r w:rsidRPr="00D67428">
              <w:rPr>
                <w:color w:val="000000"/>
                <w:bdr w:val="none" w:sz="0" w:space="0" w:color="auto" w:frame="1"/>
              </w:rPr>
              <w:br/>
              <w:t xml:space="preserve">правонарушений </w:t>
            </w:r>
            <w:proofErr w:type="gramStart"/>
            <w:r w:rsidRPr="00D67428">
              <w:rPr>
                <w:color w:val="000000"/>
                <w:bdr w:val="none" w:sz="0" w:space="0" w:color="auto" w:frame="1"/>
              </w:rPr>
              <w:t xml:space="preserve">( </w:t>
            </w:r>
            <w:proofErr w:type="gramEnd"/>
            <w:r w:rsidRPr="00D67428">
              <w:rPr>
                <w:color w:val="000000"/>
                <w:bdr w:val="none" w:sz="0" w:space="0" w:color="auto" w:frame="1"/>
              </w:rPr>
              <w:t xml:space="preserve">в </w:t>
            </w:r>
            <w:proofErr w:type="spellStart"/>
            <w:r w:rsidRPr="00D67428">
              <w:rPr>
                <w:color w:val="000000"/>
                <w:bdr w:val="none" w:sz="0" w:space="0" w:color="auto" w:frame="1"/>
              </w:rPr>
              <w:t>т.ч</w:t>
            </w:r>
            <w:proofErr w:type="spellEnd"/>
            <w:r w:rsidRPr="00D67428">
              <w:rPr>
                <w:color w:val="000000"/>
                <w:bdr w:val="none" w:sz="0" w:space="0" w:color="auto" w:frame="1"/>
              </w:rPr>
              <w:t>. с несовершеннолетними, находящимися в социально-опасном положении.</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полици</w:t>
            </w:r>
            <w:proofErr w:type="gramStart"/>
            <w:r w:rsidRPr="00D67428">
              <w:rPr>
                <w:color w:val="000000"/>
                <w:bdr w:val="none" w:sz="0" w:space="0" w:color="auto" w:frame="1"/>
              </w:rPr>
              <w:t>я(</w:t>
            </w:r>
            <w:proofErr w:type="gramEnd"/>
            <w:r w:rsidRPr="00D67428">
              <w:rPr>
                <w:color w:val="000000"/>
                <w:bdr w:val="none" w:sz="0" w:space="0" w:color="auto" w:frame="1"/>
              </w:rPr>
              <w:t>по</w:t>
            </w:r>
            <w:r w:rsidRPr="00D67428">
              <w:rPr>
                <w:color w:val="000000"/>
                <w:bdr w:val="none" w:sz="0" w:space="0" w:color="auto" w:frame="1"/>
              </w:rPr>
              <w:br/>
              <w:t>согласованию), Глава поселения  </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1 раз в полугодие</w:t>
            </w:r>
          </w:p>
        </w:tc>
        <w:tc>
          <w:tcPr>
            <w:tcW w:w="1984"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без           </w:t>
            </w:r>
            <w:r w:rsidRPr="00D67428">
              <w:rPr>
                <w:color w:val="000000"/>
              </w:rPr>
              <w:t> </w:t>
            </w:r>
            <w:r w:rsidRPr="00D67428">
              <w:rPr>
                <w:color w:val="000000"/>
                <w:bdr w:val="none" w:sz="0" w:space="0" w:color="auto" w:frame="1"/>
              </w:rPr>
              <w:br/>
              <w:t>дополнительного</w:t>
            </w:r>
            <w:r w:rsidRPr="00D67428">
              <w:rPr>
                <w:color w:val="000000"/>
                <w:bdr w:val="none" w:sz="0" w:space="0" w:color="auto" w:frame="1"/>
              </w:rPr>
              <w:br/>
              <w:t>финансирования</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rPr>
              <w:t> -</w:t>
            </w:r>
          </w:p>
        </w:tc>
      </w:tr>
      <w:tr w:rsidR="00C33503" w:rsidRPr="00D67428" w:rsidTr="00864257">
        <w:trPr>
          <w:cantSplit/>
          <w:trHeight w:val="1097"/>
        </w:trPr>
        <w:tc>
          <w:tcPr>
            <w:tcW w:w="568"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2.3.</w:t>
            </w:r>
          </w:p>
        </w:tc>
        <w:tc>
          <w:tcPr>
            <w:tcW w:w="7938" w:type="dxa"/>
            <w:gridSpan w:val="3"/>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Организовать       проведение оперативно-профилактических   комплексных мероприятий   по осуществлению   надзора    за реализацией       алкогольной продукции, табачных изделий</w:t>
            </w:r>
          </w:p>
        </w:tc>
        <w:tc>
          <w:tcPr>
            <w:tcW w:w="1843"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spacing w:after="240"/>
              <w:textAlignment w:val="top"/>
              <w:rPr>
                <w:color w:val="000000"/>
              </w:rPr>
            </w:pPr>
            <w:r w:rsidRPr="00D67428">
              <w:rPr>
                <w:color w:val="000000"/>
                <w:bdr w:val="none" w:sz="0" w:space="0" w:color="auto" w:frame="1"/>
              </w:rPr>
              <w:t>Полиция (по</w:t>
            </w:r>
            <w:r w:rsidRPr="00D67428">
              <w:rPr>
                <w:color w:val="000000"/>
                <w:bdr w:val="none" w:sz="0" w:space="0" w:color="auto" w:frame="1"/>
              </w:rPr>
              <w:br/>
              <w:t>согласованию),  Глава поселения  </w:t>
            </w:r>
          </w:p>
        </w:tc>
        <w:tc>
          <w:tcPr>
            <w:tcW w:w="1559"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постоянно     </w:t>
            </w:r>
          </w:p>
        </w:tc>
        <w:tc>
          <w:tcPr>
            <w:tcW w:w="1984"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без           </w:t>
            </w:r>
            <w:r w:rsidRPr="00D67428">
              <w:rPr>
                <w:color w:val="000000"/>
              </w:rPr>
              <w:t> </w:t>
            </w:r>
            <w:r w:rsidRPr="00D67428">
              <w:rPr>
                <w:color w:val="000000"/>
                <w:bdr w:val="none" w:sz="0" w:space="0" w:color="auto" w:frame="1"/>
              </w:rPr>
              <w:br/>
              <w:t>дополнительного</w:t>
            </w:r>
            <w:r w:rsidRPr="00D67428">
              <w:rPr>
                <w:color w:val="000000"/>
                <w:bdr w:val="none" w:sz="0" w:space="0" w:color="auto" w:frame="1"/>
              </w:rPr>
              <w:br/>
              <w:t>финансирования</w:t>
            </w:r>
          </w:p>
        </w:tc>
        <w:tc>
          <w:tcPr>
            <w:tcW w:w="1843"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rPr>
              <w:t> -</w:t>
            </w:r>
          </w:p>
        </w:tc>
      </w:tr>
      <w:tr w:rsidR="00C33503" w:rsidRPr="00D67428" w:rsidTr="00864257">
        <w:trPr>
          <w:cantSplit/>
          <w:trHeight w:val="1182"/>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2.4.</w:t>
            </w:r>
          </w:p>
        </w:tc>
        <w:tc>
          <w:tcPr>
            <w:tcW w:w="7938" w:type="dxa"/>
            <w:gridSpan w:val="3"/>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proofErr w:type="gramStart"/>
            <w:r w:rsidRPr="00D67428">
              <w:rPr>
                <w:color w:val="000000"/>
                <w:bdr w:val="none" w:sz="0" w:space="0" w:color="auto" w:frame="1"/>
              </w:rPr>
              <w:t>Осуществить          комплекс мероприятий по контролю за организацией   торговли    на специально         отведенных территориях (рынках), в также пресечению   несанкционированной торговли с рук, лотков и автомашин в неустановленных   местах,   в том числе в местах массового скопления людей</w:t>
            </w:r>
            <w:proofErr w:type="gramEnd"/>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полиция (по</w:t>
            </w:r>
            <w:r w:rsidRPr="00D67428">
              <w:rPr>
                <w:color w:val="000000"/>
                <w:bdr w:val="none" w:sz="0" w:space="0" w:color="auto" w:frame="1"/>
              </w:rPr>
              <w:br/>
              <w:t>согласованию), Глава поселения  </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постоянно     </w:t>
            </w:r>
          </w:p>
        </w:tc>
        <w:tc>
          <w:tcPr>
            <w:tcW w:w="1984"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без           </w:t>
            </w:r>
            <w:r w:rsidRPr="00D67428">
              <w:rPr>
                <w:color w:val="000000"/>
              </w:rPr>
              <w:t> </w:t>
            </w:r>
            <w:r w:rsidRPr="00D67428">
              <w:rPr>
                <w:color w:val="000000"/>
                <w:bdr w:val="none" w:sz="0" w:space="0" w:color="auto" w:frame="1"/>
              </w:rPr>
              <w:br/>
              <w:t>дополнительного</w:t>
            </w:r>
            <w:r w:rsidRPr="00D67428">
              <w:rPr>
                <w:color w:val="000000"/>
                <w:bdr w:val="none" w:sz="0" w:space="0" w:color="auto" w:frame="1"/>
              </w:rPr>
              <w:br/>
              <w:t>финансирования</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rPr>
              <w:t> -</w:t>
            </w:r>
          </w:p>
        </w:tc>
      </w:tr>
      <w:tr w:rsidR="00C33503" w:rsidRPr="00D67428" w:rsidTr="00864257">
        <w:trPr>
          <w:cantSplit/>
          <w:trHeight w:val="240"/>
        </w:trPr>
        <w:tc>
          <w:tcPr>
            <w:tcW w:w="15735" w:type="dxa"/>
            <w:gridSpan w:val="8"/>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b/>
                <w:bCs/>
                <w:color w:val="000000"/>
                <w:bdr w:val="none" w:sz="0" w:space="0" w:color="auto" w:frame="1"/>
              </w:rPr>
              <w:t>3. Борьба с преступностью</w:t>
            </w:r>
          </w:p>
        </w:tc>
      </w:tr>
      <w:tr w:rsidR="00C33503" w:rsidRPr="00D67428" w:rsidTr="00864257">
        <w:trPr>
          <w:cantSplit/>
          <w:trHeight w:val="700"/>
        </w:trPr>
        <w:tc>
          <w:tcPr>
            <w:tcW w:w="894" w:type="dxa"/>
            <w:gridSpan w:val="2"/>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rPr>
              <w:t> 3.1.</w:t>
            </w:r>
          </w:p>
        </w:tc>
        <w:tc>
          <w:tcPr>
            <w:tcW w:w="7612"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 xml:space="preserve">Реализация мероприятий по созданию </w:t>
            </w:r>
            <w:r w:rsidRPr="00D67428">
              <w:t xml:space="preserve">условий для исполнения наказания  </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полиция (по</w:t>
            </w:r>
            <w:r w:rsidRPr="00D67428">
              <w:rPr>
                <w:color w:val="000000"/>
                <w:bdr w:val="none" w:sz="0" w:space="0" w:color="auto" w:frame="1"/>
              </w:rPr>
              <w:br/>
              <w:t>согласованию), Глава поселения  </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rPr>
              <w:t> постоянно</w:t>
            </w:r>
          </w:p>
        </w:tc>
        <w:tc>
          <w:tcPr>
            <w:tcW w:w="1984"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без           </w:t>
            </w:r>
            <w:r w:rsidRPr="00D67428">
              <w:rPr>
                <w:color w:val="000000"/>
              </w:rPr>
              <w:t> </w:t>
            </w:r>
            <w:r w:rsidRPr="00D67428">
              <w:rPr>
                <w:color w:val="000000"/>
                <w:bdr w:val="none" w:sz="0" w:space="0" w:color="auto" w:frame="1"/>
              </w:rPr>
              <w:br/>
              <w:t>дополнительного</w:t>
            </w:r>
            <w:r w:rsidRPr="00D67428">
              <w:rPr>
                <w:color w:val="000000"/>
                <w:bdr w:val="none" w:sz="0" w:space="0" w:color="auto" w:frame="1"/>
              </w:rPr>
              <w:br/>
              <w:t>финансирования</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rPr>
              <w:t> -</w:t>
            </w:r>
          </w:p>
        </w:tc>
      </w:tr>
      <w:tr w:rsidR="00C33503" w:rsidRPr="00D67428" w:rsidTr="00864257">
        <w:trPr>
          <w:cantSplit/>
          <w:trHeight w:val="1121"/>
        </w:trPr>
        <w:tc>
          <w:tcPr>
            <w:tcW w:w="894" w:type="dxa"/>
            <w:gridSpan w:val="2"/>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3.2. </w:t>
            </w:r>
          </w:p>
        </w:tc>
        <w:tc>
          <w:tcPr>
            <w:tcW w:w="7612"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Осуществить  комплекс  специальных  мероприятий   по выявлению и пресечению фактов использования                 муниципальными служащими служебного    положения     в корыстных целях, коррупции, участия    в     коммерческой деятельности</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полиция (по</w:t>
            </w:r>
            <w:r w:rsidRPr="00D67428">
              <w:rPr>
                <w:color w:val="000000"/>
                <w:bdr w:val="none" w:sz="0" w:space="0" w:color="auto" w:frame="1"/>
              </w:rPr>
              <w:br/>
              <w:t>согласованию), Глава поселения  </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bdr w:val="none" w:sz="0" w:space="0" w:color="auto" w:frame="1"/>
              </w:rPr>
              <w:t>ежеквартально   </w:t>
            </w:r>
          </w:p>
        </w:tc>
        <w:tc>
          <w:tcPr>
            <w:tcW w:w="1984"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pPr>
            <w:r w:rsidRPr="00D67428">
              <w:rPr>
                <w:bdr w:val="none" w:sz="0" w:space="0" w:color="auto" w:frame="1"/>
              </w:rPr>
              <w:t>без           </w:t>
            </w:r>
            <w:r w:rsidRPr="00D67428">
              <w:t> </w:t>
            </w:r>
            <w:r w:rsidRPr="00D67428">
              <w:rPr>
                <w:bdr w:val="none" w:sz="0" w:space="0" w:color="auto" w:frame="1"/>
              </w:rPr>
              <w:br/>
              <w:t>дополнительного</w:t>
            </w:r>
            <w:r w:rsidRPr="00D67428">
              <w:rPr>
                <w:bdr w:val="none" w:sz="0" w:space="0" w:color="auto" w:frame="1"/>
              </w:rPr>
              <w:br/>
              <w:t>финансирования</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3503" w:rsidRPr="00D67428" w:rsidRDefault="00C33503" w:rsidP="00D67428">
            <w:pPr>
              <w:textAlignment w:val="top"/>
              <w:rPr>
                <w:color w:val="000000"/>
              </w:rPr>
            </w:pPr>
            <w:r w:rsidRPr="00D67428">
              <w:rPr>
                <w:color w:val="000000"/>
              </w:rPr>
              <w:t> -</w:t>
            </w:r>
          </w:p>
        </w:tc>
      </w:tr>
    </w:tbl>
    <w:p w:rsidR="00C33503" w:rsidRPr="00D67428" w:rsidRDefault="00C33503" w:rsidP="00C33503">
      <w:pPr>
        <w:jc w:val="both"/>
        <w:rPr>
          <w:color w:val="000000"/>
        </w:rPr>
      </w:pPr>
    </w:p>
    <w:p w:rsidR="00C33503" w:rsidRPr="00D67428" w:rsidRDefault="00C33503" w:rsidP="00C33503">
      <w:pPr>
        <w:pStyle w:val="headertexttopleveltextcentertext"/>
        <w:spacing w:before="0" w:beforeAutospacing="0" w:after="0" w:afterAutospacing="0"/>
        <w:ind w:firstLine="0"/>
      </w:pPr>
    </w:p>
    <w:p w:rsidR="00C33503" w:rsidRPr="00D67428" w:rsidRDefault="00C33503" w:rsidP="00C33503">
      <w:pPr>
        <w:pStyle w:val="headertexttopleveltextcentertext"/>
        <w:spacing w:before="0" w:beforeAutospacing="0" w:after="0" w:afterAutospacing="0"/>
        <w:ind w:firstLine="0"/>
      </w:pPr>
    </w:p>
    <w:p w:rsidR="00864257" w:rsidRPr="00D67428" w:rsidRDefault="00864257" w:rsidP="00C33503">
      <w:pPr>
        <w:pStyle w:val="headertexttopleveltextcentertext"/>
        <w:spacing w:before="0" w:beforeAutospacing="0" w:after="0" w:afterAutospacing="0"/>
        <w:ind w:firstLine="0"/>
      </w:pPr>
    </w:p>
    <w:p w:rsidR="00864257" w:rsidRPr="00D67428" w:rsidRDefault="00864257" w:rsidP="00C33503">
      <w:pPr>
        <w:pStyle w:val="headertexttopleveltextcentertext"/>
        <w:spacing w:before="0" w:beforeAutospacing="0" w:after="0" w:afterAutospacing="0"/>
        <w:ind w:firstLine="0"/>
      </w:pPr>
    </w:p>
    <w:p w:rsidR="00864257" w:rsidRPr="00D67428" w:rsidRDefault="00864257" w:rsidP="00C33503">
      <w:pPr>
        <w:pStyle w:val="headertexttopleveltextcentertext"/>
        <w:spacing w:before="0" w:beforeAutospacing="0" w:after="0" w:afterAutospacing="0"/>
        <w:ind w:firstLine="0"/>
      </w:pPr>
    </w:p>
    <w:p w:rsidR="00864257" w:rsidRPr="00D67428" w:rsidRDefault="00864257" w:rsidP="00C33503">
      <w:pPr>
        <w:pStyle w:val="headertexttopleveltextcentertext"/>
        <w:spacing w:before="0" w:beforeAutospacing="0" w:after="0" w:afterAutospacing="0"/>
        <w:ind w:firstLine="0"/>
      </w:pPr>
    </w:p>
    <w:p w:rsidR="00864257" w:rsidRPr="00D67428" w:rsidRDefault="00864257" w:rsidP="00C33503">
      <w:pPr>
        <w:pStyle w:val="headertexttopleveltextcentertext"/>
        <w:spacing w:before="0" w:beforeAutospacing="0" w:after="0" w:afterAutospacing="0"/>
        <w:ind w:firstLine="0"/>
      </w:pPr>
    </w:p>
    <w:p w:rsidR="00864257" w:rsidRPr="00D67428" w:rsidRDefault="00864257" w:rsidP="00C33503">
      <w:pPr>
        <w:pStyle w:val="headertexttopleveltextcentertext"/>
        <w:spacing w:before="0" w:beforeAutospacing="0" w:after="0" w:afterAutospacing="0"/>
        <w:ind w:firstLine="0"/>
        <w:sectPr w:rsidR="00864257" w:rsidRPr="00D67428" w:rsidSect="00864257">
          <w:pgSz w:w="16838" w:h="11906" w:orient="landscape"/>
          <w:pgMar w:top="720" w:right="720" w:bottom="720" w:left="720" w:header="708" w:footer="708" w:gutter="0"/>
          <w:cols w:space="708"/>
          <w:docGrid w:linePitch="360"/>
        </w:sectPr>
      </w:pPr>
    </w:p>
    <w:p w:rsidR="00D370C1" w:rsidRPr="00D67428" w:rsidRDefault="00D370C1" w:rsidP="00D370C1">
      <w:pPr>
        <w:shd w:val="clear" w:color="auto" w:fill="FFFFFF"/>
        <w:jc w:val="center"/>
        <w:textAlignment w:val="baseline"/>
        <w:rPr>
          <w:b/>
          <w:spacing w:val="2"/>
        </w:rPr>
      </w:pPr>
      <w:r w:rsidRPr="00D67428">
        <w:rPr>
          <w:b/>
          <w:spacing w:val="2"/>
        </w:rPr>
        <w:lastRenderedPageBreak/>
        <w:t>ПОСТАНОВЛЕНИЕ</w:t>
      </w:r>
    </w:p>
    <w:p w:rsidR="00D370C1" w:rsidRPr="00D67428" w:rsidRDefault="00D370C1" w:rsidP="00D370C1">
      <w:pPr>
        <w:autoSpaceDE w:val="0"/>
        <w:autoSpaceDN w:val="0"/>
        <w:adjustRightInd w:val="0"/>
        <w:jc w:val="both"/>
        <w:outlineLvl w:val="1"/>
        <w:rPr>
          <w:bCs/>
        </w:rPr>
      </w:pPr>
      <w:r w:rsidRPr="00D67428">
        <w:rPr>
          <w:bCs/>
        </w:rPr>
        <w:t xml:space="preserve">от 25.11.2019г.                                    </w:t>
      </w:r>
      <w:r w:rsidR="0084284A">
        <w:rPr>
          <w:bCs/>
        </w:rPr>
        <w:t xml:space="preserve">               </w:t>
      </w:r>
      <w:r w:rsidRPr="00D67428">
        <w:rPr>
          <w:bCs/>
        </w:rPr>
        <w:t xml:space="preserve">   </w:t>
      </w:r>
      <w:proofErr w:type="spellStart"/>
      <w:r w:rsidRPr="00D67428">
        <w:rPr>
          <w:bCs/>
        </w:rPr>
        <w:t>п</w:t>
      </w:r>
      <w:proofErr w:type="gramStart"/>
      <w:r w:rsidRPr="00D67428">
        <w:rPr>
          <w:bCs/>
        </w:rPr>
        <w:t>.Б</w:t>
      </w:r>
      <w:proofErr w:type="gramEnd"/>
      <w:r w:rsidRPr="00D67428">
        <w:rPr>
          <w:bCs/>
        </w:rPr>
        <w:t>азово</w:t>
      </w:r>
      <w:proofErr w:type="spellEnd"/>
      <w:r w:rsidRPr="00D67428">
        <w:rPr>
          <w:bCs/>
        </w:rPr>
        <w:t xml:space="preserve">                                                № 66</w:t>
      </w:r>
    </w:p>
    <w:p w:rsidR="00D370C1" w:rsidRPr="00D67428" w:rsidRDefault="00D370C1" w:rsidP="00D370C1">
      <w:pPr>
        <w:autoSpaceDE w:val="0"/>
        <w:autoSpaceDN w:val="0"/>
        <w:adjustRightInd w:val="0"/>
        <w:jc w:val="both"/>
        <w:outlineLvl w:val="1"/>
        <w:rPr>
          <w:bCs/>
        </w:rPr>
      </w:pPr>
    </w:p>
    <w:p w:rsidR="00D370C1" w:rsidRPr="0084284A" w:rsidRDefault="00D370C1" w:rsidP="00D370C1">
      <w:pPr>
        <w:autoSpaceDE w:val="0"/>
        <w:autoSpaceDN w:val="0"/>
        <w:adjustRightInd w:val="0"/>
        <w:jc w:val="center"/>
        <w:outlineLvl w:val="1"/>
        <w:rPr>
          <w:b/>
          <w:bCs/>
        </w:rPr>
      </w:pPr>
      <w:r w:rsidRPr="0084284A">
        <w:rPr>
          <w:b/>
          <w:bCs/>
        </w:rPr>
        <w:t xml:space="preserve">Об утверждении порядка формирования перечня </w:t>
      </w:r>
      <w:proofErr w:type="gramStart"/>
      <w:r w:rsidRPr="0084284A">
        <w:rPr>
          <w:b/>
          <w:bCs/>
        </w:rPr>
        <w:t>налоговых</w:t>
      </w:r>
      <w:proofErr w:type="gramEnd"/>
    </w:p>
    <w:p w:rsidR="00D370C1" w:rsidRPr="0084284A" w:rsidRDefault="00D370C1" w:rsidP="00D370C1">
      <w:pPr>
        <w:autoSpaceDE w:val="0"/>
        <w:autoSpaceDN w:val="0"/>
        <w:adjustRightInd w:val="0"/>
        <w:jc w:val="center"/>
        <w:outlineLvl w:val="1"/>
        <w:rPr>
          <w:b/>
          <w:bCs/>
        </w:rPr>
      </w:pPr>
      <w:r w:rsidRPr="0084284A">
        <w:rPr>
          <w:b/>
          <w:bCs/>
        </w:rPr>
        <w:t xml:space="preserve">расходов </w:t>
      </w:r>
      <w:proofErr w:type="spellStart"/>
      <w:r w:rsidRPr="0084284A">
        <w:rPr>
          <w:b/>
          <w:bCs/>
        </w:rPr>
        <w:t>Базовского</w:t>
      </w:r>
      <w:proofErr w:type="spellEnd"/>
      <w:r w:rsidRPr="0084284A">
        <w:rPr>
          <w:b/>
          <w:bCs/>
        </w:rPr>
        <w:t xml:space="preserve"> сельсовета Новосибирской области  и оценки налоговых</w:t>
      </w:r>
    </w:p>
    <w:p w:rsidR="00D370C1" w:rsidRPr="0084284A" w:rsidRDefault="00D370C1" w:rsidP="00D370C1">
      <w:pPr>
        <w:autoSpaceDE w:val="0"/>
        <w:autoSpaceDN w:val="0"/>
        <w:adjustRightInd w:val="0"/>
        <w:jc w:val="center"/>
        <w:outlineLvl w:val="1"/>
        <w:rPr>
          <w:b/>
          <w:bCs/>
        </w:rPr>
      </w:pPr>
      <w:r w:rsidRPr="0084284A">
        <w:rPr>
          <w:b/>
          <w:bCs/>
        </w:rPr>
        <w:t xml:space="preserve">расходов </w:t>
      </w:r>
      <w:proofErr w:type="spellStart"/>
      <w:r w:rsidRPr="0084284A">
        <w:rPr>
          <w:b/>
          <w:bCs/>
        </w:rPr>
        <w:t>Базовского</w:t>
      </w:r>
      <w:proofErr w:type="spellEnd"/>
      <w:r w:rsidRPr="0084284A">
        <w:rPr>
          <w:b/>
          <w:bCs/>
        </w:rPr>
        <w:t xml:space="preserve"> сельсовета </w:t>
      </w:r>
      <w:proofErr w:type="spellStart"/>
      <w:r w:rsidRPr="0084284A">
        <w:rPr>
          <w:b/>
          <w:bCs/>
        </w:rPr>
        <w:t>Чулымского</w:t>
      </w:r>
      <w:proofErr w:type="spellEnd"/>
      <w:r w:rsidRPr="0084284A">
        <w:rPr>
          <w:b/>
          <w:bCs/>
        </w:rPr>
        <w:t xml:space="preserve"> района Новосибирской области </w:t>
      </w:r>
    </w:p>
    <w:p w:rsidR="00D370C1" w:rsidRPr="00D67428" w:rsidRDefault="00D370C1" w:rsidP="00D370C1">
      <w:pPr>
        <w:autoSpaceDE w:val="0"/>
        <w:autoSpaceDN w:val="0"/>
        <w:adjustRightInd w:val="0"/>
        <w:ind w:firstLine="540"/>
        <w:jc w:val="both"/>
      </w:pPr>
    </w:p>
    <w:p w:rsidR="00D370C1" w:rsidRPr="00D67428" w:rsidRDefault="00D370C1" w:rsidP="00D370C1">
      <w:pPr>
        <w:autoSpaceDE w:val="0"/>
        <w:autoSpaceDN w:val="0"/>
        <w:adjustRightInd w:val="0"/>
        <w:ind w:firstLine="540"/>
        <w:jc w:val="both"/>
      </w:pPr>
      <w:r w:rsidRPr="00D67428">
        <w:t xml:space="preserve">В соответствии со </w:t>
      </w:r>
      <w:hyperlink r:id="rId12" w:history="1">
        <w:r w:rsidRPr="00D67428">
          <w:rPr>
            <w:color w:val="0000FF"/>
          </w:rPr>
          <w:t>статьей 174.3</w:t>
        </w:r>
      </w:hyperlink>
      <w:r w:rsidRPr="00D67428">
        <w:t xml:space="preserve"> Бюджетного кодекса Российской Федерации, </w:t>
      </w:r>
      <w:hyperlink r:id="rId13" w:history="1">
        <w:r w:rsidRPr="00D67428">
          <w:rPr>
            <w:color w:val="0000FF"/>
          </w:rPr>
          <w:t>постановлением</w:t>
        </w:r>
      </w:hyperlink>
      <w:r w:rsidRPr="00D67428">
        <w:t xml:space="preserve"> Правительства Российской Федерации от 22.06.2019 N 796 "Об общих требованиях к оценке налоговых расходов субъектов Российской Федерации и муниципальных образований" администрация </w:t>
      </w:r>
      <w:proofErr w:type="spellStart"/>
      <w:r w:rsidRPr="00D67428">
        <w:rPr>
          <w:bCs/>
        </w:rPr>
        <w:t>Базовского</w:t>
      </w:r>
      <w:proofErr w:type="spellEnd"/>
      <w:r w:rsidRPr="00D67428">
        <w:t xml:space="preserve"> сельсовета </w:t>
      </w:r>
      <w:proofErr w:type="spellStart"/>
      <w:r w:rsidRPr="00D67428">
        <w:t>Чулымского</w:t>
      </w:r>
      <w:proofErr w:type="spellEnd"/>
      <w:r w:rsidRPr="00D67428">
        <w:t xml:space="preserve"> района Новосибирской области </w:t>
      </w:r>
    </w:p>
    <w:p w:rsidR="00D370C1" w:rsidRPr="00D67428" w:rsidRDefault="00D370C1" w:rsidP="00D370C1">
      <w:pPr>
        <w:autoSpaceDE w:val="0"/>
        <w:autoSpaceDN w:val="0"/>
        <w:adjustRightInd w:val="0"/>
        <w:ind w:firstLine="540"/>
        <w:jc w:val="both"/>
      </w:pPr>
      <w:r w:rsidRPr="00D67428">
        <w:t>ПОСТАНОВЛЯЕТ:</w:t>
      </w:r>
    </w:p>
    <w:p w:rsidR="00D370C1" w:rsidRPr="00D67428" w:rsidRDefault="00D370C1" w:rsidP="00D370C1">
      <w:pPr>
        <w:autoSpaceDE w:val="0"/>
        <w:autoSpaceDN w:val="0"/>
        <w:adjustRightInd w:val="0"/>
        <w:ind w:firstLine="540"/>
        <w:jc w:val="both"/>
      </w:pPr>
      <w:r w:rsidRPr="00D67428">
        <w:t xml:space="preserve">1. Утвердить  прилагаемый </w:t>
      </w:r>
      <w:hyperlink w:anchor="Par34" w:history="1">
        <w:r w:rsidRPr="00D67428">
          <w:rPr>
            <w:color w:val="0000FF"/>
          </w:rPr>
          <w:t>Порядок</w:t>
        </w:r>
      </w:hyperlink>
      <w:r w:rsidRPr="00D67428">
        <w:t xml:space="preserve"> формирования перечня налоговых расходов </w:t>
      </w:r>
      <w:proofErr w:type="spellStart"/>
      <w:r w:rsidRPr="00D67428">
        <w:rPr>
          <w:bCs/>
        </w:rPr>
        <w:t>Базовского</w:t>
      </w:r>
      <w:proofErr w:type="spellEnd"/>
      <w:r w:rsidRPr="00D67428">
        <w:t xml:space="preserve"> сельсовета </w:t>
      </w:r>
      <w:proofErr w:type="spellStart"/>
      <w:r w:rsidRPr="00D67428">
        <w:t>Чулымского</w:t>
      </w:r>
      <w:proofErr w:type="spellEnd"/>
      <w:r w:rsidRPr="00D67428">
        <w:t xml:space="preserve"> района Новосибирской области и оценки налоговых расходов</w:t>
      </w:r>
      <w:r w:rsidRPr="00D67428">
        <w:rPr>
          <w:bCs/>
        </w:rPr>
        <w:t xml:space="preserve"> </w:t>
      </w:r>
      <w:proofErr w:type="spellStart"/>
      <w:r w:rsidRPr="00D67428">
        <w:rPr>
          <w:bCs/>
        </w:rPr>
        <w:t>Базовского</w:t>
      </w:r>
      <w:proofErr w:type="spellEnd"/>
      <w:r w:rsidRPr="00D67428">
        <w:t xml:space="preserve"> сельсовета </w:t>
      </w:r>
      <w:proofErr w:type="spellStart"/>
      <w:r w:rsidRPr="00D67428">
        <w:t>Чулымского</w:t>
      </w:r>
      <w:proofErr w:type="spellEnd"/>
      <w:r w:rsidRPr="00D67428">
        <w:t xml:space="preserve"> района Новосибирской области (далее - Порядок).</w:t>
      </w:r>
    </w:p>
    <w:p w:rsidR="00D370C1" w:rsidRPr="00D67428" w:rsidRDefault="00D370C1" w:rsidP="00D370C1">
      <w:pPr>
        <w:autoSpaceDE w:val="0"/>
        <w:autoSpaceDN w:val="0"/>
        <w:adjustRightInd w:val="0"/>
        <w:ind w:firstLine="540"/>
        <w:jc w:val="both"/>
      </w:pPr>
      <w:r w:rsidRPr="00D67428">
        <w:t xml:space="preserve">2. Опубликовать настоящее постановление в газете «Вестник </w:t>
      </w:r>
      <w:proofErr w:type="spellStart"/>
      <w:r w:rsidRPr="00D67428">
        <w:rPr>
          <w:bCs/>
        </w:rPr>
        <w:t>Базовского</w:t>
      </w:r>
      <w:proofErr w:type="spellEnd"/>
      <w:r w:rsidRPr="00D67428">
        <w:rPr>
          <w:bCs/>
        </w:rPr>
        <w:t xml:space="preserve"> сельсовета»</w:t>
      </w:r>
      <w:r w:rsidRPr="00D67428">
        <w:t xml:space="preserve">  и разместить на официальном сайте администрации </w:t>
      </w:r>
      <w:proofErr w:type="spellStart"/>
      <w:r w:rsidRPr="00D67428">
        <w:rPr>
          <w:bCs/>
        </w:rPr>
        <w:t>Базовского</w:t>
      </w:r>
      <w:proofErr w:type="spellEnd"/>
      <w:r w:rsidRPr="00D67428">
        <w:t xml:space="preserve"> сельсовета </w:t>
      </w:r>
      <w:proofErr w:type="spellStart"/>
      <w:r w:rsidRPr="00D67428">
        <w:t>Чулымского</w:t>
      </w:r>
      <w:proofErr w:type="spellEnd"/>
      <w:r w:rsidRPr="00D67428">
        <w:t xml:space="preserve"> района Новосибирской области.</w:t>
      </w:r>
    </w:p>
    <w:p w:rsidR="00D370C1" w:rsidRPr="00D67428" w:rsidRDefault="00D370C1" w:rsidP="00D370C1">
      <w:pPr>
        <w:pStyle w:val="a9"/>
        <w:spacing w:after="0"/>
        <w:ind w:left="0" w:firstLine="709"/>
        <w:contextualSpacing/>
        <w:jc w:val="both"/>
      </w:pPr>
      <w:r w:rsidRPr="00D67428">
        <w:t>3. Настоящее постановление вступает в силу со дня его официального опубликования и применяется к правоотношениям, возникающим с 01.01.2020 года.</w:t>
      </w:r>
    </w:p>
    <w:p w:rsidR="00D370C1" w:rsidRPr="00D67428" w:rsidRDefault="00D370C1" w:rsidP="00D370C1">
      <w:pPr>
        <w:autoSpaceDE w:val="0"/>
        <w:autoSpaceDN w:val="0"/>
        <w:adjustRightInd w:val="0"/>
        <w:jc w:val="both"/>
      </w:pPr>
    </w:p>
    <w:p w:rsidR="00D370C1" w:rsidRPr="00D67428" w:rsidRDefault="00D370C1" w:rsidP="00D370C1">
      <w:pPr>
        <w:autoSpaceDE w:val="0"/>
        <w:autoSpaceDN w:val="0"/>
        <w:adjustRightInd w:val="0"/>
        <w:jc w:val="both"/>
      </w:pPr>
      <w:r w:rsidRPr="00D67428">
        <w:t xml:space="preserve">Глава </w:t>
      </w:r>
      <w:proofErr w:type="spellStart"/>
      <w:r w:rsidRPr="00D67428">
        <w:rPr>
          <w:bCs/>
        </w:rPr>
        <w:t>Базовского</w:t>
      </w:r>
      <w:proofErr w:type="spellEnd"/>
      <w:r w:rsidRPr="00D67428">
        <w:t xml:space="preserve"> сельсовета </w:t>
      </w:r>
    </w:p>
    <w:p w:rsidR="00D370C1" w:rsidRPr="00D67428" w:rsidRDefault="00D370C1" w:rsidP="00D370C1">
      <w:pPr>
        <w:autoSpaceDE w:val="0"/>
        <w:autoSpaceDN w:val="0"/>
        <w:adjustRightInd w:val="0"/>
        <w:jc w:val="both"/>
      </w:pPr>
      <w:proofErr w:type="spellStart"/>
      <w:r w:rsidRPr="00D67428">
        <w:t>Чулымского</w:t>
      </w:r>
      <w:proofErr w:type="spellEnd"/>
      <w:r w:rsidRPr="00D67428">
        <w:t xml:space="preserve"> района Новосибирской области                                 </w:t>
      </w:r>
      <w:proofErr w:type="spellStart"/>
      <w:r w:rsidRPr="00D67428">
        <w:t>С.В.Фролов</w:t>
      </w:r>
      <w:proofErr w:type="spellEnd"/>
    </w:p>
    <w:p w:rsidR="00D370C1" w:rsidRPr="00D67428" w:rsidRDefault="00D370C1" w:rsidP="00D370C1">
      <w:pPr>
        <w:autoSpaceDE w:val="0"/>
        <w:autoSpaceDN w:val="0"/>
        <w:adjustRightInd w:val="0"/>
        <w:ind w:firstLine="540"/>
        <w:jc w:val="both"/>
      </w:pPr>
    </w:p>
    <w:p w:rsidR="00D370C1" w:rsidRPr="00D67428" w:rsidRDefault="00D370C1" w:rsidP="00D370C1">
      <w:pPr>
        <w:autoSpaceDE w:val="0"/>
        <w:autoSpaceDN w:val="0"/>
        <w:adjustRightInd w:val="0"/>
        <w:jc w:val="right"/>
        <w:outlineLvl w:val="0"/>
      </w:pPr>
      <w:r w:rsidRPr="00D67428">
        <w:t>Приложение</w:t>
      </w:r>
    </w:p>
    <w:p w:rsidR="00D370C1" w:rsidRPr="00D67428" w:rsidRDefault="00D370C1" w:rsidP="00D370C1">
      <w:pPr>
        <w:autoSpaceDE w:val="0"/>
        <w:autoSpaceDN w:val="0"/>
        <w:adjustRightInd w:val="0"/>
        <w:jc w:val="right"/>
      </w:pPr>
      <w:r w:rsidRPr="00D67428">
        <w:t>к постановлению</w:t>
      </w:r>
    </w:p>
    <w:p w:rsidR="00D370C1" w:rsidRPr="00D67428" w:rsidRDefault="00D370C1" w:rsidP="00D370C1">
      <w:pPr>
        <w:autoSpaceDE w:val="0"/>
        <w:autoSpaceDN w:val="0"/>
        <w:adjustRightInd w:val="0"/>
        <w:jc w:val="right"/>
      </w:pPr>
      <w:r w:rsidRPr="00D67428">
        <w:t xml:space="preserve">администрации </w:t>
      </w:r>
      <w:proofErr w:type="spellStart"/>
      <w:r w:rsidRPr="00D67428">
        <w:rPr>
          <w:bCs/>
        </w:rPr>
        <w:t>Базовского</w:t>
      </w:r>
      <w:proofErr w:type="spellEnd"/>
      <w:r w:rsidRPr="00D67428">
        <w:t xml:space="preserve"> сельсовета </w:t>
      </w:r>
    </w:p>
    <w:p w:rsidR="00D370C1" w:rsidRPr="00D67428" w:rsidRDefault="00D370C1" w:rsidP="00D370C1">
      <w:pPr>
        <w:autoSpaceDE w:val="0"/>
        <w:autoSpaceDN w:val="0"/>
        <w:adjustRightInd w:val="0"/>
        <w:jc w:val="right"/>
      </w:pPr>
      <w:proofErr w:type="spellStart"/>
      <w:r w:rsidRPr="00D67428">
        <w:t>Чулымского</w:t>
      </w:r>
      <w:proofErr w:type="spellEnd"/>
      <w:r w:rsidRPr="00D67428">
        <w:t xml:space="preserve"> района Новосибирской области</w:t>
      </w:r>
    </w:p>
    <w:p w:rsidR="00D370C1" w:rsidRPr="00D67428" w:rsidRDefault="00D370C1" w:rsidP="00D370C1">
      <w:pPr>
        <w:autoSpaceDE w:val="0"/>
        <w:autoSpaceDN w:val="0"/>
        <w:adjustRightInd w:val="0"/>
        <w:jc w:val="right"/>
      </w:pPr>
      <w:r w:rsidRPr="00D67428">
        <w:t>от 25.11.2019г. № 66</w:t>
      </w:r>
    </w:p>
    <w:p w:rsidR="00D370C1" w:rsidRPr="00D67428" w:rsidRDefault="00D370C1" w:rsidP="00D370C1">
      <w:pPr>
        <w:autoSpaceDE w:val="0"/>
        <w:autoSpaceDN w:val="0"/>
        <w:adjustRightInd w:val="0"/>
        <w:ind w:firstLine="540"/>
        <w:jc w:val="both"/>
      </w:pPr>
    </w:p>
    <w:p w:rsidR="00D370C1" w:rsidRPr="0084284A" w:rsidRDefault="00D370C1" w:rsidP="00D370C1">
      <w:pPr>
        <w:autoSpaceDE w:val="0"/>
        <w:autoSpaceDN w:val="0"/>
        <w:adjustRightInd w:val="0"/>
        <w:jc w:val="center"/>
        <w:outlineLvl w:val="1"/>
        <w:rPr>
          <w:b/>
          <w:bCs/>
        </w:rPr>
      </w:pPr>
      <w:bookmarkStart w:id="1" w:name="Par34"/>
      <w:bookmarkEnd w:id="1"/>
      <w:r w:rsidRPr="0084284A">
        <w:rPr>
          <w:b/>
          <w:bCs/>
        </w:rPr>
        <w:t>Порядок</w:t>
      </w:r>
    </w:p>
    <w:p w:rsidR="00D370C1" w:rsidRPr="0084284A" w:rsidRDefault="00D370C1" w:rsidP="00D370C1">
      <w:pPr>
        <w:autoSpaceDE w:val="0"/>
        <w:autoSpaceDN w:val="0"/>
        <w:adjustRightInd w:val="0"/>
        <w:jc w:val="center"/>
        <w:outlineLvl w:val="1"/>
        <w:rPr>
          <w:b/>
        </w:rPr>
      </w:pPr>
      <w:r w:rsidRPr="0084284A">
        <w:rPr>
          <w:b/>
          <w:bCs/>
        </w:rPr>
        <w:t xml:space="preserve">формирования перечня налоговых расходов </w:t>
      </w:r>
      <w:proofErr w:type="spellStart"/>
      <w:r w:rsidRPr="0084284A">
        <w:rPr>
          <w:b/>
          <w:bCs/>
        </w:rPr>
        <w:t>Базовского</w:t>
      </w:r>
      <w:proofErr w:type="spellEnd"/>
      <w:r w:rsidRPr="0084284A">
        <w:rPr>
          <w:b/>
        </w:rPr>
        <w:t xml:space="preserve"> сельсовета </w:t>
      </w:r>
      <w:proofErr w:type="spellStart"/>
      <w:r w:rsidRPr="0084284A">
        <w:rPr>
          <w:b/>
        </w:rPr>
        <w:t>Чулымского</w:t>
      </w:r>
      <w:proofErr w:type="spellEnd"/>
      <w:r w:rsidRPr="0084284A">
        <w:rPr>
          <w:b/>
        </w:rPr>
        <w:t xml:space="preserve"> района Новосибирской области</w:t>
      </w:r>
      <w:r w:rsidRPr="0084284A">
        <w:rPr>
          <w:b/>
          <w:bCs/>
        </w:rPr>
        <w:t xml:space="preserve"> и оценки налоговых расходов </w:t>
      </w:r>
      <w:proofErr w:type="spellStart"/>
      <w:r w:rsidRPr="0084284A">
        <w:rPr>
          <w:b/>
          <w:bCs/>
        </w:rPr>
        <w:t>Базовского</w:t>
      </w:r>
      <w:proofErr w:type="spellEnd"/>
      <w:r w:rsidRPr="0084284A">
        <w:rPr>
          <w:b/>
        </w:rPr>
        <w:t xml:space="preserve"> сельсовета </w:t>
      </w:r>
      <w:proofErr w:type="spellStart"/>
      <w:r w:rsidRPr="0084284A">
        <w:rPr>
          <w:b/>
        </w:rPr>
        <w:t>Чулымского</w:t>
      </w:r>
      <w:proofErr w:type="spellEnd"/>
      <w:r w:rsidRPr="0084284A">
        <w:rPr>
          <w:b/>
        </w:rPr>
        <w:t xml:space="preserve"> района Новосибирской области</w:t>
      </w:r>
    </w:p>
    <w:p w:rsidR="00D370C1" w:rsidRPr="00D67428" w:rsidRDefault="00D370C1" w:rsidP="00D370C1">
      <w:pPr>
        <w:autoSpaceDE w:val="0"/>
        <w:autoSpaceDN w:val="0"/>
        <w:adjustRightInd w:val="0"/>
        <w:jc w:val="center"/>
        <w:outlineLvl w:val="1"/>
        <w:rPr>
          <w:b/>
          <w:bCs/>
        </w:rPr>
      </w:pPr>
    </w:p>
    <w:p w:rsidR="00D370C1" w:rsidRPr="00D67428" w:rsidRDefault="00D370C1" w:rsidP="00D370C1">
      <w:pPr>
        <w:autoSpaceDE w:val="0"/>
        <w:autoSpaceDN w:val="0"/>
        <w:adjustRightInd w:val="0"/>
        <w:jc w:val="center"/>
        <w:outlineLvl w:val="1"/>
        <w:rPr>
          <w:b/>
          <w:bCs/>
        </w:rPr>
      </w:pPr>
      <w:r w:rsidRPr="00D67428">
        <w:rPr>
          <w:b/>
          <w:bCs/>
        </w:rPr>
        <w:t>I. Общие положения</w:t>
      </w:r>
    </w:p>
    <w:p w:rsidR="00D370C1" w:rsidRPr="00D67428" w:rsidRDefault="00D370C1" w:rsidP="00D370C1">
      <w:pPr>
        <w:autoSpaceDE w:val="0"/>
        <w:autoSpaceDN w:val="0"/>
        <w:adjustRightInd w:val="0"/>
        <w:ind w:firstLine="540"/>
        <w:jc w:val="both"/>
      </w:pPr>
    </w:p>
    <w:p w:rsidR="00D370C1" w:rsidRPr="00D67428" w:rsidRDefault="00D370C1" w:rsidP="00D370C1">
      <w:pPr>
        <w:autoSpaceDE w:val="0"/>
        <w:autoSpaceDN w:val="0"/>
        <w:adjustRightInd w:val="0"/>
        <w:ind w:firstLine="540"/>
        <w:jc w:val="both"/>
      </w:pPr>
      <w:r w:rsidRPr="00D67428">
        <w:t xml:space="preserve">1. Настоящий Порядок определяет процедуры формирования перечня налоговых расходов </w:t>
      </w:r>
      <w:proofErr w:type="spellStart"/>
      <w:r w:rsidRPr="00D67428">
        <w:rPr>
          <w:bCs/>
        </w:rPr>
        <w:t>Базовского</w:t>
      </w:r>
      <w:proofErr w:type="spellEnd"/>
      <w:r w:rsidRPr="00D67428">
        <w:t xml:space="preserve"> сельсовета </w:t>
      </w:r>
      <w:proofErr w:type="spellStart"/>
      <w:r w:rsidRPr="00D67428">
        <w:t>Чулымского</w:t>
      </w:r>
      <w:proofErr w:type="spellEnd"/>
      <w:r w:rsidRPr="00D67428">
        <w:t xml:space="preserve"> района Новосибирской области и оценки налоговых расходов </w:t>
      </w:r>
      <w:proofErr w:type="spellStart"/>
      <w:r w:rsidRPr="00D67428">
        <w:rPr>
          <w:bCs/>
        </w:rPr>
        <w:t>Базовского</w:t>
      </w:r>
      <w:proofErr w:type="spellEnd"/>
      <w:r w:rsidRPr="00D67428">
        <w:t xml:space="preserve"> сельсовета </w:t>
      </w:r>
      <w:proofErr w:type="spellStart"/>
      <w:r w:rsidRPr="00D67428">
        <w:t>Чулымского</w:t>
      </w:r>
      <w:proofErr w:type="spellEnd"/>
      <w:r w:rsidRPr="00D67428">
        <w:t xml:space="preserve"> района Новосибирской области (далее </w:t>
      </w:r>
      <w:proofErr w:type="gramStart"/>
      <w:r w:rsidRPr="00D67428">
        <w:t>–м</w:t>
      </w:r>
      <w:proofErr w:type="gramEnd"/>
      <w:r w:rsidRPr="00D67428">
        <w:t>униципальное образование).</w:t>
      </w:r>
    </w:p>
    <w:p w:rsidR="00D370C1" w:rsidRPr="00D67428" w:rsidRDefault="00D370C1" w:rsidP="00D370C1">
      <w:pPr>
        <w:autoSpaceDE w:val="0"/>
        <w:autoSpaceDN w:val="0"/>
        <w:adjustRightInd w:val="0"/>
        <w:ind w:firstLine="540"/>
        <w:jc w:val="both"/>
      </w:pPr>
      <w:r w:rsidRPr="00D67428">
        <w:t>2. В целях настоящего Порядка применяются следующие понятия и термины:</w:t>
      </w:r>
    </w:p>
    <w:p w:rsidR="00D370C1" w:rsidRPr="00D67428" w:rsidRDefault="00D370C1" w:rsidP="00D370C1">
      <w:pPr>
        <w:autoSpaceDE w:val="0"/>
        <w:autoSpaceDN w:val="0"/>
        <w:adjustRightInd w:val="0"/>
        <w:ind w:firstLine="540"/>
        <w:jc w:val="both"/>
      </w:pPr>
      <w:proofErr w:type="gramStart"/>
      <w:r w:rsidRPr="00D67428">
        <w:t>налоговые расходы муниципального образования (далее - налоговые расходы муниципального образования)  - выпадающие доходы бюджета муниципального образования (далее - местный бюджет), обусловленные налоговыми льготами, освобождениями и иными преференциями по налогам (далее - льготы), предусмотренными в качестве мер  поддержки в соответствии с целями муниципальных программ и (или) целями социально-экономической политики муниципального образования, не относящимися к муниципальным  программам;</w:t>
      </w:r>
      <w:proofErr w:type="gramEnd"/>
    </w:p>
    <w:p w:rsidR="00D370C1" w:rsidRPr="00D67428" w:rsidRDefault="00682B37" w:rsidP="00D370C1">
      <w:pPr>
        <w:autoSpaceDE w:val="0"/>
        <w:autoSpaceDN w:val="0"/>
        <w:adjustRightInd w:val="0"/>
        <w:ind w:firstLine="540"/>
        <w:jc w:val="both"/>
      </w:pPr>
      <w:hyperlink w:anchor="Par177" w:history="1">
        <w:proofErr w:type="gramStart"/>
        <w:r w:rsidR="00D370C1" w:rsidRPr="00D67428">
          <w:rPr>
            <w:color w:val="0000FF"/>
          </w:rPr>
          <w:t>перечень</w:t>
        </w:r>
      </w:hyperlink>
      <w:r w:rsidR="00D370C1" w:rsidRPr="00D67428">
        <w:t xml:space="preserve"> налоговых расходов муниципального образования - документ,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 (далее - муниципальных программ), структурных элементов муниципальных программ и (или) целями социально-экономической политики муниципального образования, не относящимися к муниципальным программам Новосибирской области, а также о кураторах налоговых расходов, формируемый финансовым </w:t>
      </w:r>
      <w:r w:rsidR="00D370C1" w:rsidRPr="00D67428">
        <w:lastRenderedPageBreak/>
        <w:t>органом муниципального образования (далее - финансовый орган) по форме согласно</w:t>
      </w:r>
      <w:proofErr w:type="gramEnd"/>
      <w:r w:rsidR="00D370C1" w:rsidRPr="00D67428">
        <w:t xml:space="preserve"> приложению N 1 к настоящему Порядку;</w:t>
      </w:r>
    </w:p>
    <w:p w:rsidR="00D370C1" w:rsidRPr="00D67428" w:rsidRDefault="00D370C1" w:rsidP="00D370C1">
      <w:pPr>
        <w:autoSpaceDE w:val="0"/>
        <w:autoSpaceDN w:val="0"/>
        <w:adjustRightInd w:val="0"/>
        <w:ind w:firstLine="540"/>
        <w:jc w:val="both"/>
      </w:pPr>
      <w:proofErr w:type="gramStart"/>
      <w:r w:rsidRPr="00D67428">
        <w:t>куратор налогового расхода – администрация муниципального образования (иной орган местного самоуправления, организация), ответственная в соответствии с полномочиями, установленными нормативными правовыми муниципального образования, за достижение соответствующих налоговому расходу муниципального образования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w:t>
      </w:r>
      <w:proofErr w:type="gramEnd"/>
    </w:p>
    <w:p w:rsidR="00D370C1" w:rsidRPr="00D67428" w:rsidRDefault="00D370C1" w:rsidP="00D370C1">
      <w:pPr>
        <w:autoSpaceDE w:val="0"/>
        <w:autoSpaceDN w:val="0"/>
        <w:adjustRightInd w:val="0"/>
        <w:ind w:firstLine="540"/>
        <w:jc w:val="both"/>
      </w:pPr>
      <w:r w:rsidRPr="00D67428">
        <w:t>плательщики - плательщики налогов;</w:t>
      </w:r>
    </w:p>
    <w:p w:rsidR="00D370C1" w:rsidRPr="00D67428" w:rsidRDefault="00D370C1" w:rsidP="00D370C1">
      <w:pPr>
        <w:autoSpaceDE w:val="0"/>
        <w:autoSpaceDN w:val="0"/>
        <w:adjustRightInd w:val="0"/>
        <w:ind w:firstLine="540"/>
        <w:jc w:val="both"/>
      </w:pPr>
      <w:proofErr w:type="gramStart"/>
      <w:r w:rsidRPr="00D67428">
        <w:t xml:space="preserve">нормативные характеристики налоговых расходов муниципального образования - сведения о положениях нормативных правовых актов муниципального образования, которыми предусматриваются льготы, наименованиях налогов, по которым установлены льготы, категориях плательщиков, для которых предусмотрены льготы, а также иные характеристики по </w:t>
      </w:r>
      <w:hyperlink w:anchor="Par221" w:history="1">
        <w:r w:rsidRPr="00D67428">
          <w:rPr>
            <w:color w:val="0000FF"/>
          </w:rPr>
          <w:t>перечню</w:t>
        </w:r>
      </w:hyperlink>
      <w:r w:rsidRPr="00D67428">
        <w:t xml:space="preserve"> согласно приложению N 2 к настоящему Порядку;</w:t>
      </w:r>
      <w:proofErr w:type="gramEnd"/>
    </w:p>
    <w:p w:rsidR="00D370C1" w:rsidRPr="00D67428" w:rsidRDefault="00D370C1" w:rsidP="00D370C1">
      <w:pPr>
        <w:autoSpaceDE w:val="0"/>
        <w:autoSpaceDN w:val="0"/>
        <w:adjustRightInd w:val="0"/>
        <w:ind w:firstLine="540"/>
        <w:jc w:val="both"/>
      </w:pPr>
      <w:r w:rsidRPr="00D67428">
        <w:t>оценка налоговых расходов муниципального образовани</w:t>
      </w:r>
      <w:proofErr w:type="gramStart"/>
      <w:r w:rsidRPr="00D67428">
        <w:t>я-</w:t>
      </w:r>
      <w:proofErr w:type="gramEnd"/>
      <w:r w:rsidRPr="00D67428">
        <w:t xml:space="preserve"> комплекс мероприятий по оценке объемов налоговых расходов муниципального образования, обусловленных льготами, предоставленными плательщикам, а также по оценке эффективности налоговых расходов муниципального образования;</w:t>
      </w:r>
    </w:p>
    <w:p w:rsidR="00D370C1" w:rsidRPr="00D67428" w:rsidRDefault="00D370C1" w:rsidP="00D370C1">
      <w:pPr>
        <w:autoSpaceDE w:val="0"/>
        <w:autoSpaceDN w:val="0"/>
        <w:adjustRightInd w:val="0"/>
        <w:ind w:firstLine="540"/>
        <w:jc w:val="both"/>
      </w:pPr>
      <w:r w:rsidRPr="00D67428">
        <w:t>оценка объемов налоговых расходов муниципального образовани</w:t>
      </w:r>
      <w:proofErr w:type="gramStart"/>
      <w:r w:rsidRPr="00D67428">
        <w:t>я-</w:t>
      </w:r>
      <w:proofErr w:type="gramEnd"/>
      <w:r w:rsidRPr="00D67428">
        <w:t xml:space="preserve"> определение объемов выпадающих доходов местного бюджета, обусловленных льготами, предоставленными плательщикам;</w:t>
      </w:r>
    </w:p>
    <w:p w:rsidR="00D370C1" w:rsidRPr="00D67428" w:rsidRDefault="00D370C1" w:rsidP="00D370C1">
      <w:pPr>
        <w:autoSpaceDE w:val="0"/>
        <w:autoSpaceDN w:val="0"/>
        <w:adjustRightInd w:val="0"/>
        <w:ind w:firstLine="540"/>
        <w:jc w:val="both"/>
      </w:pPr>
      <w:r w:rsidRPr="00D67428">
        <w:t>оценка эффективности налоговых расходов муниципального образования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w:t>
      </w:r>
    </w:p>
    <w:p w:rsidR="00D370C1" w:rsidRPr="00D67428" w:rsidRDefault="00D370C1" w:rsidP="00D370C1">
      <w:pPr>
        <w:autoSpaceDE w:val="0"/>
        <w:autoSpaceDN w:val="0"/>
        <w:adjustRightInd w:val="0"/>
        <w:ind w:firstLine="540"/>
        <w:jc w:val="both"/>
      </w:pPr>
      <w:r w:rsidRPr="00D67428">
        <w:t>структурный элемент муниципальной программы - основное (</w:t>
      </w:r>
      <w:proofErr w:type="spellStart"/>
      <w:r w:rsidRPr="00D67428">
        <w:t>общепрограммное</w:t>
      </w:r>
      <w:proofErr w:type="spellEnd"/>
      <w:r w:rsidRPr="00D67428">
        <w:t>) мероприятие муниципальной  программы;</w:t>
      </w:r>
    </w:p>
    <w:p w:rsidR="00D370C1" w:rsidRPr="00D67428" w:rsidRDefault="00D370C1" w:rsidP="00D370C1">
      <w:pPr>
        <w:autoSpaceDE w:val="0"/>
        <w:autoSpaceDN w:val="0"/>
        <w:adjustRightInd w:val="0"/>
        <w:ind w:firstLine="540"/>
        <w:jc w:val="both"/>
      </w:pPr>
      <w:r w:rsidRPr="00D67428">
        <w:t>социальные налоговые расходы муниципального образования - целевая категория налоговых расходов муниципального образования, обусловленных необходимостью обеспечения социальной защиты (поддержки) населения;</w:t>
      </w:r>
    </w:p>
    <w:p w:rsidR="00D370C1" w:rsidRPr="00D67428" w:rsidRDefault="00D370C1" w:rsidP="00D370C1">
      <w:pPr>
        <w:autoSpaceDE w:val="0"/>
        <w:autoSpaceDN w:val="0"/>
        <w:adjustRightInd w:val="0"/>
        <w:ind w:firstLine="540"/>
        <w:jc w:val="both"/>
      </w:pPr>
      <w:r w:rsidRPr="00D67428">
        <w:t>стимулирующие налоговые расходы муниципального образования - целевая категория налоговых расходов муниципального образования,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w:t>
      </w:r>
    </w:p>
    <w:p w:rsidR="00D370C1" w:rsidRPr="00D67428" w:rsidRDefault="00D370C1" w:rsidP="00D370C1">
      <w:pPr>
        <w:autoSpaceDE w:val="0"/>
        <w:autoSpaceDN w:val="0"/>
        <w:adjustRightInd w:val="0"/>
        <w:ind w:firstLine="540"/>
        <w:jc w:val="both"/>
      </w:pPr>
      <w:r w:rsidRPr="00D67428">
        <w:t>технические налоговые расходы муниципального образования - целевая категория налоговых расходов муниципального образования,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местного бюджета;</w:t>
      </w:r>
    </w:p>
    <w:p w:rsidR="00D370C1" w:rsidRPr="00D67428" w:rsidRDefault="00D370C1" w:rsidP="00D370C1">
      <w:pPr>
        <w:autoSpaceDE w:val="0"/>
        <w:autoSpaceDN w:val="0"/>
        <w:adjustRightInd w:val="0"/>
        <w:ind w:firstLine="540"/>
        <w:jc w:val="both"/>
      </w:pPr>
      <w:r w:rsidRPr="00D67428">
        <w:t xml:space="preserve">фискальные характеристики налоговых расходов муниципального образования  - сведения об объеме льгот, предоставленных плательщикам, о численности получателей льгот, а также иные характеристики, предусмотренные </w:t>
      </w:r>
      <w:hyperlink w:anchor="Par221" w:history="1">
        <w:r w:rsidRPr="00D67428">
          <w:rPr>
            <w:color w:val="0000FF"/>
          </w:rPr>
          <w:t>приложением N 2</w:t>
        </w:r>
      </w:hyperlink>
      <w:r w:rsidRPr="00D67428">
        <w:t xml:space="preserve"> к настоящему Порядку;</w:t>
      </w:r>
    </w:p>
    <w:p w:rsidR="00D370C1" w:rsidRPr="00D67428" w:rsidRDefault="00D370C1" w:rsidP="00D370C1">
      <w:pPr>
        <w:autoSpaceDE w:val="0"/>
        <w:autoSpaceDN w:val="0"/>
        <w:adjustRightInd w:val="0"/>
        <w:ind w:firstLine="540"/>
        <w:jc w:val="both"/>
      </w:pPr>
      <w:r w:rsidRPr="00D67428">
        <w:t xml:space="preserve">целевые характеристики налогового расхода муниципального образования - сведения о целях предоставления, показателях (индикаторах) достижения целей предоставления льготы, а также иные характеристики, предусмотренные </w:t>
      </w:r>
      <w:hyperlink w:anchor="Par221" w:history="1">
        <w:r w:rsidRPr="00D67428">
          <w:rPr>
            <w:color w:val="0000FF"/>
          </w:rPr>
          <w:t>приложением N 2</w:t>
        </w:r>
      </w:hyperlink>
      <w:r w:rsidRPr="00D67428">
        <w:t xml:space="preserve"> к настоящему Порядку;</w:t>
      </w:r>
    </w:p>
    <w:p w:rsidR="00D370C1" w:rsidRPr="00D67428" w:rsidRDefault="00D370C1" w:rsidP="00D370C1">
      <w:pPr>
        <w:autoSpaceDE w:val="0"/>
        <w:autoSpaceDN w:val="0"/>
        <w:adjustRightInd w:val="0"/>
        <w:ind w:firstLine="540"/>
        <w:jc w:val="both"/>
      </w:pPr>
      <w:r w:rsidRPr="00D67428">
        <w:t>базовый год - год, предшествующий году начала получения плательщиком льготы, либо шестой год, предшествующий отчетному году, если льгота предоставляется плательщику более 6 лет;</w:t>
      </w:r>
    </w:p>
    <w:p w:rsidR="00D370C1" w:rsidRPr="00D67428" w:rsidRDefault="00D370C1" w:rsidP="00D370C1">
      <w:pPr>
        <w:autoSpaceDE w:val="0"/>
        <w:autoSpaceDN w:val="0"/>
        <w:adjustRightInd w:val="0"/>
        <w:ind w:firstLine="540"/>
        <w:jc w:val="both"/>
      </w:pPr>
      <w:r w:rsidRPr="00D67428">
        <w:t>программные налоговые расходы - налоговые расходы, соответствующие целям и задачам муниципальных программ;</w:t>
      </w:r>
    </w:p>
    <w:p w:rsidR="00D370C1" w:rsidRPr="00D67428" w:rsidRDefault="00D370C1" w:rsidP="00D370C1">
      <w:pPr>
        <w:autoSpaceDE w:val="0"/>
        <w:autoSpaceDN w:val="0"/>
        <w:adjustRightInd w:val="0"/>
        <w:ind w:firstLine="540"/>
        <w:jc w:val="both"/>
      </w:pPr>
      <w:r w:rsidRPr="00D67428">
        <w:t>непрограммные налоговые расходы - налоговые расходы, не относящиеся к муниципальным программам;</w:t>
      </w:r>
    </w:p>
    <w:p w:rsidR="00D370C1" w:rsidRPr="00D67428" w:rsidRDefault="00D370C1" w:rsidP="00D370C1">
      <w:pPr>
        <w:autoSpaceDE w:val="0"/>
        <w:autoSpaceDN w:val="0"/>
        <w:adjustRightInd w:val="0"/>
        <w:spacing w:before="200"/>
        <w:ind w:firstLine="540"/>
        <w:jc w:val="both"/>
      </w:pPr>
      <w:r w:rsidRPr="00D67428">
        <w:t>нераспределенные налоговые расходы - налоговые расходы, реализуемые в рамках нескольких муниципальных программ.</w:t>
      </w:r>
    </w:p>
    <w:p w:rsidR="00D370C1" w:rsidRPr="00D67428" w:rsidRDefault="00D370C1" w:rsidP="00D370C1">
      <w:pPr>
        <w:autoSpaceDE w:val="0"/>
        <w:autoSpaceDN w:val="0"/>
        <w:adjustRightInd w:val="0"/>
        <w:ind w:firstLine="540"/>
        <w:jc w:val="both"/>
      </w:pPr>
      <w:r w:rsidRPr="00D67428">
        <w:t>3. В целях осуществления оценки налоговых расходов муниципального образования финансовый орган муниципального образования:</w:t>
      </w:r>
    </w:p>
    <w:p w:rsidR="00D370C1" w:rsidRPr="00D67428" w:rsidRDefault="00D370C1" w:rsidP="00D370C1">
      <w:pPr>
        <w:autoSpaceDE w:val="0"/>
        <w:autoSpaceDN w:val="0"/>
        <w:adjustRightInd w:val="0"/>
        <w:ind w:firstLine="540"/>
        <w:jc w:val="both"/>
      </w:pPr>
      <w:r w:rsidRPr="00D67428">
        <w:t>1) формирует перечень налоговых расходов муниципального образования;</w:t>
      </w:r>
    </w:p>
    <w:p w:rsidR="00D370C1" w:rsidRPr="00D67428" w:rsidRDefault="00D370C1" w:rsidP="00D370C1">
      <w:pPr>
        <w:autoSpaceDE w:val="0"/>
        <w:autoSpaceDN w:val="0"/>
        <w:adjustRightInd w:val="0"/>
        <w:ind w:firstLine="540"/>
        <w:jc w:val="both"/>
      </w:pPr>
      <w:r w:rsidRPr="00D67428">
        <w:lastRenderedPageBreak/>
        <w:t>2) принимает нормативный правовой акт, предусматривающий:</w:t>
      </w:r>
    </w:p>
    <w:p w:rsidR="00D370C1" w:rsidRPr="00D67428" w:rsidRDefault="00D370C1" w:rsidP="00D370C1">
      <w:pPr>
        <w:autoSpaceDE w:val="0"/>
        <w:autoSpaceDN w:val="0"/>
        <w:adjustRightInd w:val="0"/>
        <w:ind w:firstLine="540"/>
        <w:jc w:val="both"/>
      </w:pPr>
      <w:r w:rsidRPr="00D67428">
        <w:t>а) типовую форму представления куратором налогового расхода муниципального образования, результатов оценки эффективности налогового расхода муниципального образования;</w:t>
      </w:r>
    </w:p>
    <w:p w:rsidR="00D370C1" w:rsidRPr="00D67428" w:rsidRDefault="00D370C1" w:rsidP="00D370C1">
      <w:pPr>
        <w:autoSpaceDE w:val="0"/>
        <w:autoSpaceDN w:val="0"/>
        <w:adjustRightInd w:val="0"/>
        <w:ind w:firstLine="540"/>
        <w:jc w:val="both"/>
      </w:pPr>
      <w:r w:rsidRPr="00D67428">
        <w:t>б) типовую форму сводного отчета о результатах оценки эффективности налоговых расходов муниципального образования;</w:t>
      </w:r>
    </w:p>
    <w:p w:rsidR="00D370C1" w:rsidRPr="00D67428" w:rsidRDefault="00D370C1" w:rsidP="00D370C1">
      <w:pPr>
        <w:autoSpaceDE w:val="0"/>
        <w:autoSpaceDN w:val="0"/>
        <w:adjustRightInd w:val="0"/>
        <w:ind w:firstLine="540"/>
        <w:jc w:val="both"/>
      </w:pPr>
      <w:r w:rsidRPr="00D67428">
        <w:t>3) обобщает результаты оценки эффективности налоговых расходов муниципального образования, проводимой кураторами налоговых расходов муниципального образования, выявляет неэффективные налоговые расходы муниципального образования;</w:t>
      </w:r>
    </w:p>
    <w:p w:rsidR="00D370C1" w:rsidRPr="00D67428" w:rsidRDefault="00D370C1" w:rsidP="00D370C1">
      <w:pPr>
        <w:autoSpaceDE w:val="0"/>
        <w:autoSpaceDN w:val="0"/>
        <w:adjustRightInd w:val="0"/>
        <w:ind w:firstLine="540"/>
        <w:jc w:val="both"/>
      </w:pPr>
      <w:r w:rsidRPr="00D67428">
        <w:t xml:space="preserve">4) обеспечивает получение и свод информации от главных администраторов доходов местного бюджета о фискальных характеристиках налоговых расходов муниципального образования, необходимой для проведения их оценки, доводит указанную информацию до кураторов налоговых расходов муниципального образования в соответствии со сроками, установленными в </w:t>
      </w:r>
      <w:hyperlink w:anchor="Par96" w:history="1">
        <w:r w:rsidRPr="00D67428">
          <w:rPr>
            <w:color w:val="0000FF"/>
          </w:rPr>
          <w:t>пункте 13</w:t>
        </w:r>
      </w:hyperlink>
      <w:r w:rsidRPr="00D67428">
        <w:t xml:space="preserve"> настоящего Порядка.</w:t>
      </w:r>
    </w:p>
    <w:p w:rsidR="00D370C1" w:rsidRPr="00D67428" w:rsidRDefault="00D370C1" w:rsidP="00D370C1">
      <w:pPr>
        <w:autoSpaceDE w:val="0"/>
        <w:autoSpaceDN w:val="0"/>
        <w:adjustRightInd w:val="0"/>
        <w:ind w:firstLine="540"/>
        <w:jc w:val="both"/>
      </w:pPr>
      <w:r w:rsidRPr="00D67428">
        <w:t>4. В целях оценки налоговых расходов муниципального образования кураторы налоговых расходов:</w:t>
      </w:r>
    </w:p>
    <w:p w:rsidR="00D370C1" w:rsidRPr="00D67428" w:rsidRDefault="00D370C1" w:rsidP="00D370C1">
      <w:pPr>
        <w:autoSpaceDE w:val="0"/>
        <w:autoSpaceDN w:val="0"/>
        <w:adjustRightInd w:val="0"/>
        <w:spacing w:before="200"/>
        <w:ind w:firstLine="540"/>
        <w:jc w:val="both"/>
      </w:pPr>
      <w:r w:rsidRPr="00D67428">
        <w:t>1) представляют сведения для формирования перечня налоговых расходов муниципального образования в части распределения налоговых расходов по муниципальным программам, структурным элементам муниципальных программ и (или) целям социально-экономической политики муниципального образования, не относящимся к муниципальным программам.</w:t>
      </w:r>
    </w:p>
    <w:p w:rsidR="00D370C1" w:rsidRPr="00D67428" w:rsidRDefault="00D370C1" w:rsidP="00D370C1">
      <w:pPr>
        <w:autoSpaceDE w:val="0"/>
        <w:autoSpaceDN w:val="0"/>
        <w:adjustRightInd w:val="0"/>
        <w:spacing w:before="200"/>
        <w:ind w:firstLine="540"/>
        <w:jc w:val="both"/>
      </w:pPr>
      <w:r w:rsidRPr="00D67428">
        <w:t>Отнесение налоговых расходов муниципального образования к муниципальным программам   осуществляется исходя из целей муниципальных программ муниципального образования, структурных элементов муниципальных программ _ и (или) целей социально-экономической политики муниципального образования, не относящихся к муниципальным программам.</w:t>
      </w:r>
    </w:p>
    <w:p w:rsidR="00D370C1" w:rsidRPr="00D67428" w:rsidRDefault="00D370C1" w:rsidP="00D370C1">
      <w:pPr>
        <w:autoSpaceDE w:val="0"/>
        <w:autoSpaceDN w:val="0"/>
        <w:adjustRightInd w:val="0"/>
        <w:spacing w:before="200"/>
        <w:ind w:firstLine="540"/>
        <w:jc w:val="both"/>
      </w:pPr>
      <w:r w:rsidRPr="00D67428">
        <w:t>В случае если налоговые расходы направлены на достижение целей и решение задач двух и более муниципальных программ, они относятся к нераспределенным налоговым расходам;</w:t>
      </w:r>
    </w:p>
    <w:p w:rsidR="00D370C1" w:rsidRPr="00D67428" w:rsidRDefault="00D370C1" w:rsidP="00D370C1">
      <w:pPr>
        <w:autoSpaceDE w:val="0"/>
        <w:autoSpaceDN w:val="0"/>
        <w:adjustRightInd w:val="0"/>
        <w:spacing w:before="200"/>
        <w:ind w:firstLine="540"/>
        <w:jc w:val="both"/>
      </w:pPr>
      <w:r w:rsidRPr="00D67428">
        <w:t>2) осуществляют оценку эффективности налоговых расходов муниципального образования и направляют результаты такой оценки в финансовый орган муниципального образования.</w:t>
      </w:r>
    </w:p>
    <w:p w:rsidR="00D370C1" w:rsidRPr="00D67428" w:rsidRDefault="00D370C1" w:rsidP="00D370C1">
      <w:pPr>
        <w:autoSpaceDE w:val="0"/>
        <w:autoSpaceDN w:val="0"/>
        <w:adjustRightInd w:val="0"/>
        <w:jc w:val="center"/>
        <w:outlineLvl w:val="1"/>
        <w:rPr>
          <w:b/>
          <w:bCs/>
        </w:rPr>
      </w:pPr>
      <w:r w:rsidRPr="00D67428">
        <w:rPr>
          <w:b/>
          <w:bCs/>
        </w:rPr>
        <w:t xml:space="preserve">II. Формирование перечня </w:t>
      </w:r>
      <w:proofErr w:type="gramStart"/>
      <w:r w:rsidRPr="00D67428">
        <w:rPr>
          <w:b/>
          <w:bCs/>
        </w:rPr>
        <w:t>налоговых</w:t>
      </w:r>
      <w:proofErr w:type="gramEnd"/>
    </w:p>
    <w:p w:rsidR="00D370C1" w:rsidRPr="00D67428" w:rsidRDefault="00D370C1" w:rsidP="00D370C1">
      <w:pPr>
        <w:autoSpaceDE w:val="0"/>
        <w:autoSpaceDN w:val="0"/>
        <w:adjustRightInd w:val="0"/>
        <w:jc w:val="center"/>
        <w:outlineLvl w:val="1"/>
        <w:rPr>
          <w:b/>
          <w:bCs/>
        </w:rPr>
      </w:pPr>
      <w:r w:rsidRPr="00D67428">
        <w:rPr>
          <w:b/>
          <w:bCs/>
        </w:rPr>
        <w:t xml:space="preserve">расходов муниципального образования </w:t>
      </w:r>
    </w:p>
    <w:p w:rsidR="00D370C1" w:rsidRPr="00D67428" w:rsidRDefault="00D370C1" w:rsidP="00D370C1">
      <w:pPr>
        <w:autoSpaceDE w:val="0"/>
        <w:autoSpaceDN w:val="0"/>
        <w:adjustRightInd w:val="0"/>
        <w:ind w:firstLine="540"/>
        <w:jc w:val="both"/>
      </w:pPr>
      <w:r w:rsidRPr="00D67428">
        <w:t xml:space="preserve">5. Проект </w:t>
      </w:r>
      <w:hyperlink w:anchor="Par177" w:history="1">
        <w:r w:rsidRPr="00D67428">
          <w:rPr>
            <w:color w:val="0000FF"/>
          </w:rPr>
          <w:t>перечня</w:t>
        </w:r>
      </w:hyperlink>
      <w:r w:rsidRPr="00D67428">
        <w:t xml:space="preserve"> налоговых расходов муниципального образования на очередной финансовый год и плановый период (далее - проект перечня налоговых расходов) формируется финансовым органом муниципального образования ежегодно до 25 марта по форме согласно приложению N 1 к настоящему Порядку.</w:t>
      </w:r>
    </w:p>
    <w:p w:rsidR="00D370C1" w:rsidRPr="00D67428" w:rsidRDefault="00D370C1" w:rsidP="00D370C1">
      <w:pPr>
        <w:autoSpaceDE w:val="0"/>
        <w:autoSpaceDN w:val="0"/>
        <w:adjustRightInd w:val="0"/>
        <w:spacing w:before="200"/>
        <w:ind w:firstLine="540"/>
        <w:jc w:val="both"/>
      </w:pPr>
      <w:r w:rsidRPr="00D67428">
        <w:t>Проект перечня налоговых расходов с заполненной информацией по графам 1 - 5 направляется финансовым органом муниципального образования на согласование ответственным исполнителям муниципальных программ, а также администрацию (иные органы местного самоуправления, организации), которые предлагаются финансовым органом муниципального образования к определению в качестве кураторов налоговых расходов (далее - предлагаемые кураторы налоговых расходов).</w:t>
      </w:r>
    </w:p>
    <w:p w:rsidR="00D370C1" w:rsidRPr="00D67428" w:rsidRDefault="00D370C1" w:rsidP="00D370C1">
      <w:pPr>
        <w:autoSpaceDE w:val="0"/>
        <w:autoSpaceDN w:val="0"/>
        <w:adjustRightInd w:val="0"/>
        <w:spacing w:before="200"/>
        <w:ind w:firstLine="540"/>
        <w:jc w:val="both"/>
      </w:pPr>
      <w:bookmarkStart w:id="2" w:name="Par78"/>
      <w:bookmarkEnd w:id="2"/>
      <w:r w:rsidRPr="00D67428">
        <w:t xml:space="preserve">6. </w:t>
      </w:r>
      <w:proofErr w:type="gramStart"/>
      <w:r w:rsidRPr="00D67428">
        <w:t>Ответственные исполнители муниципальных программ, предлагаемые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 муниципального образования, а также определяют распределение налоговых расходов муниципального образования по муниципальным программам, структурным элементам муниципальных программ и (или) целям социально-экономической политики муниципального образования, не относящимся к муниципальным  программам.</w:t>
      </w:r>
      <w:proofErr w:type="gramEnd"/>
    </w:p>
    <w:p w:rsidR="00D370C1" w:rsidRPr="00D67428" w:rsidRDefault="00D370C1" w:rsidP="00D370C1">
      <w:pPr>
        <w:autoSpaceDE w:val="0"/>
        <w:autoSpaceDN w:val="0"/>
        <w:adjustRightInd w:val="0"/>
        <w:spacing w:before="200"/>
        <w:ind w:firstLine="540"/>
        <w:jc w:val="both"/>
      </w:pPr>
      <w:r w:rsidRPr="00D67428">
        <w:t xml:space="preserve">Ответственными исполнителями муниципальных программ, предлагаемыми кураторами налоговых расходов заполняются графы 6 - 7 проекта перечня налоговых расходов. Данная информация направляется в финансовый орган муниципального образования в течение срока, указанного в </w:t>
      </w:r>
      <w:hyperlink w:anchor="Par78" w:history="1">
        <w:r w:rsidRPr="00D67428">
          <w:rPr>
            <w:color w:val="0000FF"/>
          </w:rPr>
          <w:t>абзаце первом</w:t>
        </w:r>
      </w:hyperlink>
      <w:r w:rsidRPr="00D67428">
        <w:t xml:space="preserve"> настоящего пункта, совместно с замечаниями и предложениями по </w:t>
      </w:r>
      <w:r w:rsidRPr="00D67428">
        <w:lastRenderedPageBreak/>
        <w:t>уточнению проекта перечня налоговых расходов, при их наличии. В случае если указанные замечания и предложения предполагают изменение предложенного финансовым органом муниципального образования куратора налогового расхода, замечания и предложения подлежат согласованию с новым предлагаемым куратором налогового расхода и направлению в финансовый орган муниципального образования в течение срока, указанного в абзаце первом настоящего пункта.</w:t>
      </w:r>
    </w:p>
    <w:p w:rsidR="00D370C1" w:rsidRPr="00D67428" w:rsidRDefault="00D370C1" w:rsidP="00D370C1">
      <w:pPr>
        <w:autoSpaceDE w:val="0"/>
        <w:autoSpaceDN w:val="0"/>
        <w:adjustRightInd w:val="0"/>
        <w:spacing w:before="200"/>
        <w:ind w:firstLine="540"/>
        <w:jc w:val="both"/>
      </w:pPr>
      <w:r w:rsidRPr="00D67428">
        <w:t xml:space="preserve">В случае если указанные замечания и предложения не направлены в финансовый орган муниципального образования в течение срока, указанного в </w:t>
      </w:r>
      <w:hyperlink w:anchor="Par78" w:history="1">
        <w:r w:rsidRPr="00D67428">
          <w:rPr>
            <w:color w:val="0000FF"/>
          </w:rPr>
          <w:t>абзаце первом</w:t>
        </w:r>
      </w:hyperlink>
      <w:r w:rsidRPr="00D67428">
        <w:t xml:space="preserve"> настоящего пункта, проект перечня налоговых расходов считается согласованным в соответствующей части.</w:t>
      </w:r>
    </w:p>
    <w:p w:rsidR="00D370C1" w:rsidRPr="00D67428" w:rsidRDefault="00D370C1" w:rsidP="00D370C1">
      <w:pPr>
        <w:autoSpaceDE w:val="0"/>
        <w:autoSpaceDN w:val="0"/>
        <w:adjustRightInd w:val="0"/>
        <w:spacing w:before="200"/>
        <w:ind w:firstLine="540"/>
        <w:jc w:val="both"/>
      </w:pPr>
      <w:r w:rsidRPr="00D67428">
        <w:t>Согласование проекта перечня налоговых расходов в части позиций, изложенных идентично позициям перечня налоговых расходов муниципального образования на текущий финансовый год и плановый период, не требуется, за исключением случаев внесения изменений в перечень муниципальных программ, структурные элементы муниципальных программ и (или) случаев изменения полномочий предлагаемых кураторов налогового расхода.</w:t>
      </w:r>
    </w:p>
    <w:p w:rsidR="00D370C1" w:rsidRPr="00D67428" w:rsidRDefault="00D370C1" w:rsidP="00D370C1">
      <w:pPr>
        <w:autoSpaceDE w:val="0"/>
        <w:autoSpaceDN w:val="0"/>
        <w:adjustRightInd w:val="0"/>
        <w:spacing w:before="200"/>
        <w:ind w:firstLine="540"/>
        <w:jc w:val="both"/>
      </w:pPr>
      <w:r w:rsidRPr="00D67428">
        <w:t>При наличии разногласий по проекту перечня налоговых расходов финансовый орган муниципального образования обеспечивает проведение согласительных совещаний с соответствующими предлагаемыми кураторами налогового расхода до 20 апреля. Разногласия, не урегулированные по результатам согласительных совещаний, до 30 апреля рассматриваются главой муниципального образования.</w:t>
      </w:r>
    </w:p>
    <w:p w:rsidR="00D370C1" w:rsidRPr="00D67428" w:rsidRDefault="00D370C1" w:rsidP="00D370C1">
      <w:pPr>
        <w:autoSpaceDE w:val="0"/>
        <w:autoSpaceDN w:val="0"/>
        <w:adjustRightInd w:val="0"/>
        <w:spacing w:before="200"/>
        <w:ind w:firstLine="540"/>
        <w:jc w:val="both"/>
      </w:pPr>
      <w:r w:rsidRPr="00D67428">
        <w:t>7. Перечень налоговых расходов муниципального образования утверждается нормативным правовым актом администрации   и размещается на официальном сайте администрации муниципального образования в информационно-телекоммуникационной сети "Интернет" в течение 3 рабочих дней со дня его утверждения.</w:t>
      </w:r>
    </w:p>
    <w:p w:rsidR="00D370C1" w:rsidRPr="00D67428" w:rsidRDefault="00D370C1" w:rsidP="00D370C1">
      <w:pPr>
        <w:autoSpaceDE w:val="0"/>
        <w:autoSpaceDN w:val="0"/>
        <w:adjustRightInd w:val="0"/>
        <w:spacing w:before="200"/>
        <w:ind w:firstLine="540"/>
        <w:jc w:val="both"/>
      </w:pPr>
      <w:r w:rsidRPr="00D67428">
        <w:t xml:space="preserve">8. </w:t>
      </w:r>
      <w:proofErr w:type="gramStart"/>
      <w:r w:rsidRPr="00D67428">
        <w:t>В случае внесения в текущем финансовом году изменений в перечень муниципальных программ,  структурные элементы муниципальных программ и (или) изменения полномочий кураторов налоговых расходов, в связи с которыми возникает необходимость внесения изменений в перечень налоговых расходов муниципального образования, кураторы налоговых расходов не позднее 10 рабочих дней со дня внесения соответствующих изменений направляют в финансовый орган муниципального образования соответствующую информацию для уточнения</w:t>
      </w:r>
      <w:proofErr w:type="gramEnd"/>
      <w:r w:rsidRPr="00D67428">
        <w:t xml:space="preserve"> финансовым органом муниципального образования перечня налоговых расходов муниципального образования.</w:t>
      </w:r>
    </w:p>
    <w:p w:rsidR="00D370C1" w:rsidRPr="00D67428" w:rsidRDefault="00D370C1" w:rsidP="00D370C1">
      <w:pPr>
        <w:autoSpaceDE w:val="0"/>
        <w:autoSpaceDN w:val="0"/>
        <w:adjustRightInd w:val="0"/>
        <w:spacing w:before="200"/>
        <w:ind w:firstLine="540"/>
        <w:jc w:val="both"/>
      </w:pPr>
      <w:r w:rsidRPr="00D67428">
        <w:t>9. Перечень налоговых расходов муниципального образования с внесенными в него изменениями формируется до 1 октября текущего финансового года и подлежит уточнению в течение 3 месяцев после принятия решения о бюджете муниципального образования на очередной финансовый год и плановый период.</w:t>
      </w:r>
    </w:p>
    <w:p w:rsidR="00D370C1" w:rsidRPr="00D67428" w:rsidRDefault="00D370C1" w:rsidP="00D370C1">
      <w:pPr>
        <w:autoSpaceDE w:val="0"/>
        <w:autoSpaceDN w:val="0"/>
        <w:adjustRightInd w:val="0"/>
        <w:spacing w:before="200"/>
        <w:ind w:firstLine="540"/>
        <w:jc w:val="both"/>
      </w:pPr>
      <w:r w:rsidRPr="00D67428">
        <w:t>Уточненный перечень налоговых расходов муниципального образования размещается на официальном сайте администрации муниципального образования в информационно-телекоммуникационной сети "Интернет" в течение 3 рабочих дней со дня вступления в силу решения о бюджете муниципального образования на очередной финансовый год и плановый период.</w:t>
      </w:r>
    </w:p>
    <w:p w:rsidR="00D370C1" w:rsidRPr="00D67428" w:rsidRDefault="00D370C1" w:rsidP="00D370C1">
      <w:pPr>
        <w:autoSpaceDE w:val="0"/>
        <w:autoSpaceDN w:val="0"/>
        <w:adjustRightInd w:val="0"/>
        <w:ind w:firstLine="540"/>
        <w:jc w:val="both"/>
      </w:pPr>
    </w:p>
    <w:p w:rsidR="00D370C1" w:rsidRPr="00D67428" w:rsidRDefault="00D370C1" w:rsidP="00D370C1">
      <w:pPr>
        <w:autoSpaceDE w:val="0"/>
        <w:autoSpaceDN w:val="0"/>
        <w:adjustRightInd w:val="0"/>
        <w:jc w:val="center"/>
        <w:outlineLvl w:val="1"/>
        <w:rPr>
          <w:b/>
          <w:bCs/>
        </w:rPr>
      </w:pPr>
      <w:r w:rsidRPr="00D67428">
        <w:rPr>
          <w:b/>
          <w:bCs/>
        </w:rPr>
        <w:t xml:space="preserve">III. Формирование информации о </w:t>
      </w:r>
      <w:proofErr w:type="gramStart"/>
      <w:r w:rsidRPr="00D67428">
        <w:rPr>
          <w:b/>
          <w:bCs/>
        </w:rPr>
        <w:t>нормативных</w:t>
      </w:r>
      <w:proofErr w:type="gramEnd"/>
      <w:r w:rsidRPr="00D67428">
        <w:rPr>
          <w:b/>
          <w:bCs/>
        </w:rPr>
        <w:t>,</w:t>
      </w:r>
    </w:p>
    <w:p w:rsidR="00D370C1" w:rsidRPr="00D67428" w:rsidRDefault="00D370C1" w:rsidP="00D370C1">
      <w:pPr>
        <w:autoSpaceDE w:val="0"/>
        <w:autoSpaceDN w:val="0"/>
        <w:adjustRightInd w:val="0"/>
        <w:jc w:val="center"/>
        <w:outlineLvl w:val="1"/>
        <w:rPr>
          <w:b/>
          <w:bCs/>
        </w:rPr>
      </w:pPr>
      <w:r w:rsidRPr="00D67428">
        <w:rPr>
          <w:b/>
          <w:bCs/>
        </w:rPr>
        <w:t xml:space="preserve">целевых и фискальных </w:t>
      </w:r>
      <w:proofErr w:type="gramStart"/>
      <w:r w:rsidRPr="00D67428">
        <w:rPr>
          <w:b/>
          <w:bCs/>
        </w:rPr>
        <w:t>характеристиках</w:t>
      </w:r>
      <w:proofErr w:type="gramEnd"/>
    </w:p>
    <w:p w:rsidR="00D370C1" w:rsidRPr="00D67428" w:rsidRDefault="00D370C1" w:rsidP="00D370C1">
      <w:pPr>
        <w:autoSpaceDE w:val="0"/>
        <w:autoSpaceDN w:val="0"/>
        <w:adjustRightInd w:val="0"/>
        <w:jc w:val="center"/>
        <w:outlineLvl w:val="1"/>
        <w:rPr>
          <w:b/>
          <w:bCs/>
        </w:rPr>
      </w:pPr>
      <w:r w:rsidRPr="00D67428">
        <w:rPr>
          <w:b/>
          <w:bCs/>
        </w:rPr>
        <w:t>налоговых расходов муниципального образования.</w:t>
      </w:r>
    </w:p>
    <w:p w:rsidR="00D370C1" w:rsidRPr="00D67428" w:rsidRDefault="00D370C1" w:rsidP="00D370C1">
      <w:pPr>
        <w:autoSpaceDE w:val="0"/>
        <w:autoSpaceDN w:val="0"/>
        <w:adjustRightInd w:val="0"/>
        <w:jc w:val="center"/>
        <w:outlineLvl w:val="1"/>
        <w:rPr>
          <w:b/>
          <w:bCs/>
        </w:rPr>
      </w:pPr>
      <w:r w:rsidRPr="00D67428">
        <w:rPr>
          <w:b/>
          <w:bCs/>
        </w:rPr>
        <w:t>Порядок оценки налоговых расходов муниципального образования</w:t>
      </w:r>
    </w:p>
    <w:p w:rsidR="00D370C1" w:rsidRPr="00D67428" w:rsidRDefault="00D370C1" w:rsidP="00D370C1">
      <w:pPr>
        <w:autoSpaceDE w:val="0"/>
        <w:autoSpaceDN w:val="0"/>
        <w:adjustRightInd w:val="0"/>
        <w:ind w:firstLine="540"/>
        <w:jc w:val="both"/>
      </w:pPr>
    </w:p>
    <w:p w:rsidR="00D370C1" w:rsidRPr="00D67428" w:rsidRDefault="00D370C1" w:rsidP="00D370C1">
      <w:pPr>
        <w:autoSpaceDE w:val="0"/>
        <w:autoSpaceDN w:val="0"/>
        <w:adjustRightInd w:val="0"/>
        <w:ind w:firstLine="540"/>
        <w:jc w:val="both"/>
      </w:pPr>
      <w:r w:rsidRPr="00D67428">
        <w:t xml:space="preserve">10. </w:t>
      </w:r>
      <w:proofErr w:type="gramStart"/>
      <w:r w:rsidRPr="00D67428">
        <w:t>В целях оценки налоговых расходов муниципального образования главные администраторы доходов местного  бюджета по запросу финансового органа муниципального образования  представляют в финансовый орган муниципального образования информацию о фискальных характеристиках налоговых расходов муниципального образования за отчетный финансовый год, а также информацию о стимулирующих налоговых расходах муниципального образования за 6 лет, предшествующих отчетному финансовому году.</w:t>
      </w:r>
      <w:proofErr w:type="gramEnd"/>
    </w:p>
    <w:p w:rsidR="00D370C1" w:rsidRPr="00D67428" w:rsidRDefault="00D370C1" w:rsidP="00D370C1">
      <w:pPr>
        <w:autoSpaceDE w:val="0"/>
        <w:autoSpaceDN w:val="0"/>
        <w:adjustRightInd w:val="0"/>
        <w:spacing w:before="200"/>
        <w:ind w:firstLine="540"/>
        <w:jc w:val="both"/>
      </w:pPr>
      <w:r w:rsidRPr="00D67428">
        <w:lastRenderedPageBreak/>
        <w:t>11. Оценка эффективности налоговых расходов муниципального образования осуществляется куратором налогового расхода в соответствии с методикой оценки эффективности налоговых расходов муниципального образования.</w:t>
      </w:r>
    </w:p>
    <w:p w:rsidR="00D370C1" w:rsidRPr="00D67428" w:rsidRDefault="00D370C1" w:rsidP="00D370C1">
      <w:pPr>
        <w:autoSpaceDE w:val="0"/>
        <w:autoSpaceDN w:val="0"/>
        <w:adjustRightInd w:val="0"/>
        <w:spacing w:before="200"/>
        <w:ind w:firstLine="540"/>
        <w:jc w:val="both"/>
      </w:pPr>
      <w:r w:rsidRPr="00D67428">
        <w:t>12. Методики оценки эффективности налоговых расходов муниципального образования разрабатываются и утверждаются правовыми актами кураторов налоговых расходов.</w:t>
      </w:r>
    </w:p>
    <w:p w:rsidR="00D370C1" w:rsidRPr="00D67428" w:rsidRDefault="00D370C1" w:rsidP="00D370C1">
      <w:pPr>
        <w:autoSpaceDE w:val="0"/>
        <w:autoSpaceDN w:val="0"/>
        <w:adjustRightInd w:val="0"/>
        <w:spacing w:before="200"/>
        <w:ind w:firstLine="540"/>
        <w:jc w:val="both"/>
      </w:pPr>
      <w:bookmarkStart w:id="3" w:name="Par96"/>
      <w:bookmarkEnd w:id="3"/>
      <w:r w:rsidRPr="00D67428">
        <w:t xml:space="preserve">13. В целях </w:t>
      </w:r>
      <w:proofErr w:type="gramStart"/>
      <w:r w:rsidRPr="00D67428">
        <w:t>проведения оценки эффективности налоговых расходов муниципального образования</w:t>
      </w:r>
      <w:proofErr w:type="gramEnd"/>
      <w:r w:rsidRPr="00D67428">
        <w:t xml:space="preserve"> финансовый орган муниципального образования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 относящуюся к ведению куратора налогового расхода:</w:t>
      </w:r>
    </w:p>
    <w:p w:rsidR="00D370C1" w:rsidRPr="00D67428" w:rsidRDefault="00D370C1" w:rsidP="00D370C1">
      <w:pPr>
        <w:autoSpaceDE w:val="0"/>
        <w:autoSpaceDN w:val="0"/>
        <w:adjustRightInd w:val="0"/>
        <w:spacing w:before="200"/>
        <w:ind w:firstLine="540"/>
        <w:jc w:val="both"/>
      </w:pPr>
      <w:r w:rsidRPr="00D67428">
        <w:t>1) в срок до 10 апреля - сведения за год, предшествующий отчетному году, а также в случае необходимости уточненные данные за иные отчетные периоды, содержащие сведения о количестве плательщиков, воспользовавшихся льготами;</w:t>
      </w:r>
    </w:p>
    <w:p w:rsidR="00D370C1" w:rsidRPr="00D67428" w:rsidRDefault="00D370C1" w:rsidP="00D370C1">
      <w:pPr>
        <w:autoSpaceDE w:val="0"/>
        <w:autoSpaceDN w:val="0"/>
        <w:adjustRightInd w:val="0"/>
        <w:spacing w:before="200"/>
        <w:ind w:firstLine="540"/>
        <w:jc w:val="both"/>
      </w:pPr>
      <w:bookmarkStart w:id="4" w:name="Par102"/>
      <w:bookmarkEnd w:id="4"/>
      <w:r w:rsidRPr="00D67428">
        <w:t>2) в срок до 25 июля - сведения об объеме льгот за отчетный финансовый год, а также по стимулирующим налоговым расходам муниципального образования сведения о налогах, задекларированных для уплаты плательщиками налогов, имеющими право на льготы, в отчетном году.</w:t>
      </w:r>
    </w:p>
    <w:p w:rsidR="00D370C1" w:rsidRPr="00D67428" w:rsidRDefault="00D370C1" w:rsidP="00D370C1">
      <w:pPr>
        <w:autoSpaceDE w:val="0"/>
        <w:autoSpaceDN w:val="0"/>
        <w:adjustRightInd w:val="0"/>
        <w:spacing w:before="200"/>
        <w:ind w:firstLine="540"/>
        <w:jc w:val="both"/>
      </w:pPr>
      <w:r w:rsidRPr="00D67428">
        <w:t>14. Оценка эффективности налоговых расходов муниципального образования осуществляется кураторами соответствующих налоговых расходов и включает:</w:t>
      </w:r>
    </w:p>
    <w:p w:rsidR="00D370C1" w:rsidRPr="00D67428" w:rsidRDefault="00D370C1" w:rsidP="00D370C1">
      <w:pPr>
        <w:autoSpaceDE w:val="0"/>
        <w:autoSpaceDN w:val="0"/>
        <w:adjustRightInd w:val="0"/>
        <w:spacing w:before="200"/>
        <w:ind w:firstLine="540"/>
        <w:jc w:val="both"/>
      </w:pPr>
      <w:r w:rsidRPr="00D67428">
        <w:t>1) оценку целесообразности налоговых расходов муниципального образования;</w:t>
      </w:r>
    </w:p>
    <w:p w:rsidR="00D370C1" w:rsidRPr="00D67428" w:rsidRDefault="00D370C1" w:rsidP="00D370C1">
      <w:pPr>
        <w:autoSpaceDE w:val="0"/>
        <w:autoSpaceDN w:val="0"/>
        <w:adjustRightInd w:val="0"/>
        <w:spacing w:before="200"/>
        <w:ind w:firstLine="540"/>
        <w:jc w:val="both"/>
      </w:pPr>
      <w:r w:rsidRPr="00D67428">
        <w:t>2) оценку результативности налоговых расходов муниципального образования.</w:t>
      </w:r>
    </w:p>
    <w:p w:rsidR="00D370C1" w:rsidRPr="00D67428" w:rsidRDefault="00D370C1" w:rsidP="00D370C1">
      <w:pPr>
        <w:autoSpaceDE w:val="0"/>
        <w:autoSpaceDN w:val="0"/>
        <w:adjustRightInd w:val="0"/>
        <w:spacing w:before="200"/>
        <w:ind w:firstLine="540"/>
        <w:jc w:val="both"/>
      </w:pPr>
      <w:bookmarkStart w:id="5" w:name="Par106"/>
      <w:bookmarkEnd w:id="5"/>
      <w:r w:rsidRPr="00D67428">
        <w:t>15. Критериями целесообразности налоговых расходов муниципального образования являются:</w:t>
      </w:r>
    </w:p>
    <w:p w:rsidR="00D370C1" w:rsidRPr="00D67428" w:rsidRDefault="00D370C1" w:rsidP="00D370C1">
      <w:pPr>
        <w:autoSpaceDE w:val="0"/>
        <w:autoSpaceDN w:val="0"/>
        <w:adjustRightInd w:val="0"/>
        <w:spacing w:before="200"/>
        <w:ind w:firstLine="540"/>
        <w:jc w:val="both"/>
      </w:pPr>
      <w:r w:rsidRPr="00D67428">
        <w:t>1) соответствие налоговых расходов муниципального образования целям муниципальных программ, структурным элементам муниципальных программ и (или) целям социально-экономической политики муниципального образования, не относящимся к муниципальным программам Новосибирской области;</w:t>
      </w:r>
    </w:p>
    <w:p w:rsidR="00D370C1" w:rsidRPr="00D67428" w:rsidRDefault="00D370C1" w:rsidP="00D370C1">
      <w:pPr>
        <w:autoSpaceDE w:val="0"/>
        <w:autoSpaceDN w:val="0"/>
        <w:adjustRightInd w:val="0"/>
        <w:spacing w:before="200"/>
        <w:ind w:firstLine="540"/>
        <w:jc w:val="both"/>
      </w:pPr>
      <w:r w:rsidRPr="00D67428">
        <w:t xml:space="preserve">2) востребованность плательщиками предоставленных льгот, </w:t>
      </w:r>
      <w:proofErr w:type="gramStart"/>
      <w:r w:rsidRPr="00D67428">
        <w:t>которая</w:t>
      </w:r>
      <w:proofErr w:type="gramEnd"/>
      <w:r w:rsidRPr="00D67428">
        <w:t xml:space="preserve"> характеризуется соотношением численности плательщиков, воспользовавшихся правом на льготы, и общей численности плательщиков, за пятилетний период.</w:t>
      </w:r>
    </w:p>
    <w:p w:rsidR="00D370C1" w:rsidRPr="00D67428" w:rsidRDefault="00D370C1" w:rsidP="00D370C1">
      <w:pPr>
        <w:autoSpaceDE w:val="0"/>
        <w:autoSpaceDN w:val="0"/>
        <w:adjustRightInd w:val="0"/>
        <w:spacing w:before="200"/>
        <w:ind w:firstLine="540"/>
        <w:jc w:val="both"/>
      </w:pPr>
      <w:r w:rsidRPr="00D67428">
        <w:t>При необходимости кураторами налоговых расходов могут быть установлены иные критерии целесообразности предоставления льгот для плательщиков.</w:t>
      </w:r>
    </w:p>
    <w:p w:rsidR="00D370C1" w:rsidRPr="00D67428" w:rsidRDefault="00D370C1" w:rsidP="00D370C1">
      <w:pPr>
        <w:autoSpaceDE w:val="0"/>
        <w:autoSpaceDN w:val="0"/>
        <w:adjustRightInd w:val="0"/>
        <w:spacing w:before="200"/>
        <w:ind w:firstLine="540"/>
        <w:jc w:val="both"/>
      </w:pPr>
      <w:r w:rsidRPr="00D67428">
        <w:t xml:space="preserve">16. В случае несоответствия налоговых расходов муниципального образования  хотя бы одному из критериев, указанных в </w:t>
      </w:r>
      <w:hyperlink w:anchor="Par106" w:history="1">
        <w:r w:rsidRPr="00D67428">
          <w:rPr>
            <w:color w:val="0000FF"/>
          </w:rPr>
          <w:t>пункте 15</w:t>
        </w:r>
      </w:hyperlink>
      <w:r w:rsidRPr="00D67428">
        <w:t xml:space="preserve"> настоящего Порядка, куратору налогового расхода муниципального образования  необходимо представить в финансовый орган муниципального образования предложения о сохранении (уточнении, отмене) льгот для плательщиков.</w:t>
      </w:r>
    </w:p>
    <w:p w:rsidR="00D370C1" w:rsidRPr="00D67428" w:rsidRDefault="00D370C1" w:rsidP="00D370C1">
      <w:pPr>
        <w:autoSpaceDE w:val="0"/>
        <w:autoSpaceDN w:val="0"/>
        <w:adjustRightInd w:val="0"/>
        <w:spacing w:before="200"/>
        <w:ind w:firstLine="540"/>
        <w:jc w:val="both"/>
      </w:pPr>
      <w:r w:rsidRPr="00D67428">
        <w:t>17. В качестве критерия результативности налогового расхода муниципального образования определяется как минимум один показатель (индикатор)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либо иной показатель (индикатор), на значение которого оказывают влияние налоговые расходы муниципального образования.</w:t>
      </w:r>
    </w:p>
    <w:p w:rsidR="00D370C1" w:rsidRPr="00D67428" w:rsidRDefault="00D370C1" w:rsidP="00D370C1">
      <w:pPr>
        <w:autoSpaceDE w:val="0"/>
        <w:autoSpaceDN w:val="0"/>
        <w:adjustRightInd w:val="0"/>
        <w:spacing w:before="200"/>
        <w:ind w:firstLine="540"/>
        <w:jc w:val="both"/>
      </w:pPr>
      <w:r w:rsidRPr="00D67428">
        <w:t>Оценке подлежит вклад налоговых льгот (расходов), предусмотренных для плательщиков, в достижение планового значения показателя (индикатора) муниципальной программы и (или) достижения целей социально-экономической политики муниципального образования, не относящихся к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D370C1" w:rsidRPr="00D67428" w:rsidRDefault="00D370C1" w:rsidP="00D370C1">
      <w:pPr>
        <w:autoSpaceDE w:val="0"/>
        <w:autoSpaceDN w:val="0"/>
        <w:adjustRightInd w:val="0"/>
        <w:spacing w:before="200"/>
        <w:ind w:firstLine="540"/>
        <w:jc w:val="both"/>
      </w:pPr>
      <w:r w:rsidRPr="00D67428">
        <w:lastRenderedPageBreak/>
        <w:t>18.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w:t>
      </w:r>
    </w:p>
    <w:p w:rsidR="00D370C1" w:rsidRPr="00D67428" w:rsidRDefault="00D370C1" w:rsidP="00D370C1">
      <w:pPr>
        <w:autoSpaceDE w:val="0"/>
        <w:autoSpaceDN w:val="0"/>
        <w:adjustRightInd w:val="0"/>
        <w:spacing w:before="200"/>
        <w:ind w:firstLine="540"/>
        <w:jc w:val="both"/>
      </w:pPr>
      <w:r w:rsidRPr="00D67428">
        <w:t xml:space="preserve">19. 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w:t>
      </w:r>
      <w:proofErr w:type="gramStart"/>
      <w:r w:rsidRPr="00D67428">
        <w:t>применения альтернативных механизмов достижения целей муниципальной программы</w:t>
      </w:r>
      <w:proofErr w:type="gramEnd"/>
      <w:r w:rsidRPr="00D67428">
        <w:t xml:space="preserve"> и (или) целей социально-экономической политики муниципального образования, не относящихся к муниципальным  программам, а также оценка совокупного бюджетного эффекта (самоокупаемости) стимулирующих налоговых расходов муниципального образования.</w:t>
      </w:r>
    </w:p>
    <w:p w:rsidR="00D370C1" w:rsidRPr="00D67428" w:rsidRDefault="00D370C1" w:rsidP="00D370C1">
      <w:pPr>
        <w:autoSpaceDE w:val="0"/>
        <w:autoSpaceDN w:val="0"/>
        <w:adjustRightInd w:val="0"/>
        <w:spacing w:before="200"/>
        <w:ind w:firstLine="540"/>
        <w:jc w:val="both"/>
      </w:pPr>
      <w:bookmarkStart w:id="6" w:name="Par115"/>
      <w:bookmarkEnd w:id="6"/>
      <w:r w:rsidRPr="00D67428">
        <w:t xml:space="preserve">20. </w:t>
      </w:r>
      <w:proofErr w:type="gramStart"/>
      <w:r w:rsidRPr="00D67428">
        <w:t>Сравнительный анализ включает сравнение объемов расходов местного бюджета в случае применения альтернативных механизмов достижения целей и (или) решения задач муниципальной  программы и (или) целей социально-экономической политики муниципального образования, не относящихся к муниципальным программам, и объемов предоставленных льгот (расчет прироста показателя (индикатора) муниципальной  программы и (или) достижения целей социально-экономической политики муниципального образования, не относящихся к муниципальным программам, на 1 рубль налоговых</w:t>
      </w:r>
      <w:proofErr w:type="gramEnd"/>
      <w:r w:rsidRPr="00D67428">
        <w:t xml:space="preserve"> расходов муниципального образования и на 1 рубль расходов местного бюджета для достижения того же показателя (индикатора) в случае применения альтернативных механизмов).</w:t>
      </w:r>
    </w:p>
    <w:p w:rsidR="00D370C1" w:rsidRPr="00D67428" w:rsidRDefault="00D370C1" w:rsidP="00D370C1">
      <w:pPr>
        <w:autoSpaceDE w:val="0"/>
        <w:autoSpaceDN w:val="0"/>
        <w:adjustRightInd w:val="0"/>
        <w:spacing w:before="200"/>
        <w:ind w:firstLine="540"/>
        <w:jc w:val="both"/>
      </w:pPr>
      <w:r w:rsidRPr="00D67428">
        <w:t>В качестве альтернативных механизмов достижения целей и (или) решения задач муниципальной программы и (или) целей социально-экономической политики муниципального образования, не относящихся к муниципальным программам, могут учитываться в том числе:</w:t>
      </w:r>
    </w:p>
    <w:p w:rsidR="00D370C1" w:rsidRPr="00D67428" w:rsidRDefault="00D370C1" w:rsidP="00D370C1">
      <w:pPr>
        <w:autoSpaceDE w:val="0"/>
        <w:autoSpaceDN w:val="0"/>
        <w:adjustRightInd w:val="0"/>
        <w:spacing w:before="200"/>
        <w:ind w:firstLine="540"/>
        <w:jc w:val="both"/>
      </w:pPr>
      <w:r w:rsidRPr="00D67428">
        <w:t>субсидии или иные формы непосредственной финансовой поддержки плательщиков, имеющих право на льготы, за счет средств местного бюджета;</w:t>
      </w:r>
    </w:p>
    <w:p w:rsidR="00D370C1" w:rsidRPr="00D67428" w:rsidRDefault="00D370C1" w:rsidP="00D370C1">
      <w:pPr>
        <w:autoSpaceDE w:val="0"/>
        <w:autoSpaceDN w:val="0"/>
        <w:adjustRightInd w:val="0"/>
        <w:spacing w:before="200"/>
        <w:ind w:firstLine="540"/>
        <w:jc w:val="both"/>
      </w:pPr>
      <w:r w:rsidRPr="00D67428">
        <w:t>предоставление муниципальных гарантий муниципального образования  по обязательствам плательщиков, имеющих право на льготы;</w:t>
      </w:r>
    </w:p>
    <w:p w:rsidR="00D370C1" w:rsidRPr="00D67428" w:rsidRDefault="00D370C1" w:rsidP="00D370C1">
      <w:pPr>
        <w:autoSpaceDE w:val="0"/>
        <w:autoSpaceDN w:val="0"/>
        <w:adjustRightInd w:val="0"/>
        <w:spacing w:before="200"/>
        <w:ind w:firstLine="540"/>
        <w:jc w:val="both"/>
      </w:pPr>
      <w:r w:rsidRPr="00D67428">
        <w:t>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D370C1" w:rsidRPr="00D67428" w:rsidRDefault="00D370C1" w:rsidP="00D370C1">
      <w:pPr>
        <w:autoSpaceDE w:val="0"/>
        <w:autoSpaceDN w:val="0"/>
        <w:adjustRightInd w:val="0"/>
        <w:spacing w:before="200"/>
        <w:ind w:firstLine="540"/>
        <w:jc w:val="both"/>
      </w:pPr>
      <w:r w:rsidRPr="00D67428">
        <w:t xml:space="preserve">21. В целях оценки бюджетной эффективности стимулирующих налоговых расходов муниципального образования, обусловленных льготами, по налогу на прибыль организаций и налогу на имущество организаций наряду со сравнительным анализом, указанным в </w:t>
      </w:r>
      <w:hyperlink w:anchor="Par115" w:history="1">
        <w:r w:rsidRPr="00D67428">
          <w:rPr>
            <w:color w:val="0000FF"/>
          </w:rPr>
          <w:t>пункте 20</w:t>
        </w:r>
      </w:hyperlink>
      <w:r w:rsidRPr="00D67428">
        <w:t xml:space="preserve"> настоящего Порядка, рассчитывается оценка совокупного бюджетного эффекта (самоокупаемости) указанных налоговых расходов в соответствии с </w:t>
      </w:r>
      <w:hyperlink w:anchor="Par122" w:history="1">
        <w:r w:rsidRPr="00D67428">
          <w:rPr>
            <w:color w:val="0000FF"/>
          </w:rPr>
          <w:t>пунктом 22</w:t>
        </w:r>
      </w:hyperlink>
      <w:r w:rsidRPr="00D67428">
        <w:t xml:space="preserve"> настоящего Порядка. Показатель совокупного бюджетного эффекта (самоокупаемости) является одним из критериев для определения результативности налоговых расходов муниципального образования.</w:t>
      </w:r>
    </w:p>
    <w:p w:rsidR="00D370C1" w:rsidRPr="00D67428" w:rsidRDefault="00D370C1" w:rsidP="00D370C1">
      <w:pPr>
        <w:autoSpaceDE w:val="0"/>
        <w:autoSpaceDN w:val="0"/>
        <w:adjustRightInd w:val="0"/>
        <w:spacing w:before="200"/>
        <w:ind w:firstLine="540"/>
        <w:jc w:val="both"/>
      </w:pPr>
      <w:r w:rsidRPr="00D67428">
        <w:t>Оценка совокупного бюджетного эффекта (самоокупаемости) стимулирующих налоговых расходов муниципального образования определяется отдельно по каждому налоговому расходу муниципального образования. В случае если для отдельных категорий плательщиков, имеющих право на льготы, предоставлены льготы по нескольким видам налогов, оценка совокупного бюджетного эффекта (самоокупаемости) налоговых расходов муниципального образования определяется в целом по указанной категории плательщиков.</w:t>
      </w:r>
    </w:p>
    <w:p w:rsidR="00D370C1" w:rsidRPr="00D67428" w:rsidRDefault="00D370C1" w:rsidP="00D370C1">
      <w:pPr>
        <w:autoSpaceDE w:val="0"/>
        <w:autoSpaceDN w:val="0"/>
        <w:adjustRightInd w:val="0"/>
        <w:spacing w:before="200"/>
        <w:ind w:firstLine="540"/>
        <w:jc w:val="both"/>
      </w:pPr>
      <w:bookmarkStart w:id="7" w:name="Par122"/>
      <w:bookmarkEnd w:id="7"/>
      <w:r w:rsidRPr="00D67428">
        <w:t>22. Оценка совокупного бюджетного эффекта (самоокупаемости) стимулирующих налоговых расходов муниципального образования  определяется за период с начала действия для плательщиков соответствующих льгот или за 5 отчетных лет, а в случае, если указанные льготы действуют более 6 лет, - на день проведения оценки эффективности налогового расхода муниципального образования  (E) по следующей формуле:</w:t>
      </w:r>
    </w:p>
    <w:p w:rsidR="00D370C1" w:rsidRPr="00D67428" w:rsidRDefault="00D370C1" w:rsidP="00D370C1">
      <w:pPr>
        <w:autoSpaceDE w:val="0"/>
        <w:autoSpaceDN w:val="0"/>
        <w:adjustRightInd w:val="0"/>
        <w:jc w:val="center"/>
      </w:pPr>
      <w:r w:rsidRPr="00D67428">
        <w:rPr>
          <w:noProof/>
          <w:position w:val="-29"/>
        </w:rPr>
        <w:drawing>
          <wp:inline distT="0" distB="0" distL="0" distR="0" wp14:anchorId="6A6A0F94" wp14:editId="01E49535">
            <wp:extent cx="857612" cy="500743"/>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r="63112"/>
                    <a:stretch>
                      <a:fillRect/>
                    </a:stretch>
                  </pic:blipFill>
                  <pic:spPr bwMode="auto">
                    <a:xfrm>
                      <a:off x="0" y="0"/>
                      <a:ext cx="857612" cy="500743"/>
                    </a:xfrm>
                    <a:prstGeom prst="rect">
                      <a:avLst/>
                    </a:prstGeom>
                    <a:noFill/>
                    <a:ln w="9525">
                      <a:noFill/>
                      <a:miter lim="800000"/>
                      <a:headEnd/>
                      <a:tailEnd/>
                    </a:ln>
                  </pic:spPr>
                </pic:pic>
              </a:graphicData>
            </a:graphic>
          </wp:inline>
        </w:drawing>
      </w:r>
      <w:r w:rsidRPr="00D67428">
        <w:t xml:space="preserve">  где:</w:t>
      </w:r>
    </w:p>
    <w:p w:rsidR="00D370C1" w:rsidRPr="00D67428" w:rsidRDefault="00D370C1" w:rsidP="00D370C1">
      <w:pPr>
        <w:autoSpaceDE w:val="0"/>
        <w:autoSpaceDN w:val="0"/>
        <w:adjustRightInd w:val="0"/>
        <w:ind w:firstLine="540"/>
        <w:jc w:val="both"/>
      </w:pPr>
      <w:r w:rsidRPr="00D67428">
        <w:t>i - порядковый номер года, имеющий значение от 1 до 5;</w:t>
      </w:r>
    </w:p>
    <w:p w:rsidR="00D370C1" w:rsidRPr="00D67428" w:rsidRDefault="00D370C1" w:rsidP="00D370C1">
      <w:pPr>
        <w:autoSpaceDE w:val="0"/>
        <w:autoSpaceDN w:val="0"/>
        <w:adjustRightInd w:val="0"/>
        <w:spacing w:before="200"/>
        <w:ind w:firstLine="540"/>
        <w:jc w:val="both"/>
      </w:pPr>
      <w:proofErr w:type="spellStart"/>
      <w:r w:rsidRPr="00D67428">
        <w:lastRenderedPageBreak/>
        <w:t>mi</w:t>
      </w:r>
      <w:proofErr w:type="spellEnd"/>
      <w:r w:rsidRPr="00D67428">
        <w:t xml:space="preserve"> - количество плательщиков, воспользовавшихся льготой в i-м году;</w:t>
      </w:r>
    </w:p>
    <w:p w:rsidR="00D370C1" w:rsidRPr="00D67428" w:rsidRDefault="00D370C1" w:rsidP="00D370C1">
      <w:pPr>
        <w:autoSpaceDE w:val="0"/>
        <w:autoSpaceDN w:val="0"/>
        <w:adjustRightInd w:val="0"/>
        <w:spacing w:before="200"/>
        <w:ind w:firstLine="540"/>
        <w:jc w:val="both"/>
      </w:pPr>
      <w:r w:rsidRPr="00D67428">
        <w:t>j - порядковый номер плательщика, имеющий значение от 1 до m;</w:t>
      </w:r>
    </w:p>
    <w:p w:rsidR="00D370C1" w:rsidRPr="00D67428" w:rsidRDefault="00D370C1" w:rsidP="00D370C1">
      <w:pPr>
        <w:autoSpaceDE w:val="0"/>
        <w:autoSpaceDN w:val="0"/>
        <w:adjustRightInd w:val="0"/>
        <w:spacing w:before="200"/>
        <w:ind w:firstLine="540"/>
        <w:jc w:val="both"/>
      </w:pPr>
      <w:r w:rsidRPr="00D67428">
        <w:t xml:space="preserve">финансовый орган муниципального образования в течение 3 рабочих дней со дня получения информации о значении показателя </w:t>
      </w:r>
      <w:proofErr w:type="spellStart"/>
      <w:r w:rsidRPr="00D67428">
        <w:t>gi</w:t>
      </w:r>
      <w:proofErr w:type="spellEnd"/>
      <w:r w:rsidRPr="00D67428">
        <w:t xml:space="preserve"> "Номинальный темп прироста доходов местного бюджета в i-ом году по отношению к базовому году" доводит данное значение до кураторов налоговых расходов;</w:t>
      </w:r>
    </w:p>
    <w:p w:rsidR="00D370C1" w:rsidRPr="00D67428" w:rsidRDefault="00D370C1" w:rsidP="00D370C1">
      <w:pPr>
        <w:autoSpaceDE w:val="0"/>
        <w:autoSpaceDN w:val="0"/>
        <w:adjustRightInd w:val="0"/>
        <w:spacing w:before="200"/>
        <w:ind w:firstLine="540"/>
        <w:jc w:val="both"/>
      </w:pPr>
      <w:r w:rsidRPr="00D67428">
        <w:t>r - расчетная стоимость среднесрочных рыночных заимствований муниципального образования, рассчитывается по формуле:</w:t>
      </w:r>
    </w:p>
    <w:p w:rsidR="00D370C1" w:rsidRPr="00D67428" w:rsidRDefault="00D370C1" w:rsidP="00D370C1">
      <w:pPr>
        <w:autoSpaceDE w:val="0"/>
        <w:autoSpaceDN w:val="0"/>
        <w:adjustRightInd w:val="0"/>
        <w:ind w:firstLine="540"/>
        <w:jc w:val="both"/>
      </w:pPr>
    </w:p>
    <w:p w:rsidR="00D370C1" w:rsidRPr="00D67428" w:rsidRDefault="00D370C1" w:rsidP="00D370C1">
      <w:pPr>
        <w:autoSpaceDE w:val="0"/>
        <w:autoSpaceDN w:val="0"/>
        <w:adjustRightInd w:val="0"/>
        <w:jc w:val="center"/>
      </w:pPr>
      <w:r w:rsidRPr="00D67428">
        <w:t xml:space="preserve">r = </w:t>
      </w:r>
      <w:proofErr w:type="spellStart"/>
      <w:proofErr w:type="gramStart"/>
      <w:r w:rsidRPr="00D67428">
        <w:t>i</w:t>
      </w:r>
      <w:proofErr w:type="gramEnd"/>
      <w:r w:rsidRPr="00D67428">
        <w:rPr>
          <w:vertAlign w:val="subscript"/>
        </w:rPr>
        <w:t>инф</w:t>
      </w:r>
      <w:proofErr w:type="spellEnd"/>
      <w:r w:rsidRPr="00D67428">
        <w:t xml:space="preserve"> + p + c, где:</w:t>
      </w:r>
    </w:p>
    <w:p w:rsidR="00D370C1" w:rsidRPr="00D67428" w:rsidRDefault="00D370C1" w:rsidP="00D370C1">
      <w:pPr>
        <w:autoSpaceDE w:val="0"/>
        <w:autoSpaceDN w:val="0"/>
        <w:adjustRightInd w:val="0"/>
        <w:ind w:firstLine="540"/>
        <w:jc w:val="both"/>
      </w:pPr>
    </w:p>
    <w:p w:rsidR="00D370C1" w:rsidRPr="00D67428" w:rsidRDefault="00D370C1" w:rsidP="00D370C1">
      <w:pPr>
        <w:autoSpaceDE w:val="0"/>
        <w:autoSpaceDN w:val="0"/>
        <w:adjustRightInd w:val="0"/>
        <w:ind w:firstLine="540"/>
        <w:jc w:val="both"/>
      </w:pPr>
      <w:proofErr w:type="spellStart"/>
      <w:proofErr w:type="gramStart"/>
      <w:r w:rsidRPr="00D67428">
        <w:t>i</w:t>
      </w:r>
      <w:proofErr w:type="gramEnd"/>
      <w:r w:rsidRPr="00D67428">
        <w:rPr>
          <w:vertAlign w:val="subscript"/>
        </w:rPr>
        <w:t>инф</w:t>
      </w:r>
      <w:proofErr w:type="spellEnd"/>
      <w:r w:rsidRPr="00D67428">
        <w:t xml:space="preserve"> - целевой уровень инфляции (4 процента);</w:t>
      </w:r>
    </w:p>
    <w:p w:rsidR="00D370C1" w:rsidRPr="00D67428" w:rsidRDefault="00D370C1" w:rsidP="00D370C1">
      <w:pPr>
        <w:autoSpaceDE w:val="0"/>
        <w:autoSpaceDN w:val="0"/>
        <w:adjustRightInd w:val="0"/>
        <w:spacing w:before="200"/>
        <w:ind w:firstLine="540"/>
        <w:jc w:val="both"/>
      </w:pPr>
      <w:r w:rsidRPr="00D67428">
        <w:t>p - реальная процентная ставка, определяемая на уровне 2,5 процента;</w:t>
      </w:r>
    </w:p>
    <w:p w:rsidR="00D370C1" w:rsidRPr="00D67428" w:rsidRDefault="00D370C1" w:rsidP="00D370C1">
      <w:pPr>
        <w:autoSpaceDE w:val="0"/>
        <w:autoSpaceDN w:val="0"/>
        <w:adjustRightInd w:val="0"/>
        <w:spacing w:before="200"/>
        <w:ind w:firstLine="540"/>
        <w:jc w:val="both"/>
      </w:pPr>
      <w:r w:rsidRPr="00D67428">
        <w:t>c - кредитная премия за риск, рассчитываемая для целей настоящего Порядка в зависимости от отношения муниципального долга муниципального образования  по состоянию на 1 января текущего финансового года к доходам (без учета безвозмездных поступлений) за отчетный период.</w:t>
      </w:r>
    </w:p>
    <w:p w:rsidR="00D370C1" w:rsidRPr="00D67428" w:rsidRDefault="00D370C1" w:rsidP="00D370C1">
      <w:pPr>
        <w:autoSpaceDE w:val="0"/>
        <w:autoSpaceDN w:val="0"/>
        <w:adjustRightInd w:val="0"/>
        <w:spacing w:before="200"/>
        <w:ind w:firstLine="540"/>
        <w:jc w:val="both"/>
      </w:pPr>
      <w:r w:rsidRPr="00D67428">
        <w:t>Если указанное отношение составляет:</w:t>
      </w:r>
    </w:p>
    <w:p w:rsidR="00D370C1" w:rsidRPr="00D67428" w:rsidRDefault="00D370C1" w:rsidP="00D370C1">
      <w:pPr>
        <w:pStyle w:val="a4"/>
        <w:rPr>
          <w:rFonts w:ascii="Times New Roman" w:hAnsi="Times New Roman" w:cs="Times New Roman"/>
          <w:sz w:val="24"/>
          <w:szCs w:val="24"/>
        </w:rPr>
      </w:pPr>
      <w:r w:rsidRPr="00D67428">
        <w:rPr>
          <w:rFonts w:ascii="Times New Roman" w:hAnsi="Times New Roman" w:cs="Times New Roman"/>
          <w:sz w:val="24"/>
          <w:szCs w:val="24"/>
        </w:rPr>
        <w:t xml:space="preserve">менее 50 процентов, кредитная премия за риск принимается </w:t>
      </w:r>
      <w:proofErr w:type="gramStart"/>
      <w:r w:rsidRPr="00D67428">
        <w:rPr>
          <w:rFonts w:ascii="Times New Roman" w:hAnsi="Times New Roman" w:cs="Times New Roman"/>
          <w:sz w:val="24"/>
          <w:szCs w:val="24"/>
        </w:rPr>
        <w:t>равной</w:t>
      </w:r>
      <w:proofErr w:type="gramEnd"/>
      <w:r w:rsidRPr="00D67428">
        <w:rPr>
          <w:rFonts w:ascii="Times New Roman" w:hAnsi="Times New Roman" w:cs="Times New Roman"/>
          <w:sz w:val="24"/>
          <w:szCs w:val="24"/>
        </w:rPr>
        <w:t xml:space="preserve"> 1 проценту;</w:t>
      </w:r>
    </w:p>
    <w:p w:rsidR="00D370C1" w:rsidRPr="00D67428" w:rsidRDefault="00D370C1" w:rsidP="00D370C1">
      <w:pPr>
        <w:pStyle w:val="a4"/>
        <w:rPr>
          <w:rFonts w:ascii="Times New Roman" w:hAnsi="Times New Roman" w:cs="Times New Roman"/>
          <w:sz w:val="24"/>
          <w:szCs w:val="24"/>
        </w:rPr>
      </w:pPr>
      <w:r w:rsidRPr="00D67428">
        <w:rPr>
          <w:rFonts w:ascii="Times New Roman" w:hAnsi="Times New Roman" w:cs="Times New Roman"/>
          <w:sz w:val="24"/>
          <w:szCs w:val="24"/>
        </w:rPr>
        <w:t xml:space="preserve">от 50 до 100 процентов, кредитная премия за риск принимается </w:t>
      </w:r>
      <w:proofErr w:type="gramStart"/>
      <w:r w:rsidRPr="00D67428">
        <w:rPr>
          <w:rFonts w:ascii="Times New Roman" w:hAnsi="Times New Roman" w:cs="Times New Roman"/>
          <w:sz w:val="24"/>
          <w:szCs w:val="24"/>
        </w:rPr>
        <w:t>равной</w:t>
      </w:r>
      <w:proofErr w:type="gramEnd"/>
      <w:r w:rsidRPr="00D67428">
        <w:rPr>
          <w:rFonts w:ascii="Times New Roman" w:hAnsi="Times New Roman" w:cs="Times New Roman"/>
          <w:sz w:val="24"/>
          <w:szCs w:val="24"/>
        </w:rPr>
        <w:t xml:space="preserve"> 2 процентам;</w:t>
      </w:r>
    </w:p>
    <w:p w:rsidR="00D370C1" w:rsidRPr="00D67428" w:rsidRDefault="00D370C1" w:rsidP="00D370C1">
      <w:pPr>
        <w:pStyle w:val="a4"/>
        <w:rPr>
          <w:rFonts w:ascii="Times New Roman" w:hAnsi="Times New Roman" w:cs="Times New Roman"/>
          <w:sz w:val="24"/>
          <w:szCs w:val="24"/>
        </w:rPr>
      </w:pPr>
      <w:r w:rsidRPr="00D67428">
        <w:rPr>
          <w:rFonts w:ascii="Times New Roman" w:hAnsi="Times New Roman" w:cs="Times New Roman"/>
          <w:sz w:val="24"/>
          <w:szCs w:val="24"/>
        </w:rPr>
        <w:t xml:space="preserve">более 100 процентов, кредитная премия за риск принимается </w:t>
      </w:r>
      <w:proofErr w:type="gramStart"/>
      <w:r w:rsidRPr="00D67428">
        <w:rPr>
          <w:rFonts w:ascii="Times New Roman" w:hAnsi="Times New Roman" w:cs="Times New Roman"/>
          <w:sz w:val="24"/>
          <w:szCs w:val="24"/>
        </w:rPr>
        <w:t>равной</w:t>
      </w:r>
      <w:proofErr w:type="gramEnd"/>
      <w:r w:rsidRPr="00D67428">
        <w:rPr>
          <w:rFonts w:ascii="Times New Roman" w:hAnsi="Times New Roman" w:cs="Times New Roman"/>
          <w:sz w:val="24"/>
          <w:szCs w:val="24"/>
        </w:rPr>
        <w:t xml:space="preserve"> 3 процентам.</w:t>
      </w:r>
    </w:p>
    <w:p w:rsidR="00D370C1" w:rsidRPr="00D67428" w:rsidRDefault="00D370C1" w:rsidP="00D370C1">
      <w:pPr>
        <w:autoSpaceDE w:val="0"/>
        <w:autoSpaceDN w:val="0"/>
        <w:adjustRightInd w:val="0"/>
        <w:spacing w:before="200"/>
        <w:ind w:firstLine="540"/>
        <w:jc w:val="both"/>
      </w:pPr>
      <w:r w:rsidRPr="00D67428">
        <w:t xml:space="preserve">23. </w:t>
      </w:r>
      <w:proofErr w:type="gramStart"/>
      <w:r w:rsidRPr="00D67428">
        <w:t>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 вкладе налогового расхода муниципального образования в достижение целей и (или) решение задач муниципальной  программы и (или) целей социально-экономической политики муниципального образования, не относящихся к муниципальным программам, а также о наличии или об отсутствии более результативных (менее затратных для местного</w:t>
      </w:r>
      <w:proofErr w:type="gramEnd"/>
      <w:r w:rsidRPr="00D67428">
        <w:t xml:space="preserve"> бюджета) альтернативных механизмов достижения целей и (или) решения задач муниципальной программы и (или) целей социально-экономической политики муниципального образования, не относящихся к муниципальным программам.</w:t>
      </w:r>
    </w:p>
    <w:p w:rsidR="00D370C1" w:rsidRPr="00D67428" w:rsidRDefault="00D370C1" w:rsidP="00D370C1">
      <w:pPr>
        <w:autoSpaceDE w:val="0"/>
        <w:autoSpaceDN w:val="0"/>
        <w:adjustRightInd w:val="0"/>
        <w:spacing w:before="200"/>
        <w:ind w:firstLine="540"/>
        <w:jc w:val="both"/>
      </w:pPr>
      <w:r w:rsidRPr="00D67428">
        <w:t>Перечень показателей для проведения оценки налоговых расходов муниципального образования, результаты оценки эффективности налоговых расходов муниципального образования, рекомендации по результатам указанной оценки, включая рекомендации о необходимости сохранения (уточнения, отмены) предоставленных плательщикам льгот, направляются кураторами налоговых расходов в финансовый орган муниципального образования ежегодно до 20 мая текущего года.</w:t>
      </w:r>
    </w:p>
    <w:p w:rsidR="00D370C1" w:rsidRPr="00D67428" w:rsidRDefault="00D370C1" w:rsidP="00D370C1">
      <w:pPr>
        <w:autoSpaceDE w:val="0"/>
        <w:autoSpaceDN w:val="0"/>
        <w:adjustRightInd w:val="0"/>
        <w:spacing w:before="200"/>
        <w:ind w:firstLine="540"/>
        <w:jc w:val="both"/>
      </w:pPr>
      <w:r w:rsidRPr="00D67428">
        <w:t xml:space="preserve">По итогам отчетного финансового года на основании информации, указанной в </w:t>
      </w:r>
      <w:hyperlink w:anchor="Par102" w:history="1">
        <w:r w:rsidRPr="00D67428">
          <w:rPr>
            <w:color w:val="0000FF"/>
          </w:rPr>
          <w:t>подпункте 2 пункта 13</w:t>
        </w:r>
      </w:hyperlink>
      <w:r w:rsidRPr="00D67428">
        <w:t xml:space="preserve"> настоящего Порядка, кураторы налоговых расходов уточняют информацию и направляют уточненную информацию согласно </w:t>
      </w:r>
      <w:hyperlink w:anchor="Par221" w:history="1">
        <w:r w:rsidRPr="00D67428">
          <w:rPr>
            <w:color w:val="0000FF"/>
          </w:rPr>
          <w:t>приложению N 2</w:t>
        </w:r>
      </w:hyperlink>
      <w:r w:rsidRPr="00D67428">
        <w:t xml:space="preserve"> к настоящему Порядку в финансовый орган муниципального образования ежегодно в срок до 5 августа текущего года.</w:t>
      </w:r>
    </w:p>
    <w:p w:rsidR="00D370C1" w:rsidRPr="00D67428" w:rsidRDefault="00D370C1" w:rsidP="00D370C1">
      <w:pPr>
        <w:autoSpaceDE w:val="0"/>
        <w:autoSpaceDN w:val="0"/>
        <w:adjustRightInd w:val="0"/>
        <w:ind w:firstLine="540"/>
        <w:jc w:val="both"/>
      </w:pPr>
    </w:p>
    <w:p w:rsidR="00D370C1" w:rsidRPr="00D67428" w:rsidRDefault="00D370C1" w:rsidP="00D370C1">
      <w:pPr>
        <w:autoSpaceDE w:val="0"/>
        <w:autoSpaceDN w:val="0"/>
        <w:adjustRightInd w:val="0"/>
        <w:jc w:val="center"/>
        <w:outlineLvl w:val="1"/>
        <w:rPr>
          <w:b/>
          <w:bCs/>
        </w:rPr>
      </w:pPr>
      <w:r w:rsidRPr="00D67428">
        <w:rPr>
          <w:b/>
          <w:bCs/>
        </w:rPr>
        <w:t>IV. Порядок обобщения результатов оценки эффективности</w:t>
      </w:r>
    </w:p>
    <w:p w:rsidR="00D370C1" w:rsidRPr="00D67428" w:rsidRDefault="00D370C1" w:rsidP="00D370C1">
      <w:pPr>
        <w:autoSpaceDE w:val="0"/>
        <w:autoSpaceDN w:val="0"/>
        <w:adjustRightInd w:val="0"/>
        <w:jc w:val="center"/>
        <w:outlineLvl w:val="1"/>
        <w:rPr>
          <w:b/>
          <w:bCs/>
        </w:rPr>
      </w:pPr>
      <w:r w:rsidRPr="00D67428">
        <w:rPr>
          <w:b/>
          <w:bCs/>
        </w:rPr>
        <w:t>налоговых расходов муниципального образования</w:t>
      </w:r>
    </w:p>
    <w:p w:rsidR="00D370C1" w:rsidRPr="00D67428" w:rsidRDefault="00D370C1" w:rsidP="00D370C1">
      <w:pPr>
        <w:autoSpaceDE w:val="0"/>
        <w:autoSpaceDN w:val="0"/>
        <w:adjustRightInd w:val="0"/>
        <w:ind w:firstLine="540"/>
        <w:jc w:val="both"/>
      </w:pPr>
    </w:p>
    <w:p w:rsidR="00D370C1" w:rsidRPr="00D67428" w:rsidRDefault="00D370C1" w:rsidP="00D370C1">
      <w:pPr>
        <w:autoSpaceDE w:val="0"/>
        <w:autoSpaceDN w:val="0"/>
        <w:adjustRightInd w:val="0"/>
        <w:ind w:firstLine="540"/>
        <w:jc w:val="both"/>
      </w:pPr>
      <w:r w:rsidRPr="00D67428">
        <w:t>24. Финансовый орган муниципального образования ежегодно до 1 июня формирует оценку налоговых расходов муниципального образования на основе данных, представленных кураторами налоговых расходов, и направляет информацию главе муниципального образования.</w:t>
      </w:r>
    </w:p>
    <w:p w:rsidR="00D370C1" w:rsidRPr="00D67428" w:rsidRDefault="00D370C1" w:rsidP="00D370C1">
      <w:pPr>
        <w:autoSpaceDE w:val="0"/>
        <w:autoSpaceDN w:val="0"/>
        <w:adjustRightInd w:val="0"/>
        <w:spacing w:before="200"/>
        <w:ind w:firstLine="540"/>
        <w:jc w:val="both"/>
      </w:pPr>
      <w:r w:rsidRPr="00D67428">
        <w:t>В срок до 20 августа финансовый орган муниципального образования  направляет уточненную информацию, сформированную на основе уточненных данных, представленных кураторами налоговых расходов, главе муниципального образования.</w:t>
      </w:r>
    </w:p>
    <w:p w:rsidR="00D370C1" w:rsidRPr="00D67428" w:rsidRDefault="00D370C1" w:rsidP="00D370C1">
      <w:pPr>
        <w:autoSpaceDE w:val="0"/>
        <w:autoSpaceDN w:val="0"/>
        <w:adjustRightInd w:val="0"/>
        <w:spacing w:before="200"/>
        <w:ind w:firstLine="540"/>
        <w:jc w:val="both"/>
      </w:pPr>
      <w:r w:rsidRPr="00D67428">
        <w:lastRenderedPageBreak/>
        <w:t>25. По результатам оценки налоговых расходов муниципального образования  финансовый орган муниципального образования выявляет неэффективные налоговые расходы муниципального образования, при необходимости вносит предложения по изменению или отмене неэффективных налоговых расходов муниципального образования, а также по изменению оснований, порядка и условий их предоставления.</w:t>
      </w:r>
    </w:p>
    <w:p w:rsidR="00D370C1" w:rsidRPr="00D67428" w:rsidRDefault="00D370C1" w:rsidP="00D370C1">
      <w:pPr>
        <w:autoSpaceDE w:val="0"/>
        <w:autoSpaceDN w:val="0"/>
        <w:adjustRightInd w:val="0"/>
        <w:spacing w:before="200"/>
        <w:ind w:firstLine="540"/>
        <w:jc w:val="both"/>
      </w:pPr>
      <w:r w:rsidRPr="00D67428">
        <w:t>26. Результаты оценки налоговых расходов муниципального образования  (с предложениями по неэффективным налоговым расходам муниципального образования) направляются финансовым органом муниципального образования ежегодно до 1 октября главе муниципального образования и в Совет депутатов муниципального образования.</w:t>
      </w:r>
    </w:p>
    <w:p w:rsidR="00D370C1" w:rsidRPr="00D67428" w:rsidRDefault="00D370C1" w:rsidP="00D370C1">
      <w:pPr>
        <w:autoSpaceDE w:val="0"/>
        <w:autoSpaceDN w:val="0"/>
        <w:adjustRightInd w:val="0"/>
        <w:spacing w:before="200"/>
        <w:ind w:firstLine="540"/>
        <w:jc w:val="both"/>
      </w:pPr>
      <w:r w:rsidRPr="00D67428">
        <w:t xml:space="preserve">27. Результаты рассмотрения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 на очередной финансовый год и плановый период, а также при проведении оценки эффективности реализации муниципальных программ. </w:t>
      </w:r>
    </w:p>
    <w:p w:rsidR="00D370C1" w:rsidRPr="00D67428" w:rsidRDefault="00D370C1" w:rsidP="00D370C1">
      <w:pPr>
        <w:autoSpaceDE w:val="0"/>
        <w:autoSpaceDN w:val="0"/>
        <w:adjustRightInd w:val="0"/>
        <w:ind w:firstLine="540"/>
        <w:jc w:val="both"/>
      </w:pPr>
    </w:p>
    <w:p w:rsidR="00D370C1" w:rsidRPr="00D67428" w:rsidRDefault="00D370C1" w:rsidP="00D370C1">
      <w:pPr>
        <w:autoSpaceDE w:val="0"/>
        <w:autoSpaceDN w:val="0"/>
        <w:adjustRightInd w:val="0"/>
        <w:jc w:val="right"/>
        <w:outlineLvl w:val="1"/>
      </w:pPr>
      <w:r w:rsidRPr="00D67428">
        <w:t>Приложение N 1</w:t>
      </w:r>
    </w:p>
    <w:p w:rsidR="00D370C1" w:rsidRPr="00D67428" w:rsidRDefault="00D370C1" w:rsidP="00D370C1">
      <w:pPr>
        <w:autoSpaceDE w:val="0"/>
        <w:autoSpaceDN w:val="0"/>
        <w:adjustRightInd w:val="0"/>
        <w:jc w:val="right"/>
      </w:pPr>
      <w:r w:rsidRPr="00D67428">
        <w:t xml:space="preserve">к Порядку формирования перечня </w:t>
      </w:r>
      <w:proofErr w:type="gramStart"/>
      <w:r w:rsidRPr="00D67428">
        <w:t>налоговых</w:t>
      </w:r>
      <w:proofErr w:type="gramEnd"/>
    </w:p>
    <w:p w:rsidR="00D370C1" w:rsidRPr="00D67428" w:rsidRDefault="00D370C1" w:rsidP="00D370C1">
      <w:pPr>
        <w:autoSpaceDE w:val="0"/>
        <w:autoSpaceDN w:val="0"/>
        <w:adjustRightInd w:val="0"/>
        <w:jc w:val="right"/>
      </w:pPr>
      <w:r w:rsidRPr="00D67428">
        <w:t xml:space="preserve">расходов </w:t>
      </w:r>
      <w:proofErr w:type="spellStart"/>
      <w:r w:rsidRPr="00D67428">
        <w:rPr>
          <w:bCs/>
        </w:rPr>
        <w:t>Базовского</w:t>
      </w:r>
      <w:proofErr w:type="spellEnd"/>
      <w:r w:rsidRPr="00D67428">
        <w:t xml:space="preserve"> сельсовета </w:t>
      </w:r>
      <w:proofErr w:type="spellStart"/>
      <w:r w:rsidRPr="00D67428">
        <w:t>Чулымского</w:t>
      </w:r>
      <w:proofErr w:type="spellEnd"/>
      <w:r w:rsidRPr="00D67428">
        <w:t xml:space="preserve"> района Новосибирской области</w:t>
      </w:r>
    </w:p>
    <w:p w:rsidR="00D370C1" w:rsidRPr="00D67428" w:rsidRDefault="00D370C1" w:rsidP="00D370C1">
      <w:pPr>
        <w:autoSpaceDE w:val="0"/>
        <w:autoSpaceDN w:val="0"/>
        <w:adjustRightInd w:val="0"/>
        <w:jc w:val="right"/>
      </w:pPr>
      <w:r w:rsidRPr="00D67428">
        <w:t>и оценки налоговых расходов</w:t>
      </w:r>
    </w:p>
    <w:p w:rsidR="00D370C1" w:rsidRPr="00D67428" w:rsidRDefault="00D370C1" w:rsidP="00D370C1">
      <w:pPr>
        <w:autoSpaceDE w:val="0"/>
        <w:autoSpaceDN w:val="0"/>
        <w:adjustRightInd w:val="0"/>
        <w:ind w:firstLine="540"/>
        <w:jc w:val="right"/>
      </w:pPr>
      <w:proofErr w:type="spellStart"/>
      <w:r w:rsidRPr="00D67428">
        <w:rPr>
          <w:bCs/>
        </w:rPr>
        <w:t>Базовского</w:t>
      </w:r>
      <w:proofErr w:type="spellEnd"/>
      <w:r w:rsidRPr="00D67428">
        <w:t xml:space="preserve"> сельсовета </w:t>
      </w:r>
      <w:proofErr w:type="spellStart"/>
      <w:r w:rsidRPr="00D67428">
        <w:t>Чулымского</w:t>
      </w:r>
      <w:proofErr w:type="spellEnd"/>
      <w:r w:rsidRPr="00D67428">
        <w:t xml:space="preserve"> района Новосибирской области</w:t>
      </w:r>
    </w:p>
    <w:p w:rsidR="00D370C1" w:rsidRPr="00D67428" w:rsidRDefault="00D370C1" w:rsidP="00D370C1">
      <w:pPr>
        <w:autoSpaceDE w:val="0"/>
        <w:autoSpaceDN w:val="0"/>
        <w:adjustRightInd w:val="0"/>
        <w:ind w:firstLine="540"/>
        <w:jc w:val="right"/>
      </w:pPr>
    </w:p>
    <w:p w:rsidR="00D370C1" w:rsidRPr="00D67428" w:rsidRDefault="00D370C1" w:rsidP="00D370C1">
      <w:pPr>
        <w:autoSpaceDE w:val="0"/>
        <w:autoSpaceDN w:val="0"/>
        <w:adjustRightInd w:val="0"/>
        <w:jc w:val="center"/>
      </w:pPr>
      <w:bookmarkStart w:id="8" w:name="Par177"/>
      <w:bookmarkEnd w:id="8"/>
      <w:r w:rsidRPr="00D67428">
        <w:t>ПЕРЕЧЕНЬ</w:t>
      </w:r>
    </w:p>
    <w:p w:rsidR="00D370C1" w:rsidRPr="00D67428" w:rsidRDefault="00D370C1" w:rsidP="00D370C1">
      <w:pPr>
        <w:autoSpaceDE w:val="0"/>
        <w:autoSpaceDN w:val="0"/>
        <w:adjustRightInd w:val="0"/>
        <w:jc w:val="center"/>
      </w:pPr>
      <w:r w:rsidRPr="00D67428">
        <w:t xml:space="preserve">налоговых расходов </w:t>
      </w:r>
      <w:proofErr w:type="spellStart"/>
      <w:r w:rsidRPr="00D67428">
        <w:rPr>
          <w:bCs/>
        </w:rPr>
        <w:t>Базовского</w:t>
      </w:r>
      <w:proofErr w:type="spellEnd"/>
      <w:r w:rsidRPr="00D67428">
        <w:t xml:space="preserve"> сельсовета </w:t>
      </w:r>
      <w:proofErr w:type="spellStart"/>
      <w:r w:rsidRPr="00D67428">
        <w:t>Чулымского</w:t>
      </w:r>
      <w:proofErr w:type="spellEnd"/>
      <w:r w:rsidRPr="00D67428">
        <w:t xml:space="preserve"> района Новосибирской области  на 2020 год и плановый период 2021-2022 годов</w:t>
      </w:r>
    </w:p>
    <w:p w:rsidR="00D370C1" w:rsidRPr="00D67428" w:rsidRDefault="00D370C1" w:rsidP="00D370C1">
      <w:pPr>
        <w:autoSpaceDE w:val="0"/>
        <w:autoSpaceDN w:val="0"/>
        <w:adjustRightInd w:val="0"/>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1481"/>
        <w:gridCol w:w="1417"/>
        <w:gridCol w:w="1418"/>
        <w:gridCol w:w="1417"/>
        <w:gridCol w:w="2552"/>
        <w:gridCol w:w="1701"/>
      </w:tblGrid>
      <w:tr w:rsidR="00D370C1" w:rsidRPr="00D67428" w:rsidTr="0084284A">
        <w:tc>
          <w:tcPr>
            <w:tcW w:w="566"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 xml:space="preserve">N </w:t>
            </w:r>
            <w:proofErr w:type="gramStart"/>
            <w:r w:rsidRPr="00D67428">
              <w:t>п</w:t>
            </w:r>
            <w:proofErr w:type="gramEnd"/>
            <w:r w:rsidRPr="00D67428">
              <w:t>/п</w:t>
            </w:r>
          </w:p>
        </w:tc>
        <w:tc>
          <w:tcPr>
            <w:tcW w:w="1481"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Наименование куратора налогового расхода</w:t>
            </w:r>
          </w:p>
        </w:tc>
        <w:tc>
          <w:tcPr>
            <w:tcW w:w="1417"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Наименование налога, по которому предусматриваются налоговые льготы, освобождения и иные преференции</w:t>
            </w:r>
          </w:p>
        </w:tc>
        <w:tc>
          <w:tcPr>
            <w:tcW w:w="1418"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1417"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Категории плательщиков налогов, для которых предусмотрены налоговые льготы, освобождения и иные преференции</w:t>
            </w:r>
          </w:p>
        </w:tc>
        <w:tc>
          <w:tcPr>
            <w:tcW w:w="2552"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 xml:space="preserve">Наименования муниципальных программ муниципального образования, нормативных правовых актов, определяющих цели социально-экономической политики муниципального образования, не относящиеся к муниципальным программам муниципального образования, в </w:t>
            </w:r>
            <w:proofErr w:type="gramStart"/>
            <w:r w:rsidRPr="00D67428">
              <w:t>целях</w:t>
            </w:r>
            <w:proofErr w:type="gramEnd"/>
            <w:r w:rsidRPr="00D67428">
              <w:t xml:space="preserve"> реализации которых предоставляются налоговые льготы, освобождения и иные преференции для плательщиков налогов (нераспределенные налоговые расходы)</w:t>
            </w:r>
          </w:p>
        </w:tc>
        <w:tc>
          <w:tcPr>
            <w:tcW w:w="1701"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 xml:space="preserve">Наименования структурных элементов муниципальных программ муниципального образования, в </w:t>
            </w:r>
            <w:proofErr w:type="gramStart"/>
            <w:r w:rsidRPr="00D67428">
              <w:t>целях</w:t>
            </w:r>
            <w:proofErr w:type="gramEnd"/>
            <w:r w:rsidRPr="00D67428">
              <w:t xml:space="preserve"> реализации которых предоставляются налоговые льготы, освобождения и иные преференции для плательщиков налогов</w:t>
            </w:r>
          </w:p>
        </w:tc>
      </w:tr>
      <w:tr w:rsidR="00D370C1" w:rsidRPr="00D67428" w:rsidTr="0084284A">
        <w:tc>
          <w:tcPr>
            <w:tcW w:w="566"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1</w:t>
            </w:r>
          </w:p>
        </w:tc>
        <w:tc>
          <w:tcPr>
            <w:tcW w:w="1481"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2</w:t>
            </w:r>
          </w:p>
        </w:tc>
        <w:tc>
          <w:tcPr>
            <w:tcW w:w="1417"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3</w:t>
            </w:r>
          </w:p>
        </w:tc>
        <w:tc>
          <w:tcPr>
            <w:tcW w:w="1418"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4</w:t>
            </w:r>
          </w:p>
        </w:tc>
        <w:tc>
          <w:tcPr>
            <w:tcW w:w="1417"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5</w:t>
            </w:r>
          </w:p>
        </w:tc>
        <w:tc>
          <w:tcPr>
            <w:tcW w:w="2552"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6</w:t>
            </w:r>
          </w:p>
        </w:tc>
        <w:tc>
          <w:tcPr>
            <w:tcW w:w="1701"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7</w:t>
            </w:r>
          </w:p>
        </w:tc>
      </w:tr>
      <w:tr w:rsidR="00D370C1" w:rsidRPr="00D67428" w:rsidTr="0084284A">
        <w:tc>
          <w:tcPr>
            <w:tcW w:w="566"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pPr>
          </w:p>
        </w:tc>
        <w:tc>
          <w:tcPr>
            <w:tcW w:w="1481"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pPr>
          </w:p>
        </w:tc>
        <w:tc>
          <w:tcPr>
            <w:tcW w:w="2552"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pPr>
          </w:p>
        </w:tc>
      </w:tr>
    </w:tbl>
    <w:p w:rsidR="00D370C1" w:rsidRPr="00D67428" w:rsidRDefault="00D370C1" w:rsidP="00D370C1">
      <w:pPr>
        <w:autoSpaceDE w:val="0"/>
        <w:autoSpaceDN w:val="0"/>
        <w:adjustRightInd w:val="0"/>
        <w:jc w:val="right"/>
        <w:outlineLvl w:val="1"/>
      </w:pPr>
      <w:r w:rsidRPr="00D67428">
        <w:lastRenderedPageBreak/>
        <w:t>Приложение N 2</w:t>
      </w:r>
    </w:p>
    <w:p w:rsidR="00D370C1" w:rsidRPr="00D67428" w:rsidRDefault="00D370C1" w:rsidP="00D370C1">
      <w:pPr>
        <w:autoSpaceDE w:val="0"/>
        <w:autoSpaceDN w:val="0"/>
        <w:adjustRightInd w:val="0"/>
        <w:jc w:val="right"/>
      </w:pPr>
      <w:r w:rsidRPr="00D67428">
        <w:t xml:space="preserve">к Порядку формирования перечня </w:t>
      </w:r>
      <w:proofErr w:type="gramStart"/>
      <w:r w:rsidRPr="00D67428">
        <w:t>налоговых</w:t>
      </w:r>
      <w:proofErr w:type="gramEnd"/>
    </w:p>
    <w:p w:rsidR="00D370C1" w:rsidRPr="00D67428" w:rsidRDefault="00D370C1" w:rsidP="00D370C1">
      <w:pPr>
        <w:autoSpaceDE w:val="0"/>
        <w:autoSpaceDN w:val="0"/>
        <w:adjustRightInd w:val="0"/>
        <w:jc w:val="right"/>
      </w:pPr>
      <w:r w:rsidRPr="00D67428">
        <w:t xml:space="preserve">расходов </w:t>
      </w:r>
      <w:proofErr w:type="spellStart"/>
      <w:r w:rsidRPr="00D67428">
        <w:t>Базовского</w:t>
      </w:r>
      <w:proofErr w:type="spellEnd"/>
      <w:r w:rsidRPr="00D67428">
        <w:t xml:space="preserve"> сельсовета </w:t>
      </w:r>
      <w:proofErr w:type="spellStart"/>
      <w:r w:rsidRPr="00D67428">
        <w:t>Чулымского</w:t>
      </w:r>
      <w:proofErr w:type="spellEnd"/>
      <w:r w:rsidRPr="00D67428">
        <w:t xml:space="preserve"> района Новосибирской области</w:t>
      </w:r>
    </w:p>
    <w:p w:rsidR="00D370C1" w:rsidRPr="00D67428" w:rsidRDefault="00D370C1" w:rsidP="00D370C1">
      <w:pPr>
        <w:autoSpaceDE w:val="0"/>
        <w:autoSpaceDN w:val="0"/>
        <w:adjustRightInd w:val="0"/>
        <w:jc w:val="right"/>
      </w:pPr>
      <w:r w:rsidRPr="00D67428">
        <w:t xml:space="preserve">и оценки налоговых расходов </w:t>
      </w:r>
      <w:proofErr w:type="spellStart"/>
      <w:r w:rsidRPr="00D67428">
        <w:t>Базовского</w:t>
      </w:r>
      <w:proofErr w:type="spellEnd"/>
      <w:r w:rsidRPr="00D67428">
        <w:t xml:space="preserve"> сельсовета </w:t>
      </w:r>
      <w:proofErr w:type="spellStart"/>
      <w:r w:rsidRPr="00D67428">
        <w:t>Чулымского</w:t>
      </w:r>
      <w:proofErr w:type="spellEnd"/>
      <w:r w:rsidRPr="00D67428">
        <w:t xml:space="preserve"> района Новосибирской области</w:t>
      </w:r>
    </w:p>
    <w:p w:rsidR="00D370C1" w:rsidRPr="00D67428" w:rsidRDefault="00D370C1" w:rsidP="00D370C1">
      <w:pPr>
        <w:autoSpaceDE w:val="0"/>
        <w:autoSpaceDN w:val="0"/>
        <w:adjustRightInd w:val="0"/>
        <w:jc w:val="center"/>
        <w:outlineLvl w:val="1"/>
        <w:rPr>
          <w:b/>
          <w:bCs/>
        </w:rPr>
      </w:pPr>
      <w:bookmarkStart w:id="9" w:name="Par221"/>
      <w:bookmarkEnd w:id="9"/>
      <w:r w:rsidRPr="00D67428">
        <w:rPr>
          <w:b/>
          <w:bCs/>
        </w:rPr>
        <w:t>ПЕРЕЧЕНЬ</w:t>
      </w:r>
    </w:p>
    <w:p w:rsidR="00D370C1" w:rsidRPr="00D67428" w:rsidRDefault="00D370C1" w:rsidP="00D370C1">
      <w:pPr>
        <w:autoSpaceDE w:val="0"/>
        <w:autoSpaceDN w:val="0"/>
        <w:adjustRightInd w:val="0"/>
        <w:jc w:val="center"/>
        <w:outlineLvl w:val="1"/>
        <w:rPr>
          <w:b/>
          <w:bCs/>
        </w:rPr>
      </w:pPr>
      <w:r w:rsidRPr="00D67428">
        <w:rPr>
          <w:b/>
          <w:bCs/>
        </w:rPr>
        <w:t>показателей для проведения оценки налоговых</w:t>
      </w:r>
    </w:p>
    <w:p w:rsidR="00D370C1" w:rsidRPr="00D67428" w:rsidRDefault="00D370C1" w:rsidP="00D370C1">
      <w:pPr>
        <w:autoSpaceDE w:val="0"/>
        <w:autoSpaceDN w:val="0"/>
        <w:adjustRightInd w:val="0"/>
        <w:jc w:val="center"/>
        <w:outlineLvl w:val="1"/>
        <w:rPr>
          <w:b/>
          <w:bCs/>
        </w:rPr>
      </w:pPr>
      <w:r w:rsidRPr="00D67428">
        <w:rPr>
          <w:b/>
          <w:bCs/>
        </w:rPr>
        <w:t>расходов Новосибирской области</w:t>
      </w:r>
    </w:p>
    <w:p w:rsidR="00D370C1" w:rsidRPr="00D67428" w:rsidRDefault="00D370C1" w:rsidP="00D370C1">
      <w:pPr>
        <w:autoSpaceDE w:val="0"/>
        <w:autoSpaceDN w:val="0"/>
        <w:adjustRightInd w:val="0"/>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6300"/>
        <w:gridCol w:w="3261"/>
      </w:tblGrid>
      <w:tr w:rsidR="00D370C1" w:rsidRPr="00D67428" w:rsidTr="00D67428">
        <w:tc>
          <w:tcPr>
            <w:tcW w:w="566"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 xml:space="preserve">N </w:t>
            </w:r>
            <w:proofErr w:type="gramStart"/>
            <w:r w:rsidRPr="00D67428">
              <w:t>п</w:t>
            </w:r>
            <w:proofErr w:type="gramEnd"/>
            <w:r w:rsidRPr="00D67428">
              <w:t>/п</w:t>
            </w:r>
          </w:p>
        </w:tc>
        <w:tc>
          <w:tcPr>
            <w:tcW w:w="6300"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Предоставляемая информация</w:t>
            </w:r>
          </w:p>
        </w:tc>
        <w:tc>
          <w:tcPr>
            <w:tcW w:w="3261"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Источники данных</w:t>
            </w:r>
          </w:p>
        </w:tc>
      </w:tr>
      <w:tr w:rsidR="00D370C1" w:rsidRPr="00D67428" w:rsidTr="00D67428">
        <w:tc>
          <w:tcPr>
            <w:tcW w:w="10127" w:type="dxa"/>
            <w:gridSpan w:val="3"/>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outlineLvl w:val="2"/>
            </w:pPr>
            <w:r w:rsidRPr="00D67428">
              <w:t>I. Нормативные характеристики налогового расхода Новосибирской области</w:t>
            </w:r>
          </w:p>
        </w:tc>
      </w:tr>
      <w:tr w:rsidR="00D370C1" w:rsidRPr="00D67428" w:rsidTr="00D67428">
        <w:tc>
          <w:tcPr>
            <w:tcW w:w="566"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1</w:t>
            </w:r>
          </w:p>
        </w:tc>
        <w:tc>
          <w:tcPr>
            <w:tcW w:w="6300"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both"/>
            </w:pPr>
            <w:r w:rsidRPr="00D67428">
              <w:t>Нормативные правовые акты муниципального образования, их структурные единицы, которыми предусматриваются налоговые льготы, освобождения и иные преференции по налогам</w:t>
            </w:r>
          </w:p>
        </w:tc>
        <w:tc>
          <w:tcPr>
            <w:tcW w:w="3261" w:type="dxa"/>
            <w:vMerge w:val="restart"/>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Перечень налоговых расходов муниципального образования</w:t>
            </w:r>
          </w:p>
        </w:tc>
      </w:tr>
      <w:tr w:rsidR="00D370C1" w:rsidRPr="00D67428" w:rsidTr="00D67428">
        <w:tc>
          <w:tcPr>
            <w:tcW w:w="566"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2</w:t>
            </w:r>
          </w:p>
        </w:tc>
        <w:tc>
          <w:tcPr>
            <w:tcW w:w="6300"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both"/>
            </w:pPr>
            <w:r w:rsidRPr="00D67428">
              <w:t>Категории плательщиков налогов, для которых предусмотрены налоговые льготы, освобождения и иные преференции</w:t>
            </w:r>
          </w:p>
        </w:tc>
        <w:tc>
          <w:tcPr>
            <w:tcW w:w="3261" w:type="dxa"/>
            <w:vMerge/>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both"/>
            </w:pPr>
          </w:p>
        </w:tc>
      </w:tr>
      <w:tr w:rsidR="00D370C1" w:rsidRPr="00D67428" w:rsidTr="00D67428">
        <w:tc>
          <w:tcPr>
            <w:tcW w:w="566"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3</w:t>
            </w:r>
          </w:p>
        </w:tc>
        <w:tc>
          <w:tcPr>
            <w:tcW w:w="6300"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both"/>
            </w:pPr>
            <w:r w:rsidRPr="00D67428">
              <w:t>Условия предоставления налоговых льгот, освобождений и иных преференций для плательщиков налогов, установленные нормативными правовыми актами муниципального образования</w:t>
            </w:r>
          </w:p>
        </w:tc>
        <w:tc>
          <w:tcPr>
            <w:tcW w:w="3261" w:type="dxa"/>
            <w:vMerge w:val="restart"/>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Данные куратора налогового расхода</w:t>
            </w:r>
          </w:p>
        </w:tc>
      </w:tr>
      <w:tr w:rsidR="00D370C1" w:rsidRPr="00D67428" w:rsidTr="00D67428">
        <w:tc>
          <w:tcPr>
            <w:tcW w:w="566"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4</w:t>
            </w:r>
          </w:p>
        </w:tc>
        <w:tc>
          <w:tcPr>
            <w:tcW w:w="6300"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both"/>
            </w:pPr>
            <w:r w:rsidRPr="00D67428">
              <w:t>Целевая категория плательщиков налогов, для которых предусмотрены налоговые льготы, освобождения и иные преференции, установленные нормативными правовыми актами муниципального образования</w:t>
            </w:r>
          </w:p>
        </w:tc>
        <w:tc>
          <w:tcPr>
            <w:tcW w:w="3261" w:type="dxa"/>
            <w:vMerge/>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both"/>
            </w:pPr>
          </w:p>
        </w:tc>
      </w:tr>
      <w:tr w:rsidR="00D370C1" w:rsidRPr="00D67428" w:rsidTr="00D67428">
        <w:tc>
          <w:tcPr>
            <w:tcW w:w="566"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5</w:t>
            </w:r>
          </w:p>
        </w:tc>
        <w:tc>
          <w:tcPr>
            <w:tcW w:w="6300"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both"/>
            </w:pPr>
            <w:r w:rsidRPr="00D67428">
              <w:t>Даты вступления в силу положений нормативных правовых актов муниципального образования, устанавливающих налоговые льготы, освобождения и иные преференции по налогам</w:t>
            </w:r>
          </w:p>
        </w:tc>
        <w:tc>
          <w:tcPr>
            <w:tcW w:w="3261" w:type="dxa"/>
            <w:vMerge/>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both"/>
            </w:pPr>
          </w:p>
        </w:tc>
      </w:tr>
      <w:tr w:rsidR="00D370C1" w:rsidRPr="00D67428" w:rsidTr="00D67428">
        <w:tc>
          <w:tcPr>
            <w:tcW w:w="566"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6</w:t>
            </w:r>
          </w:p>
        </w:tc>
        <w:tc>
          <w:tcPr>
            <w:tcW w:w="6300"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both"/>
            </w:pPr>
            <w:r w:rsidRPr="00D67428">
              <w:t xml:space="preserve">Даты начала </w:t>
            </w:r>
            <w:proofErr w:type="gramStart"/>
            <w:r w:rsidRPr="00D67428">
              <w:t>действия</w:t>
            </w:r>
            <w:proofErr w:type="gramEnd"/>
            <w:r w:rsidRPr="00D67428">
              <w:t xml:space="preserve"> предоставленного нормативными правовыми актами муниципального образования права на налоговые льготы, освобождения и иные преференции по налогам</w:t>
            </w:r>
          </w:p>
        </w:tc>
        <w:tc>
          <w:tcPr>
            <w:tcW w:w="3261" w:type="dxa"/>
            <w:vMerge/>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both"/>
            </w:pPr>
          </w:p>
        </w:tc>
      </w:tr>
      <w:tr w:rsidR="00D370C1" w:rsidRPr="00D67428" w:rsidTr="00D67428">
        <w:tc>
          <w:tcPr>
            <w:tcW w:w="566"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7</w:t>
            </w:r>
          </w:p>
        </w:tc>
        <w:tc>
          <w:tcPr>
            <w:tcW w:w="6300"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both"/>
            </w:pPr>
            <w:r w:rsidRPr="00D67428">
              <w:t>Период действия налоговых льгот, освобождений и иных преференций по налогам, предоставленных нормативными правовыми актами муниципального образования</w:t>
            </w:r>
          </w:p>
        </w:tc>
        <w:tc>
          <w:tcPr>
            <w:tcW w:w="3261" w:type="dxa"/>
            <w:vMerge/>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both"/>
            </w:pPr>
          </w:p>
        </w:tc>
      </w:tr>
      <w:tr w:rsidR="00D370C1" w:rsidRPr="00D67428" w:rsidTr="00D67428">
        <w:tc>
          <w:tcPr>
            <w:tcW w:w="566"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8</w:t>
            </w:r>
          </w:p>
        </w:tc>
        <w:tc>
          <w:tcPr>
            <w:tcW w:w="6300"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both"/>
            </w:pPr>
            <w:r w:rsidRPr="00D67428">
              <w:t>Дата прекращения действия налоговых льгот, освобождений и иных преференций по налогам, установленная нормативными правовыми актами муниципального образования</w:t>
            </w:r>
          </w:p>
        </w:tc>
        <w:tc>
          <w:tcPr>
            <w:tcW w:w="3261" w:type="dxa"/>
            <w:vMerge/>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both"/>
            </w:pPr>
          </w:p>
        </w:tc>
      </w:tr>
      <w:tr w:rsidR="00D370C1" w:rsidRPr="00D67428" w:rsidTr="00D67428">
        <w:tc>
          <w:tcPr>
            <w:tcW w:w="10127" w:type="dxa"/>
            <w:gridSpan w:val="3"/>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outlineLvl w:val="2"/>
            </w:pPr>
            <w:r w:rsidRPr="00D67428">
              <w:t>II. Целевые характеристики налогового расхода муниципального образования</w:t>
            </w:r>
          </w:p>
        </w:tc>
      </w:tr>
      <w:tr w:rsidR="00D370C1" w:rsidRPr="00D67428" w:rsidTr="00D67428">
        <w:tc>
          <w:tcPr>
            <w:tcW w:w="566"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9</w:t>
            </w:r>
          </w:p>
        </w:tc>
        <w:tc>
          <w:tcPr>
            <w:tcW w:w="6300"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both"/>
            </w:pPr>
            <w:r w:rsidRPr="00D67428">
              <w:t>Наименование налоговых льгот, освобождений и иных преференций по налогам</w:t>
            </w:r>
          </w:p>
        </w:tc>
        <w:tc>
          <w:tcPr>
            <w:tcW w:w="3261" w:type="dxa"/>
            <w:vMerge w:val="restart"/>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Данные куратора налогового расхода</w:t>
            </w:r>
          </w:p>
        </w:tc>
      </w:tr>
      <w:tr w:rsidR="00D370C1" w:rsidRPr="00D67428" w:rsidTr="00D67428">
        <w:tc>
          <w:tcPr>
            <w:tcW w:w="566"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10</w:t>
            </w:r>
          </w:p>
        </w:tc>
        <w:tc>
          <w:tcPr>
            <w:tcW w:w="6300"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both"/>
            </w:pPr>
            <w:r w:rsidRPr="00D67428">
              <w:t xml:space="preserve">Целевая категория налогового расхода муниципального </w:t>
            </w:r>
            <w:r w:rsidRPr="00D67428">
              <w:lastRenderedPageBreak/>
              <w:t>образования</w:t>
            </w:r>
          </w:p>
        </w:tc>
        <w:tc>
          <w:tcPr>
            <w:tcW w:w="3261" w:type="dxa"/>
            <w:vMerge/>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both"/>
            </w:pPr>
          </w:p>
        </w:tc>
      </w:tr>
      <w:tr w:rsidR="00D370C1" w:rsidRPr="00D67428" w:rsidTr="00D67428">
        <w:tc>
          <w:tcPr>
            <w:tcW w:w="566"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lastRenderedPageBreak/>
              <w:t>11</w:t>
            </w:r>
          </w:p>
        </w:tc>
        <w:tc>
          <w:tcPr>
            <w:tcW w:w="6300"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both"/>
            </w:pPr>
            <w:r w:rsidRPr="00D67428">
              <w:t>Цели предоставления налоговых льгот, освобождений и иных преференций для плательщиков налогов, установленных нормативными правовыми актами муниципального образования</w:t>
            </w:r>
          </w:p>
        </w:tc>
        <w:tc>
          <w:tcPr>
            <w:tcW w:w="3261" w:type="dxa"/>
            <w:vMerge/>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both"/>
            </w:pPr>
          </w:p>
        </w:tc>
      </w:tr>
      <w:tr w:rsidR="00D370C1" w:rsidRPr="00D67428" w:rsidTr="00D67428">
        <w:tc>
          <w:tcPr>
            <w:tcW w:w="566"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12</w:t>
            </w:r>
          </w:p>
        </w:tc>
        <w:tc>
          <w:tcPr>
            <w:tcW w:w="6300"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both"/>
            </w:pPr>
            <w:r w:rsidRPr="00D67428">
              <w:t>Наименования налогов, по которым предусматриваются налоговые льготы, освобождения и иные преференции, установленные нормативными правовыми актами муниципального образования</w:t>
            </w:r>
          </w:p>
        </w:tc>
        <w:tc>
          <w:tcPr>
            <w:tcW w:w="3261" w:type="dxa"/>
            <w:vMerge/>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both"/>
            </w:pPr>
          </w:p>
        </w:tc>
      </w:tr>
      <w:tr w:rsidR="00D370C1" w:rsidRPr="00D67428" w:rsidTr="00D67428">
        <w:tc>
          <w:tcPr>
            <w:tcW w:w="566"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13</w:t>
            </w:r>
          </w:p>
        </w:tc>
        <w:tc>
          <w:tcPr>
            <w:tcW w:w="6300"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both"/>
            </w:pPr>
            <w:r w:rsidRPr="00D67428">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3261" w:type="dxa"/>
            <w:vMerge/>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both"/>
            </w:pPr>
          </w:p>
        </w:tc>
      </w:tr>
      <w:tr w:rsidR="00D370C1" w:rsidRPr="00D67428" w:rsidTr="00D67428">
        <w:tc>
          <w:tcPr>
            <w:tcW w:w="566"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14</w:t>
            </w:r>
          </w:p>
        </w:tc>
        <w:tc>
          <w:tcPr>
            <w:tcW w:w="6300"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both"/>
            </w:pPr>
            <w:r w:rsidRPr="00D67428">
              <w:t>Размер налоговой ставки, в пределах которой предоставляются налоговые льготы, освобождения и иные преференции по налогам</w:t>
            </w:r>
          </w:p>
        </w:tc>
        <w:tc>
          <w:tcPr>
            <w:tcW w:w="3261" w:type="dxa"/>
            <w:vMerge/>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both"/>
            </w:pPr>
          </w:p>
        </w:tc>
      </w:tr>
      <w:tr w:rsidR="00D370C1" w:rsidRPr="00D67428" w:rsidTr="00D67428">
        <w:tc>
          <w:tcPr>
            <w:tcW w:w="566"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15</w:t>
            </w:r>
          </w:p>
        </w:tc>
        <w:tc>
          <w:tcPr>
            <w:tcW w:w="6300"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both"/>
            </w:pPr>
            <w:r w:rsidRPr="00D67428">
              <w:t xml:space="preserve">Наименования муниципальных программ муниципального образования, нормативных правовых актов, определяющих цели социально-экономической политики муниципального образования, не относящиеся к муниципальным  программам муниципального образования, в </w:t>
            </w:r>
            <w:proofErr w:type="gramStart"/>
            <w:r w:rsidRPr="00D67428">
              <w:t>целях</w:t>
            </w:r>
            <w:proofErr w:type="gramEnd"/>
            <w:r w:rsidRPr="00D67428">
              <w:t xml:space="preserve"> реализации которых предоставляются налоговые льготы, освобождения и иные преференции для плательщиков налогов</w:t>
            </w:r>
          </w:p>
        </w:tc>
        <w:tc>
          <w:tcPr>
            <w:tcW w:w="3261" w:type="dxa"/>
            <w:vMerge w:val="restart"/>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Перечень налоговых расходов муниципального образования и данные куратора налогового расхода</w:t>
            </w:r>
          </w:p>
        </w:tc>
      </w:tr>
      <w:tr w:rsidR="00D370C1" w:rsidRPr="00D67428" w:rsidTr="00D67428">
        <w:tc>
          <w:tcPr>
            <w:tcW w:w="566"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16</w:t>
            </w:r>
          </w:p>
        </w:tc>
        <w:tc>
          <w:tcPr>
            <w:tcW w:w="6300"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both"/>
            </w:pPr>
            <w:r w:rsidRPr="00D67428">
              <w:t xml:space="preserve">Наименования структурных элементов муниципальных программ муниципального образования, в </w:t>
            </w:r>
            <w:proofErr w:type="gramStart"/>
            <w:r w:rsidRPr="00D67428">
              <w:t>целях</w:t>
            </w:r>
            <w:proofErr w:type="gramEnd"/>
            <w:r w:rsidRPr="00D67428">
              <w:t xml:space="preserve"> реализации которых предоставляются налоговые льготы, освобождения и иные преференции для плательщиков налогов</w:t>
            </w:r>
          </w:p>
        </w:tc>
        <w:tc>
          <w:tcPr>
            <w:tcW w:w="3261" w:type="dxa"/>
            <w:vMerge/>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both"/>
            </w:pPr>
          </w:p>
        </w:tc>
      </w:tr>
      <w:tr w:rsidR="00D370C1" w:rsidRPr="00D67428" w:rsidTr="00D67428">
        <w:tc>
          <w:tcPr>
            <w:tcW w:w="566"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17</w:t>
            </w:r>
          </w:p>
        </w:tc>
        <w:tc>
          <w:tcPr>
            <w:tcW w:w="6300"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both"/>
            </w:pPr>
            <w:r w:rsidRPr="00D67428">
              <w:t>Показатель (индикатор) муниципальных программ муниципального образования и (или) достижения целей социально-экономической политики муниципального образования, не относящихся к муниципальным программам муниципального образования, в связи с предоставлением налоговых льгот, освобождений и иных преференций для налогоплательщиков налогов</w:t>
            </w:r>
          </w:p>
        </w:tc>
        <w:tc>
          <w:tcPr>
            <w:tcW w:w="3261" w:type="dxa"/>
            <w:vMerge w:val="restart"/>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Данные куратора налогового расхода</w:t>
            </w:r>
          </w:p>
        </w:tc>
      </w:tr>
      <w:tr w:rsidR="00D370C1" w:rsidRPr="00D67428" w:rsidTr="00D67428">
        <w:trPr>
          <w:trHeight w:val="2272"/>
        </w:trPr>
        <w:tc>
          <w:tcPr>
            <w:tcW w:w="566" w:type="dxa"/>
            <w:tcBorders>
              <w:top w:val="single" w:sz="4" w:space="0" w:color="auto"/>
              <w:left w:val="single" w:sz="4" w:space="0" w:color="auto"/>
              <w:right w:val="single" w:sz="4" w:space="0" w:color="auto"/>
            </w:tcBorders>
          </w:tcPr>
          <w:p w:rsidR="00D370C1" w:rsidRPr="00D67428" w:rsidRDefault="00D370C1" w:rsidP="00D67428">
            <w:pPr>
              <w:autoSpaceDE w:val="0"/>
              <w:autoSpaceDN w:val="0"/>
              <w:adjustRightInd w:val="0"/>
              <w:jc w:val="center"/>
            </w:pPr>
            <w:r w:rsidRPr="00D67428">
              <w:t>18</w:t>
            </w:r>
          </w:p>
        </w:tc>
        <w:tc>
          <w:tcPr>
            <w:tcW w:w="6300" w:type="dxa"/>
            <w:tcBorders>
              <w:top w:val="single" w:sz="4" w:space="0" w:color="auto"/>
              <w:left w:val="single" w:sz="4" w:space="0" w:color="auto"/>
              <w:right w:val="single" w:sz="4" w:space="0" w:color="auto"/>
            </w:tcBorders>
          </w:tcPr>
          <w:p w:rsidR="00D370C1" w:rsidRPr="00D67428" w:rsidRDefault="00D370C1" w:rsidP="00D67428">
            <w:pPr>
              <w:autoSpaceDE w:val="0"/>
              <w:autoSpaceDN w:val="0"/>
              <w:adjustRightInd w:val="0"/>
              <w:jc w:val="both"/>
            </w:pPr>
            <w:r w:rsidRPr="00D67428">
              <w:t xml:space="preserve">Код вида экономической деятельности (по Общероссийскому </w:t>
            </w:r>
            <w:hyperlink r:id="rId15" w:history="1">
              <w:r w:rsidRPr="00D67428">
                <w:rPr>
                  <w:color w:val="0000FF"/>
                </w:rPr>
                <w:t>классификатору</w:t>
              </w:r>
            </w:hyperlink>
            <w:r w:rsidRPr="00D67428">
              <w:t xml:space="preserve"> видов экономической деятельности),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3261" w:type="dxa"/>
            <w:vMerge/>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both"/>
            </w:pPr>
          </w:p>
        </w:tc>
      </w:tr>
      <w:tr w:rsidR="00D370C1" w:rsidRPr="00D67428" w:rsidTr="00D67428">
        <w:tc>
          <w:tcPr>
            <w:tcW w:w="10127" w:type="dxa"/>
            <w:gridSpan w:val="3"/>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outlineLvl w:val="2"/>
            </w:pPr>
            <w:r w:rsidRPr="00D67428">
              <w:t>III. Фискальные характеристики налогового расхода муниципального образования</w:t>
            </w:r>
          </w:p>
        </w:tc>
      </w:tr>
      <w:tr w:rsidR="00D370C1" w:rsidRPr="00D67428" w:rsidTr="00D67428">
        <w:tc>
          <w:tcPr>
            <w:tcW w:w="566"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20</w:t>
            </w:r>
          </w:p>
        </w:tc>
        <w:tc>
          <w:tcPr>
            <w:tcW w:w="6300"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both"/>
            </w:pPr>
            <w:r w:rsidRPr="00D67428">
              <w:t xml:space="preserve">Объем налоговых льгот, освобождений и иных </w:t>
            </w:r>
            <w:r w:rsidRPr="00D67428">
              <w:lastRenderedPageBreak/>
              <w:t>преференций, предоставленных для плательщиков налогов, в соответствии с нормативными правовыми актами муниципального образования за отчетный год и за год, предшествующий отчетному году (тыс. рублей)</w:t>
            </w:r>
          </w:p>
        </w:tc>
        <w:tc>
          <w:tcPr>
            <w:tcW w:w="3261"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lastRenderedPageBreak/>
              <w:t xml:space="preserve">Данные главного </w:t>
            </w:r>
            <w:r w:rsidRPr="00D67428">
              <w:lastRenderedPageBreak/>
              <w:t xml:space="preserve">администратора доходов местного бюджета, финансовый орган муниципального образования </w:t>
            </w:r>
          </w:p>
        </w:tc>
      </w:tr>
      <w:tr w:rsidR="00D370C1" w:rsidRPr="00D67428" w:rsidTr="00D67428">
        <w:tc>
          <w:tcPr>
            <w:tcW w:w="566"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lastRenderedPageBreak/>
              <w:t>21</w:t>
            </w:r>
          </w:p>
        </w:tc>
        <w:tc>
          <w:tcPr>
            <w:tcW w:w="6300"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both"/>
            </w:pPr>
            <w:r w:rsidRPr="00D67428">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3261"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Данные куратора налогового расхода</w:t>
            </w:r>
          </w:p>
        </w:tc>
      </w:tr>
      <w:tr w:rsidR="00D370C1" w:rsidRPr="00D67428" w:rsidTr="00D67428">
        <w:tc>
          <w:tcPr>
            <w:tcW w:w="566"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22</w:t>
            </w:r>
          </w:p>
        </w:tc>
        <w:tc>
          <w:tcPr>
            <w:tcW w:w="6300"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both"/>
            </w:pPr>
            <w:r w:rsidRPr="00D67428">
              <w:t>Численность плательщиков налогов, воспользовавшихся налоговой льготой, освобождением и иной преференцией (единиц), установленными нормативными правовыми актами муниципального образования</w:t>
            </w:r>
          </w:p>
        </w:tc>
        <w:tc>
          <w:tcPr>
            <w:tcW w:w="3261"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Данные главного администратора доходов местного  бюджета</w:t>
            </w:r>
          </w:p>
        </w:tc>
      </w:tr>
      <w:tr w:rsidR="00D370C1" w:rsidRPr="00D67428" w:rsidTr="00D67428">
        <w:tc>
          <w:tcPr>
            <w:tcW w:w="566"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23</w:t>
            </w:r>
          </w:p>
        </w:tc>
        <w:tc>
          <w:tcPr>
            <w:tcW w:w="6300"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both"/>
            </w:pPr>
            <w:r w:rsidRPr="00D67428">
              <w:t>Результат оценки эффективности налогового расхода</w:t>
            </w:r>
          </w:p>
        </w:tc>
        <w:tc>
          <w:tcPr>
            <w:tcW w:w="3261" w:type="dxa"/>
            <w:vMerge w:val="restart"/>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Данные куратора налогового расхода</w:t>
            </w:r>
          </w:p>
        </w:tc>
      </w:tr>
      <w:tr w:rsidR="00D370C1" w:rsidRPr="00D67428" w:rsidTr="00D67428">
        <w:tc>
          <w:tcPr>
            <w:tcW w:w="566"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center"/>
            </w:pPr>
            <w:r w:rsidRPr="00D67428">
              <w:t>24</w:t>
            </w:r>
          </w:p>
        </w:tc>
        <w:tc>
          <w:tcPr>
            <w:tcW w:w="6300" w:type="dxa"/>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both"/>
            </w:pPr>
            <w:r w:rsidRPr="00D67428">
              <w:t>Оценка совокупного бюджетного эффекта (для стимулирующих налоговых расходов)</w:t>
            </w:r>
          </w:p>
        </w:tc>
        <w:tc>
          <w:tcPr>
            <w:tcW w:w="3261" w:type="dxa"/>
            <w:vMerge/>
            <w:tcBorders>
              <w:top w:val="single" w:sz="4" w:space="0" w:color="auto"/>
              <w:left w:val="single" w:sz="4" w:space="0" w:color="auto"/>
              <w:bottom w:val="single" w:sz="4" w:space="0" w:color="auto"/>
              <w:right w:val="single" w:sz="4" w:space="0" w:color="auto"/>
            </w:tcBorders>
          </w:tcPr>
          <w:p w:rsidR="00D370C1" w:rsidRPr="00D67428" w:rsidRDefault="00D370C1" w:rsidP="00D67428">
            <w:pPr>
              <w:autoSpaceDE w:val="0"/>
              <w:autoSpaceDN w:val="0"/>
              <w:adjustRightInd w:val="0"/>
              <w:jc w:val="both"/>
            </w:pPr>
          </w:p>
        </w:tc>
      </w:tr>
    </w:tbl>
    <w:p w:rsidR="00FF10D5" w:rsidRPr="00D67428" w:rsidRDefault="00FF10D5" w:rsidP="00C84BE3">
      <w:pPr>
        <w:jc w:val="center"/>
        <w:rPr>
          <w:b/>
          <w:bCs/>
          <w:color w:val="000000"/>
        </w:rPr>
      </w:pPr>
    </w:p>
    <w:p w:rsidR="00C84BE3" w:rsidRPr="00D67428" w:rsidRDefault="00C84BE3" w:rsidP="00C84BE3">
      <w:pPr>
        <w:jc w:val="center"/>
        <w:rPr>
          <w:b/>
          <w:bCs/>
          <w:color w:val="000000"/>
        </w:rPr>
      </w:pPr>
      <w:r w:rsidRPr="00D67428">
        <w:rPr>
          <w:b/>
          <w:bCs/>
          <w:color w:val="000000"/>
        </w:rPr>
        <w:t xml:space="preserve">ПОСТАНОВЛЕНИЕ </w:t>
      </w:r>
    </w:p>
    <w:p w:rsidR="00C84BE3" w:rsidRPr="00D67428" w:rsidRDefault="00C84BE3" w:rsidP="00C84BE3">
      <w:pPr>
        <w:jc w:val="both"/>
        <w:rPr>
          <w:b/>
          <w:bCs/>
          <w:color w:val="000000"/>
        </w:rPr>
      </w:pPr>
      <w:r w:rsidRPr="00D67428">
        <w:rPr>
          <w:bCs/>
          <w:color w:val="000000"/>
        </w:rPr>
        <w:t xml:space="preserve">от 26.11.2019г.                                  </w:t>
      </w:r>
      <w:r w:rsidR="00B23B75" w:rsidRPr="00D67428">
        <w:rPr>
          <w:bCs/>
          <w:color w:val="000000"/>
        </w:rPr>
        <w:t xml:space="preserve">        </w:t>
      </w:r>
      <w:r w:rsidR="0084284A">
        <w:rPr>
          <w:bCs/>
          <w:color w:val="000000"/>
        </w:rPr>
        <w:t xml:space="preserve">            </w:t>
      </w:r>
      <w:r w:rsidR="00B23B75" w:rsidRPr="00D67428">
        <w:rPr>
          <w:bCs/>
          <w:color w:val="000000"/>
        </w:rPr>
        <w:t xml:space="preserve"> </w:t>
      </w:r>
      <w:r w:rsidRPr="00D67428">
        <w:rPr>
          <w:bCs/>
          <w:color w:val="000000"/>
        </w:rPr>
        <w:t xml:space="preserve"> </w:t>
      </w:r>
      <w:proofErr w:type="spellStart"/>
      <w:r w:rsidRPr="00D67428">
        <w:rPr>
          <w:bCs/>
          <w:color w:val="000000"/>
        </w:rPr>
        <w:t>п</w:t>
      </w:r>
      <w:proofErr w:type="gramStart"/>
      <w:r w:rsidRPr="00D67428">
        <w:rPr>
          <w:bCs/>
          <w:color w:val="000000"/>
        </w:rPr>
        <w:t>.Б</w:t>
      </w:r>
      <w:proofErr w:type="gramEnd"/>
      <w:r w:rsidRPr="00D67428">
        <w:rPr>
          <w:bCs/>
          <w:color w:val="000000"/>
        </w:rPr>
        <w:t>азово</w:t>
      </w:r>
      <w:proofErr w:type="spellEnd"/>
      <w:r w:rsidRPr="00D67428">
        <w:rPr>
          <w:bCs/>
          <w:color w:val="000000"/>
        </w:rPr>
        <w:t xml:space="preserve">                                               № 68</w:t>
      </w:r>
    </w:p>
    <w:p w:rsidR="00C84BE3" w:rsidRPr="00D67428" w:rsidRDefault="00C84BE3" w:rsidP="00C84BE3">
      <w:pPr>
        <w:ind w:firstLine="626"/>
        <w:jc w:val="both"/>
        <w:rPr>
          <w:b/>
          <w:bCs/>
          <w:color w:val="000000"/>
        </w:rPr>
      </w:pPr>
    </w:p>
    <w:p w:rsidR="00C84BE3" w:rsidRPr="00D67428" w:rsidRDefault="00C84BE3" w:rsidP="00C84BE3">
      <w:pPr>
        <w:ind w:firstLine="626"/>
        <w:jc w:val="center"/>
        <w:rPr>
          <w:color w:val="000000"/>
        </w:rPr>
      </w:pPr>
      <w:r w:rsidRPr="00D67428">
        <w:rPr>
          <w:b/>
          <w:bCs/>
          <w:color w:val="000000"/>
        </w:rPr>
        <w:t>Об утверждении бюджетного прогноза </w:t>
      </w:r>
      <w:proofErr w:type="spellStart"/>
      <w:r w:rsidRPr="00D67428">
        <w:rPr>
          <w:b/>
          <w:bCs/>
          <w:color w:val="000000"/>
        </w:rPr>
        <w:t>Базовского</w:t>
      </w:r>
      <w:proofErr w:type="spellEnd"/>
      <w:r w:rsidRPr="00D67428">
        <w:rPr>
          <w:b/>
          <w:bCs/>
          <w:color w:val="000000"/>
        </w:rPr>
        <w:t xml:space="preserve"> сельсовета </w:t>
      </w:r>
      <w:proofErr w:type="spellStart"/>
      <w:r w:rsidRPr="00D67428">
        <w:rPr>
          <w:b/>
          <w:bCs/>
          <w:color w:val="000000"/>
        </w:rPr>
        <w:t>Чулымского</w:t>
      </w:r>
      <w:proofErr w:type="spellEnd"/>
      <w:r w:rsidRPr="00D67428">
        <w:rPr>
          <w:b/>
          <w:bCs/>
          <w:color w:val="000000"/>
        </w:rPr>
        <w:t xml:space="preserve"> района Новосибирской области  до 2025 года</w:t>
      </w:r>
    </w:p>
    <w:p w:rsidR="00C84BE3" w:rsidRPr="00D67428" w:rsidRDefault="00C84BE3" w:rsidP="00C84BE3">
      <w:pPr>
        <w:ind w:firstLine="626"/>
        <w:jc w:val="both"/>
        <w:rPr>
          <w:color w:val="000000"/>
        </w:rPr>
      </w:pPr>
      <w:r w:rsidRPr="00D67428">
        <w:rPr>
          <w:color w:val="000000"/>
        </w:rPr>
        <w:t> </w:t>
      </w:r>
    </w:p>
    <w:p w:rsidR="00C84BE3" w:rsidRPr="00D67428" w:rsidRDefault="00C84BE3" w:rsidP="0084284A">
      <w:pPr>
        <w:ind w:firstLine="720"/>
        <w:jc w:val="both"/>
        <w:rPr>
          <w:color w:val="000000"/>
        </w:rPr>
      </w:pPr>
      <w:r w:rsidRPr="00D67428">
        <w:rPr>
          <w:color w:val="000000"/>
        </w:rPr>
        <w:t xml:space="preserve">В соответствии со статьей 170.1 Бюджетного кодекса Российской Федерации, Федеральным законом от 28.06.2014 № 172-ФЗ «О стратегическом планировании  в Российской Федерации»,  Уставом </w:t>
      </w:r>
      <w:proofErr w:type="spellStart"/>
      <w:r w:rsidRPr="00D67428">
        <w:rPr>
          <w:color w:val="000000"/>
        </w:rPr>
        <w:t>Базовского</w:t>
      </w:r>
      <w:proofErr w:type="spellEnd"/>
      <w:r w:rsidRPr="00D67428">
        <w:rPr>
          <w:color w:val="000000"/>
        </w:rPr>
        <w:t xml:space="preserve">  сельсовета </w:t>
      </w:r>
      <w:proofErr w:type="spellStart"/>
      <w:r w:rsidRPr="00D67428">
        <w:rPr>
          <w:color w:val="000000"/>
        </w:rPr>
        <w:t>Чулымского</w:t>
      </w:r>
      <w:proofErr w:type="spellEnd"/>
      <w:r w:rsidRPr="00D67428">
        <w:rPr>
          <w:color w:val="000000"/>
        </w:rPr>
        <w:t xml:space="preserve"> района Новосибирской области,  в целях осуществления долгосрочного бюджетного планирования в </w:t>
      </w:r>
      <w:proofErr w:type="spellStart"/>
      <w:r w:rsidRPr="00D67428">
        <w:rPr>
          <w:color w:val="000000"/>
        </w:rPr>
        <w:t>Базовском</w:t>
      </w:r>
      <w:proofErr w:type="spellEnd"/>
      <w:r w:rsidRPr="00D67428">
        <w:rPr>
          <w:color w:val="000000"/>
        </w:rPr>
        <w:t xml:space="preserve"> сельсовете </w:t>
      </w:r>
      <w:proofErr w:type="spellStart"/>
      <w:r w:rsidRPr="00D67428">
        <w:rPr>
          <w:color w:val="000000"/>
        </w:rPr>
        <w:t>Чулымского</w:t>
      </w:r>
      <w:proofErr w:type="spellEnd"/>
      <w:r w:rsidRPr="00D67428">
        <w:rPr>
          <w:color w:val="000000"/>
        </w:rPr>
        <w:t xml:space="preserve"> района Новосибирской области, администрация </w:t>
      </w:r>
      <w:proofErr w:type="spellStart"/>
      <w:r w:rsidRPr="00D67428">
        <w:rPr>
          <w:color w:val="000000"/>
        </w:rPr>
        <w:t>Базовского</w:t>
      </w:r>
      <w:proofErr w:type="spellEnd"/>
      <w:r w:rsidRPr="00D67428">
        <w:rPr>
          <w:color w:val="000000"/>
        </w:rPr>
        <w:t xml:space="preserve"> сельсовета </w:t>
      </w:r>
      <w:proofErr w:type="spellStart"/>
      <w:r w:rsidRPr="00D67428">
        <w:rPr>
          <w:color w:val="000000"/>
        </w:rPr>
        <w:t>Чулымског</w:t>
      </w:r>
      <w:r w:rsidR="0084284A">
        <w:rPr>
          <w:color w:val="000000"/>
        </w:rPr>
        <w:t>о</w:t>
      </w:r>
      <w:proofErr w:type="spellEnd"/>
      <w:r w:rsidR="0084284A">
        <w:rPr>
          <w:color w:val="000000"/>
        </w:rPr>
        <w:t xml:space="preserve"> района Новосибирской области </w:t>
      </w:r>
      <w:r w:rsidRPr="00D67428">
        <w:rPr>
          <w:color w:val="000000"/>
        </w:rPr>
        <w:t>ПОСТАНОВЛЯЕТ:</w:t>
      </w:r>
    </w:p>
    <w:p w:rsidR="00C84BE3" w:rsidRPr="00D67428" w:rsidRDefault="00C84BE3" w:rsidP="00C84BE3">
      <w:pPr>
        <w:ind w:firstLine="720"/>
        <w:jc w:val="both"/>
        <w:rPr>
          <w:color w:val="000000"/>
        </w:rPr>
      </w:pPr>
      <w:r w:rsidRPr="00D67428">
        <w:rPr>
          <w:color w:val="000000"/>
        </w:rPr>
        <w:t> </w:t>
      </w:r>
      <w:r w:rsidR="0084284A">
        <w:rPr>
          <w:color w:val="000000"/>
        </w:rPr>
        <w:t xml:space="preserve">  </w:t>
      </w:r>
      <w:r w:rsidRPr="00D67428">
        <w:rPr>
          <w:color w:val="000000"/>
        </w:rPr>
        <w:t xml:space="preserve">1. Утвердить бюджетный прогноз  </w:t>
      </w:r>
      <w:proofErr w:type="spellStart"/>
      <w:r w:rsidRPr="00D67428">
        <w:rPr>
          <w:color w:val="000000"/>
        </w:rPr>
        <w:t>Базовского</w:t>
      </w:r>
      <w:proofErr w:type="spellEnd"/>
      <w:r w:rsidRPr="00D67428">
        <w:rPr>
          <w:color w:val="000000"/>
        </w:rPr>
        <w:t xml:space="preserve"> сельсовета </w:t>
      </w:r>
      <w:proofErr w:type="spellStart"/>
      <w:r w:rsidRPr="00D67428">
        <w:rPr>
          <w:color w:val="000000"/>
        </w:rPr>
        <w:t>Чулымского</w:t>
      </w:r>
      <w:proofErr w:type="spellEnd"/>
      <w:r w:rsidRPr="00D67428">
        <w:rPr>
          <w:color w:val="000000"/>
        </w:rPr>
        <w:t xml:space="preserve"> района Новосибирской области до 2025 года (прилагается).</w:t>
      </w:r>
    </w:p>
    <w:p w:rsidR="00C84BE3" w:rsidRPr="00D67428" w:rsidRDefault="00C84BE3" w:rsidP="00C84BE3">
      <w:pPr>
        <w:ind w:firstLine="720"/>
        <w:jc w:val="both"/>
        <w:rPr>
          <w:color w:val="000000"/>
        </w:rPr>
      </w:pPr>
      <w:r w:rsidRPr="00D67428">
        <w:rPr>
          <w:color w:val="000000"/>
        </w:rPr>
        <w:t xml:space="preserve">2. Опубликовать настоящее постановление в газете «Вестник </w:t>
      </w:r>
      <w:proofErr w:type="spellStart"/>
      <w:r w:rsidRPr="00D67428">
        <w:rPr>
          <w:color w:val="000000"/>
        </w:rPr>
        <w:t>Базовского</w:t>
      </w:r>
      <w:proofErr w:type="spellEnd"/>
      <w:r w:rsidRPr="00D67428">
        <w:rPr>
          <w:color w:val="000000"/>
        </w:rPr>
        <w:t xml:space="preserve"> сельсовета»  и разместить на официальном сайте администрации </w:t>
      </w:r>
      <w:proofErr w:type="spellStart"/>
      <w:r w:rsidRPr="00D67428">
        <w:rPr>
          <w:color w:val="000000"/>
        </w:rPr>
        <w:t>Базовского</w:t>
      </w:r>
      <w:proofErr w:type="spellEnd"/>
      <w:r w:rsidRPr="00D67428">
        <w:rPr>
          <w:color w:val="000000"/>
        </w:rPr>
        <w:t xml:space="preserve"> сельсовета </w:t>
      </w:r>
      <w:proofErr w:type="spellStart"/>
      <w:r w:rsidRPr="00D67428">
        <w:rPr>
          <w:color w:val="000000"/>
        </w:rPr>
        <w:t>Чулымского</w:t>
      </w:r>
      <w:proofErr w:type="spellEnd"/>
      <w:r w:rsidRPr="00D67428">
        <w:rPr>
          <w:color w:val="000000"/>
        </w:rPr>
        <w:t xml:space="preserve"> района Новосибирской области.</w:t>
      </w:r>
    </w:p>
    <w:p w:rsidR="00C84BE3" w:rsidRPr="00D67428" w:rsidRDefault="000E34A7" w:rsidP="00C84BE3">
      <w:pPr>
        <w:ind w:firstLine="720"/>
        <w:jc w:val="both"/>
        <w:rPr>
          <w:color w:val="000000"/>
        </w:rPr>
      </w:pPr>
      <w:r w:rsidRPr="00D67428">
        <w:rPr>
          <w:color w:val="000000"/>
        </w:rPr>
        <w:t xml:space="preserve">3. </w:t>
      </w:r>
      <w:proofErr w:type="gramStart"/>
      <w:r w:rsidRPr="00D67428">
        <w:rPr>
          <w:color w:val="000000"/>
        </w:rPr>
        <w:t>Контроль з</w:t>
      </w:r>
      <w:r w:rsidR="00C84BE3" w:rsidRPr="00D67428">
        <w:rPr>
          <w:color w:val="000000"/>
        </w:rPr>
        <w:t>а</w:t>
      </w:r>
      <w:proofErr w:type="gramEnd"/>
      <w:r w:rsidR="00C84BE3" w:rsidRPr="00D67428">
        <w:rPr>
          <w:color w:val="000000"/>
        </w:rPr>
        <w:t xml:space="preserve">   выполнением  настоящего  Постановления  возложить  на  специалиста-главного бухгалтера </w:t>
      </w:r>
      <w:proofErr w:type="spellStart"/>
      <w:r w:rsidR="00C84BE3" w:rsidRPr="00D67428">
        <w:rPr>
          <w:color w:val="000000"/>
        </w:rPr>
        <w:t>Зазуля</w:t>
      </w:r>
      <w:proofErr w:type="spellEnd"/>
      <w:r w:rsidR="00C84BE3" w:rsidRPr="00D67428">
        <w:rPr>
          <w:color w:val="000000"/>
        </w:rPr>
        <w:t xml:space="preserve"> Л.В.</w:t>
      </w:r>
    </w:p>
    <w:p w:rsidR="00C84BE3" w:rsidRPr="00D67428" w:rsidRDefault="00C84BE3" w:rsidP="00C84BE3">
      <w:pPr>
        <w:shd w:val="clear" w:color="auto" w:fill="FFFFFF"/>
        <w:ind w:firstLine="626"/>
        <w:jc w:val="both"/>
        <w:rPr>
          <w:color w:val="000000"/>
        </w:rPr>
      </w:pPr>
      <w:r w:rsidRPr="00D67428">
        <w:rPr>
          <w:b/>
          <w:bCs/>
          <w:color w:val="000000"/>
        </w:rPr>
        <w:t> </w:t>
      </w:r>
    </w:p>
    <w:p w:rsidR="00C84BE3" w:rsidRPr="00D67428" w:rsidRDefault="00C84BE3" w:rsidP="00C84BE3">
      <w:pPr>
        <w:jc w:val="both"/>
        <w:outlineLvl w:val="1"/>
        <w:rPr>
          <w:color w:val="000000"/>
        </w:rPr>
      </w:pPr>
      <w:r w:rsidRPr="00D67428">
        <w:rPr>
          <w:color w:val="000000"/>
        </w:rPr>
        <w:t xml:space="preserve">Глава </w:t>
      </w:r>
      <w:proofErr w:type="spellStart"/>
      <w:r w:rsidRPr="00D67428">
        <w:rPr>
          <w:color w:val="000000"/>
        </w:rPr>
        <w:t>Базовского</w:t>
      </w:r>
      <w:proofErr w:type="spellEnd"/>
      <w:r w:rsidRPr="00D67428">
        <w:rPr>
          <w:color w:val="000000"/>
        </w:rPr>
        <w:t xml:space="preserve"> сельсовета</w:t>
      </w:r>
    </w:p>
    <w:p w:rsidR="00C84BE3" w:rsidRPr="00D67428" w:rsidRDefault="00C84BE3" w:rsidP="00C84BE3">
      <w:pPr>
        <w:jc w:val="both"/>
        <w:outlineLvl w:val="1"/>
        <w:rPr>
          <w:b/>
          <w:bCs/>
          <w:color w:val="000000"/>
        </w:rPr>
      </w:pPr>
      <w:proofErr w:type="spellStart"/>
      <w:r w:rsidRPr="00D67428">
        <w:rPr>
          <w:color w:val="000000"/>
        </w:rPr>
        <w:t>Чулымского</w:t>
      </w:r>
      <w:proofErr w:type="spellEnd"/>
      <w:r w:rsidRPr="00D67428">
        <w:rPr>
          <w:color w:val="000000"/>
        </w:rPr>
        <w:t xml:space="preserve"> района Новосибирской области                         </w:t>
      </w:r>
      <w:proofErr w:type="spellStart"/>
      <w:r w:rsidRPr="00D67428">
        <w:rPr>
          <w:color w:val="000000"/>
        </w:rPr>
        <w:t>С.В.Фролов</w:t>
      </w:r>
      <w:proofErr w:type="spellEnd"/>
    </w:p>
    <w:p w:rsidR="00C84BE3" w:rsidRPr="00D67428" w:rsidRDefault="00C84BE3" w:rsidP="00C84BE3">
      <w:pPr>
        <w:ind w:firstLine="626"/>
        <w:jc w:val="both"/>
        <w:rPr>
          <w:color w:val="000000"/>
        </w:rPr>
      </w:pPr>
      <w:r w:rsidRPr="00D67428">
        <w:rPr>
          <w:color w:val="000000"/>
        </w:rPr>
        <w:t> </w:t>
      </w:r>
    </w:p>
    <w:p w:rsidR="00C84BE3" w:rsidRPr="00D67428" w:rsidRDefault="00C84BE3" w:rsidP="00C84BE3">
      <w:pPr>
        <w:ind w:left="5670"/>
        <w:jc w:val="right"/>
        <w:rPr>
          <w:color w:val="000000"/>
        </w:rPr>
      </w:pPr>
      <w:r w:rsidRPr="00D67428">
        <w:rPr>
          <w:color w:val="000000"/>
        </w:rPr>
        <w:t>УТВЕРЖДЕН</w:t>
      </w:r>
    </w:p>
    <w:p w:rsidR="00C84BE3" w:rsidRPr="00D67428" w:rsidRDefault="00C84BE3" w:rsidP="00C84BE3">
      <w:pPr>
        <w:jc w:val="right"/>
        <w:rPr>
          <w:color w:val="000000"/>
        </w:rPr>
      </w:pPr>
      <w:r w:rsidRPr="00D67428">
        <w:rPr>
          <w:color w:val="000000"/>
        </w:rPr>
        <w:t>Постановлением администрации</w:t>
      </w:r>
    </w:p>
    <w:p w:rsidR="00C84BE3" w:rsidRPr="00D67428" w:rsidRDefault="00C84BE3" w:rsidP="00C84BE3">
      <w:pPr>
        <w:ind w:left="5670"/>
        <w:jc w:val="right"/>
        <w:rPr>
          <w:color w:val="000000"/>
        </w:rPr>
      </w:pPr>
      <w:proofErr w:type="spellStart"/>
      <w:r w:rsidRPr="00D67428">
        <w:rPr>
          <w:color w:val="000000"/>
        </w:rPr>
        <w:t>Базовского</w:t>
      </w:r>
      <w:proofErr w:type="spellEnd"/>
      <w:r w:rsidRPr="00D67428">
        <w:rPr>
          <w:color w:val="000000"/>
        </w:rPr>
        <w:t xml:space="preserve"> сельсовета </w:t>
      </w:r>
      <w:proofErr w:type="spellStart"/>
      <w:r w:rsidRPr="00D67428">
        <w:rPr>
          <w:color w:val="000000"/>
        </w:rPr>
        <w:t>Чулымского</w:t>
      </w:r>
      <w:proofErr w:type="spellEnd"/>
      <w:r w:rsidRPr="00D67428">
        <w:rPr>
          <w:color w:val="000000"/>
        </w:rPr>
        <w:t xml:space="preserve"> района Новосибирской области</w:t>
      </w:r>
    </w:p>
    <w:p w:rsidR="00C84BE3" w:rsidRPr="00D67428" w:rsidRDefault="00C84BE3" w:rsidP="00C84BE3">
      <w:pPr>
        <w:ind w:left="5670"/>
        <w:jc w:val="right"/>
        <w:rPr>
          <w:color w:val="000000"/>
        </w:rPr>
      </w:pPr>
      <w:r w:rsidRPr="00D67428">
        <w:rPr>
          <w:color w:val="000000"/>
        </w:rPr>
        <w:t>от  26.11.2019г. № 68</w:t>
      </w:r>
    </w:p>
    <w:p w:rsidR="00C84BE3" w:rsidRPr="00D67428" w:rsidRDefault="00C84BE3" w:rsidP="00C84BE3">
      <w:pPr>
        <w:ind w:firstLine="626"/>
        <w:jc w:val="both"/>
        <w:rPr>
          <w:color w:val="000000"/>
        </w:rPr>
      </w:pPr>
      <w:r w:rsidRPr="00D67428">
        <w:rPr>
          <w:color w:val="000000"/>
        </w:rPr>
        <w:t> </w:t>
      </w:r>
    </w:p>
    <w:p w:rsidR="00C84BE3" w:rsidRPr="00D67428" w:rsidRDefault="00C84BE3" w:rsidP="00C84BE3">
      <w:pPr>
        <w:ind w:firstLine="626"/>
        <w:jc w:val="center"/>
        <w:rPr>
          <w:b/>
          <w:color w:val="000000"/>
        </w:rPr>
      </w:pPr>
      <w:r w:rsidRPr="00D67428">
        <w:rPr>
          <w:b/>
          <w:bCs/>
          <w:color w:val="000000"/>
        </w:rPr>
        <w:t>Бюджетный прогноз</w:t>
      </w:r>
    </w:p>
    <w:p w:rsidR="00C84BE3" w:rsidRPr="00D67428" w:rsidRDefault="00C84BE3" w:rsidP="00C84BE3">
      <w:pPr>
        <w:ind w:firstLine="626"/>
        <w:jc w:val="center"/>
        <w:rPr>
          <w:b/>
          <w:color w:val="000000"/>
        </w:rPr>
      </w:pPr>
      <w:proofErr w:type="spellStart"/>
      <w:r w:rsidRPr="00D67428">
        <w:rPr>
          <w:b/>
          <w:color w:val="000000"/>
        </w:rPr>
        <w:t>Базовского</w:t>
      </w:r>
      <w:proofErr w:type="spellEnd"/>
      <w:r w:rsidRPr="00D67428">
        <w:rPr>
          <w:b/>
          <w:color w:val="000000"/>
        </w:rPr>
        <w:t xml:space="preserve"> сельсовета </w:t>
      </w:r>
      <w:proofErr w:type="spellStart"/>
      <w:r w:rsidRPr="00D67428">
        <w:rPr>
          <w:b/>
          <w:color w:val="000000"/>
        </w:rPr>
        <w:t>Чулымского</w:t>
      </w:r>
      <w:proofErr w:type="spellEnd"/>
      <w:r w:rsidRPr="00D67428">
        <w:rPr>
          <w:b/>
          <w:color w:val="000000"/>
        </w:rPr>
        <w:t xml:space="preserve"> района Новосибирской области</w:t>
      </w:r>
      <w:r w:rsidRPr="00D67428">
        <w:rPr>
          <w:b/>
          <w:bCs/>
          <w:color w:val="000000"/>
        </w:rPr>
        <w:t xml:space="preserve"> до 2025 года</w:t>
      </w:r>
    </w:p>
    <w:p w:rsidR="00C84BE3" w:rsidRPr="00D67428" w:rsidRDefault="00C84BE3" w:rsidP="00C84BE3">
      <w:pPr>
        <w:ind w:firstLine="626"/>
        <w:jc w:val="center"/>
        <w:rPr>
          <w:color w:val="000000"/>
        </w:rPr>
      </w:pPr>
      <w:r w:rsidRPr="00D67428">
        <w:rPr>
          <w:color w:val="000000"/>
        </w:rPr>
        <w:t> </w:t>
      </w:r>
    </w:p>
    <w:p w:rsidR="00C84BE3" w:rsidRPr="00D67428" w:rsidRDefault="00C84BE3" w:rsidP="00C84BE3">
      <w:pPr>
        <w:ind w:firstLine="709"/>
        <w:jc w:val="both"/>
        <w:rPr>
          <w:color w:val="000000"/>
        </w:rPr>
      </w:pPr>
      <w:r w:rsidRPr="00D67428">
        <w:rPr>
          <w:color w:val="000000"/>
        </w:rPr>
        <w:t xml:space="preserve">Бюджетный прогноз </w:t>
      </w:r>
      <w:proofErr w:type="spellStart"/>
      <w:r w:rsidRPr="00D67428">
        <w:rPr>
          <w:color w:val="000000"/>
        </w:rPr>
        <w:t>Базовского</w:t>
      </w:r>
      <w:proofErr w:type="spellEnd"/>
      <w:r w:rsidRPr="00D67428">
        <w:rPr>
          <w:color w:val="000000"/>
        </w:rPr>
        <w:t xml:space="preserve"> сельсовета </w:t>
      </w:r>
      <w:proofErr w:type="spellStart"/>
      <w:r w:rsidRPr="00D67428">
        <w:rPr>
          <w:color w:val="000000"/>
        </w:rPr>
        <w:t>Чулымского</w:t>
      </w:r>
      <w:proofErr w:type="spellEnd"/>
      <w:r w:rsidRPr="00D67428">
        <w:rPr>
          <w:color w:val="000000"/>
        </w:rPr>
        <w:t xml:space="preserve"> района Новосибирской области на долгосрочный период (далее – бюджетный прогноз) разработан на основе прогноза социально-экономического развития </w:t>
      </w:r>
      <w:proofErr w:type="spellStart"/>
      <w:r w:rsidRPr="00D67428">
        <w:rPr>
          <w:color w:val="000000"/>
        </w:rPr>
        <w:t>Базовского</w:t>
      </w:r>
      <w:proofErr w:type="spellEnd"/>
      <w:r w:rsidRPr="00D67428">
        <w:rPr>
          <w:color w:val="000000"/>
        </w:rPr>
        <w:t xml:space="preserve"> сельсовета </w:t>
      </w:r>
      <w:proofErr w:type="spellStart"/>
      <w:r w:rsidRPr="00D67428">
        <w:rPr>
          <w:color w:val="000000"/>
        </w:rPr>
        <w:t>Чулымского</w:t>
      </w:r>
      <w:proofErr w:type="spellEnd"/>
      <w:r w:rsidRPr="00D67428">
        <w:rPr>
          <w:color w:val="000000"/>
        </w:rPr>
        <w:t xml:space="preserve"> района Новосибирской области, с </w:t>
      </w:r>
      <w:r w:rsidRPr="00D67428">
        <w:rPr>
          <w:color w:val="000000"/>
        </w:rPr>
        <w:lastRenderedPageBreak/>
        <w:t>учетом основных направлений налоговой, бюджетной и долговой политики </w:t>
      </w:r>
      <w:proofErr w:type="spellStart"/>
      <w:r w:rsidRPr="00D67428">
        <w:rPr>
          <w:color w:val="000000"/>
        </w:rPr>
        <w:t>Базовского</w:t>
      </w:r>
      <w:proofErr w:type="spellEnd"/>
      <w:r w:rsidRPr="00D67428">
        <w:rPr>
          <w:color w:val="000000"/>
        </w:rPr>
        <w:t xml:space="preserve"> сельсовета </w:t>
      </w:r>
      <w:proofErr w:type="spellStart"/>
      <w:r w:rsidRPr="00D67428">
        <w:rPr>
          <w:color w:val="000000"/>
        </w:rPr>
        <w:t>Чулымского</w:t>
      </w:r>
      <w:proofErr w:type="spellEnd"/>
      <w:r w:rsidRPr="00D67428">
        <w:rPr>
          <w:color w:val="000000"/>
        </w:rPr>
        <w:t xml:space="preserve"> района Новосибирской области. Бюджетный прогноз разработан в условиях налогового и бюджетного законодательства, действующего на момент его составления.</w:t>
      </w:r>
    </w:p>
    <w:p w:rsidR="00C84BE3" w:rsidRPr="00D67428" w:rsidRDefault="00C84BE3" w:rsidP="00C84BE3">
      <w:pPr>
        <w:jc w:val="center"/>
        <w:rPr>
          <w:b/>
          <w:color w:val="000000"/>
        </w:rPr>
      </w:pPr>
      <w:r w:rsidRPr="00D67428">
        <w:rPr>
          <w:b/>
          <w:bCs/>
          <w:color w:val="000000"/>
        </w:rPr>
        <w:t>I. Цели и задачи Бюджетного прогноза </w:t>
      </w:r>
      <w:proofErr w:type="spellStart"/>
      <w:r w:rsidRPr="00D67428">
        <w:rPr>
          <w:b/>
          <w:color w:val="000000"/>
        </w:rPr>
        <w:t>Базовского</w:t>
      </w:r>
      <w:proofErr w:type="spellEnd"/>
      <w:r w:rsidRPr="00D67428">
        <w:rPr>
          <w:b/>
          <w:color w:val="000000"/>
        </w:rPr>
        <w:t xml:space="preserve"> сельсовета </w:t>
      </w:r>
      <w:proofErr w:type="spellStart"/>
      <w:r w:rsidRPr="00D67428">
        <w:rPr>
          <w:b/>
          <w:color w:val="000000"/>
        </w:rPr>
        <w:t>Чулымского</w:t>
      </w:r>
      <w:proofErr w:type="spellEnd"/>
      <w:r w:rsidRPr="00D67428">
        <w:rPr>
          <w:b/>
          <w:color w:val="000000"/>
        </w:rPr>
        <w:t xml:space="preserve"> района Новосибирской области</w:t>
      </w:r>
      <w:r w:rsidRPr="00D67428">
        <w:rPr>
          <w:b/>
          <w:bCs/>
          <w:color w:val="000000"/>
        </w:rPr>
        <w:t xml:space="preserve"> до 2025 года</w:t>
      </w:r>
    </w:p>
    <w:p w:rsidR="00C84BE3" w:rsidRPr="00D67428" w:rsidRDefault="00C84BE3" w:rsidP="00C84BE3">
      <w:pPr>
        <w:ind w:firstLine="709"/>
        <w:jc w:val="both"/>
        <w:rPr>
          <w:color w:val="000000"/>
        </w:rPr>
      </w:pPr>
      <w:proofErr w:type="gramStart"/>
      <w:r w:rsidRPr="00D67428">
        <w:rPr>
          <w:color w:val="000000"/>
        </w:rPr>
        <w:t>Целью долгосрочного бюджетного планирования в </w:t>
      </w:r>
      <w:proofErr w:type="spellStart"/>
      <w:r w:rsidRPr="00D67428">
        <w:rPr>
          <w:color w:val="000000"/>
        </w:rPr>
        <w:t>Базовском</w:t>
      </w:r>
      <w:proofErr w:type="spellEnd"/>
      <w:r w:rsidRPr="00D67428">
        <w:rPr>
          <w:color w:val="000000"/>
        </w:rPr>
        <w:t xml:space="preserve"> сельсовете </w:t>
      </w:r>
      <w:proofErr w:type="spellStart"/>
      <w:r w:rsidRPr="00D67428">
        <w:rPr>
          <w:color w:val="000000"/>
        </w:rPr>
        <w:t>Чулымского</w:t>
      </w:r>
      <w:proofErr w:type="spellEnd"/>
      <w:r w:rsidRPr="00D67428">
        <w:rPr>
          <w:color w:val="000000"/>
        </w:rPr>
        <w:t xml:space="preserve"> района Новосибирской области  (далее - муниципальное образование) является оценка долгосрочных тенденций формирования (изменения) объема и структуры доходов и расходов местного бюджета, позволяющая путем выработки и реализации соответствующих решений в сфере налоговой, бюджетной и долговой политики, обеспечить необходимый уровень сбалансированности местного бюджета и достижение стратегических целей социально-экономического развития муниципального образования.</w:t>
      </w:r>
      <w:proofErr w:type="gramEnd"/>
    </w:p>
    <w:p w:rsidR="00C84BE3" w:rsidRPr="00D67428" w:rsidRDefault="00C84BE3" w:rsidP="00C84BE3">
      <w:pPr>
        <w:ind w:firstLine="709"/>
        <w:jc w:val="both"/>
        <w:rPr>
          <w:color w:val="000000"/>
        </w:rPr>
      </w:pPr>
      <w:r w:rsidRPr="00D67428">
        <w:rPr>
          <w:color w:val="000000"/>
        </w:rPr>
        <w:t>К задачам     Бюджетного прогноза муниципального образования  на период до 2025 года, необходимым для достижения указанной цели, относятся:</w:t>
      </w:r>
    </w:p>
    <w:p w:rsidR="00C84BE3" w:rsidRPr="00D67428" w:rsidRDefault="00C84BE3" w:rsidP="00C84BE3">
      <w:pPr>
        <w:ind w:firstLine="709"/>
        <w:jc w:val="both"/>
        <w:rPr>
          <w:color w:val="000000"/>
        </w:rPr>
      </w:pPr>
      <w:r w:rsidRPr="00D67428">
        <w:rPr>
          <w:color w:val="000000"/>
        </w:rPr>
        <w:t>- осуществление бюджетного прогнозирования, позволяющего оценить основные изменения, тенденции и последствия социально-экономических и иных явлений, оказывающих наибольшее воздействие на состояние местного бюджета;</w:t>
      </w:r>
    </w:p>
    <w:p w:rsidR="00C84BE3" w:rsidRPr="00D67428" w:rsidRDefault="00C84BE3" w:rsidP="00C84BE3">
      <w:pPr>
        <w:ind w:firstLine="709"/>
        <w:jc w:val="both"/>
        <w:rPr>
          <w:color w:val="000000"/>
        </w:rPr>
      </w:pPr>
      <w:r w:rsidRPr="00D67428">
        <w:rPr>
          <w:color w:val="000000"/>
        </w:rPr>
        <w:t>- разработка достоверных прогнозов основных характеристик местного бюджета и иных показателей, характеризующих состояние, основные риски и угрозы сбалансированности бюджета;</w:t>
      </w:r>
    </w:p>
    <w:p w:rsidR="00C84BE3" w:rsidRPr="00D67428" w:rsidRDefault="00C84BE3" w:rsidP="00C84BE3">
      <w:pPr>
        <w:ind w:firstLine="709"/>
        <w:jc w:val="both"/>
        <w:rPr>
          <w:color w:val="000000"/>
        </w:rPr>
      </w:pPr>
      <w:r w:rsidRPr="00D67428">
        <w:rPr>
          <w:color w:val="000000"/>
        </w:rPr>
        <w:t>- выработка решений по принятию дополнительных мер по совершенствованию налоговой, бюджетной, долговой политики, включая повышение эффективности бюджетных расходов, способствующих достижению сбалансированности местного бюджета и решению основных задач социально-экономического развития муниципального образования в долгосрочном периоде;</w:t>
      </w:r>
    </w:p>
    <w:p w:rsidR="00C84BE3" w:rsidRPr="00D67428" w:rsidRDefault="00C84BE3" w:rsidP="00C84BE3">
      <w:pPr>
        <w:ind w:firstLine="709"/>
        <w:jc w:val="both"/>
        <w:rPr>
          <w:color w:val="000000"/>
        </w:rPr>
      </w:pPr>
      <w:r w:rsidRPr="00D67428">
        <w:rPr>
          <w:color w:val="000000"/>
        </w:rPr>
        <w:t>- обеспечение прозрачности и предсказуемости параметров местного бюджета, макроэкономических и иных показателей, в том числе базовых принципов и условий реализации налоговой, бюджетной и долговой политики;</w:t>
      </w:r>
    </w:p>
    <w:p w:rsidR="00C84BE3" w:rsidRPr="00D67428" w:rsidRDefault="00C84BE3" w:rsidP="00C84BE3">
      <w:pPr>
        <w:ind w:firstLine="709"/>
        <w:jc w:val="both"/>
        <w:rPr>
          <w:color w:val="000000"/>
        </w:rPr>
      </w:pPr>
      <w:r w:rsidRPr="00D67428">
        <w:rPr>
          <w:color w:val="000000"/>
        </w:rPr>
        <w:t xml:space="preserve">- профилактика бюджетных рисков для бюджета, </w:t>
      </w:r>
      <w:proofErr w:type="gramStart"/>
      <w:r w:rsidRPr="00D67428">
        <w:rPr>
          <w:color w:val="000000"/>
        </w:rPr>
        <w:t>обеспечиваемая</w:t>
      </w:r>
      <w:proofErr w:type="gramEnd"/>
      <w:r w:rsidRPr="00D67428">
        <w:rPr>
          <w:color w:val="000000"/>
        </w:rPr>
        <w:t xml:space="preserve"> в том числе заблаговременным обнаружением и принятием мер по минимизации негативных последствий реализации соответствующих рисков;</w:t>
      </w:r>
    </w:p>
    <w:p w:rsidR="00C84BE3" w:rsidRPr="00D67428" w:rsidRDefault="00C84BE3" w:rsidP="00C84BE3">
      <w:pPr>
        <w:ind w:firstLine="709"/>
        <w:jc w:val="both"/>
        <w:rPr>
          <w:color w:val="000000"/>
        </w:rPr>
      </w:pPr>
      <w:r w:rsidRPr="00D67428">
        <w:rPr>
          <w:color w:val="000000"/>
        </w:rPr>
        <w:t>- определение объемов долгосрочных финансовых обязательств, включая показатели финансового обеспечения муниципальных программ муниципального образования  на период их действия.</w:t>
      </w:r>
    </w:p>
    <w:p w:rsidR="00C84BE3" w:rsidRPr="00D67428" w:rsidRDefault="00C84BE3" w:rsidP="00C84BE3">
      <w:pPr>
        <w:ind w:firstLine="709"/>
        <w:jc w:val="both"/>
        <w:rPr>
          <w:color w:val="000000"/>
        </w:rPr>
      </w:pPr>
      <w:r w:rsidRPr="00D67428">
        <w:rPr>
          <w:color w:val="000000"/>
        </w:rPr>
        <w:t>Формирование Бюджетного прогноза муниципального образования  происходит в непростых экономических условиях. Поэтому насколько взвешено и грамотно будет сформулирована и реализована бюджетная политика, зависит благосостояние жителей муниципального образования в долгосрочном периоде.</w:t>
      </w:r>
    </w:p>
    <w:p w:rsidR="00C84BE3" w:rsidRPr="00D67428" w:rsidRDefault="00C84BE3" w:rsidP="00C84BE3">
      <w:pPr>
        <w:ind w:firstLine="709"/>
        <w:jc w:val="both"/>
        <w:rPr>
          <w:b/>
          <w:color w:val="000000"/>
        </w:rPr>
      </w:pPr>
      <w:r w:rsidRPr="00D67428">
        <w:rPr>
          <w:b/>
          <w:color w:val="000000"/>
        </w:rPr>
        <w:t> </w:t>
      </w:r>
      <w:r w:rsidRPr="00D67428">
        <w:rPr>
          <w:b/>
          <w:bCs/>
          <w:color w:val="000000"/>
        </w:rPr>
        <w:t xml:space="preserve">II. </w:t>
      </w:r>
      <w:r w:rsidRPr="00D67428">
        <w:rPr>
          <w:b/>
          <w:color w:val="000000"/>
        </w:rPr>
        <w:t>Итоги реализации бюджетной политики в 2018-2019 годах</w:t>
      </w:r>
    </w:p>
    <w:p w:rsidR="00C84BE3" w:rsidRPr="00D67428" w:rsidRDefault="00C84BE3" w:rsidP="00C84BE3">
      <w:pPr>
        <w:pStyle w:val="a6"/>
        <w:spacing w:before="0" w:beforeAutospacing="0" w:after="0" w:afterAutospacing="0"/>
        <w:ind w:firstLine="567"/>
        <w:jc w:val="both"/>
        <w:rPr>
          <w:color w:val="000000"/>
        </w:rPr>
      </w:pPr>
      <w:r w:rsidRPr="00D67428">
        <w:rPr>
          <w:color w:val="000000"/>
        </w:rPr>
        <w:t>Состояние муниципальных финансов муниципального образования 2019 года характеризовалось умеренным уровнем обеспеченности собственными доходами.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w:t>
      </w:r>
    </w:p>
    <w:p w:rsidR="00C84BE3" w:rsidRPr="00D67428" w:rsidRDefault="00C84BE3" w:rsidP="00C84BE3">
      <w:pPr>
        <w:pStyle w:val="a6"/>
        <w:spacing w:before="0" w:beforeAutospacing="0" w:after="0" w:afterAutospacing="0"/>
        <w:ind w:firstLine="567"/>
        <w:jc w:val="both"/>
        <w:rPr>
          <w:color w:val="000000"/>
        </w:rPr>
      </w:pPr>
      <w:r w:rsidRPr="00D67428">
        <w:rPr>
          <w:color w:val="000000"/>
        </w:rPr>
        <w:t xml:space="preserve">Выбранный курс </w:t>
      </w:r>
      <w:proofErr w:type="spellStart"/>
      <w:r w:rsidRPr="00D67428">
        <w:rPr>
          <w:color w:val="000000"/>
        </w:rPr>
        <w:t>приоритизации</w:t>
      </w:r>
      <w:proofErr w:type="spellEnd"/>
      <w:r w:rsidRPr="00D67428">
        <w:rPr>
          <w:color w:val="000000"/>
        </w:rPr>
        <w:t xml:space="preserve"> расходов подтвердил свою состоятельность, что позволило наряду с ежегодно увеличивающейся долей этих расходов, ритмично выполнять ключевые социальные обязательства.</w:t>
      </w:r>
    </w:p>
    <w:p w:rsidR="00C84BE3" w:rsidRPr="00D67428" w:rsidRDefault="00C84BE3" w:rsidP="00C84BE3">
      <w:pPr>
        <w:pStyle w:val="a6"/>
        <w:spacing w:before="0" w:beforeAutospacing="0" w:after="0" w:afterAutospacing="0"/>
        <w:ind w:firstLine="567"/>
        <w:jc w:val="both"/>
        <w:rPr>
          <w:color w:val="000000"/>
        </w:rPr>
      </w:pPr>
      <w:r w:rsidRPr="00D67428">
        <w:rPr>
          <w:color w:val="000000"/>
        </w:rPr>
        <w:t xml:space="preserve">Сбалансированное исполнение бюджета удалось обеспечить не только за счет четкой </w:t>
      </w:r>
      <w:proofErr w:type="spellStart"/>
      <w:r w:rsidRPr="00D67428">
        <w:rPr>
          <w:color w:val="000000"/>
        </w:rPr>
        <w:t>приоритизации</w:t>
      </w:r>
      <w:proofErr w:type="spellEnd"/>
      <w:r w:rsidRPr="00D67428">
        <w:rPr>
          <w:color w:val="000000"/>
        </w:rPr>
        <w:t xml:space="preserve"> расходов, но и в целом проводимой бюджетной политикой, так:</w:t>
      </w:r>
    </w:p>
    <w:p w:rsidR="00C84BE3" w:rsidRPr="00D67428" w:rsidRDefault="00C84BE3" w:rsidP="00C84BE3">
      <w:pPr>
        <w:pStyle w:val="a6"/>
        <w:spacing w:before="0" w:beforeAutospacing="0" w:after="0" w:afterAutospacing="0"/>
        <w:ind w:firstLine="567"/>
        <w:jc w:val="both"/>
        <w:rPr>
          <w:color w:val="000000"/>
        </w:rPr>
      </w:pPr>
      <w:r w:rsidRPr="00D67428">
        <w:rPr>
          <w:color w:val="000000"/>
        </w:rPr>
        <w:t>- реализована индексация на 4,3 % фондов оплаты труда работников бюджетной сферы, не связанных с «майскими» Указами Президента Российской Федерации.</w:t>
      </w:r>
    </w:p>
    <w:p w:rsidR="00C84BE3" w:rsidRPr="00D67428" w:rsidRDefault="00C84BE3" w:rsidP="00C84BE3">
      <w:pPr>
        <w:pStyle w:val="a6"/>
        <w:spacing w:before="0" w:beforeAutospacing="0" w:after="0" w:afterAutospacing="0"/>
        <w:ind w:firstLine="567"/>
        <w:jc w:val="both"/>
        <w:rPr>
          <w:color w:val="000000"/>
        </w:rPr>
      </w:pPr>
      <w:r w:rsidRPr="00D67428">
        <w:rPr>
          <w:color w:val="000000"/>
        </w:rPr>
        <w:t>-в части расходов на содержание и обеспечение деятельности органов местного самоуправления соблюдены ограничения, установленные на областном уровне в части норматива формирования расходов на содержание органов местного самоуправления.</w:t>
      </w:r>
    </w:p>
    <w:p w:rsidR="00C84BE3" w:rsidRPr="00D67428" w:rsidRDefault="00C84BE3" w:rsidP="00C84BE3">
      <w:pPr>
        <w:ind w:firstLine="709"/>
        <w:jc w:val="both"/>
        <w:rPr>
          <w:b/>
          <w:color w:val="000000"/>
        </w:rPr>
      </w:pPr>
      <w:r w:rsidRPr="00D67428">
        <w:rPr>
          <w:color w:val="002060"/>
        </w:rPr>
        <w:t> </w:t>
      </w:r>
      <w:r w:rsidRPr="00D67428">
        <w:rPr>
          <w:b/>
          <w:bCs/>
          <w:color w:val="000000"/>
        </w:rPr>
        <w:t>III. Основные подходы к формированию доходов бюджета </w:t>
      </w:r>
      <w:proofErr w:type="spellStart"/>
      <w:r w:rsidRPr="00D67428">
        <w:rPr>
          <w:b/>
          <w:color w:val="000000"/>
        </w:rPr>
        <w:t>Базовского</w:t>
      </w:r>
      <w:proofErr w:type="spellEnd"/>
      <w:r w:rsidRPr="00D67428">
        <w:rPr>
          <w:b/>
          <w:color w:val="000000"/>
        </w:rPr>
        <w:t xml:space="preserve"> сельсовета </w:t>
      </w:r>
      <w:proofErr w:type="spellStart"/>
      <w:r w:rsidRPr="00D67428">
        <w:rPr>
          <w:b/>
          <w:color w:val="000000"/>
        </w:rPr>
        <w:t>Чулымского</w:t>
      </w:r>
      <w:proofErr w:type="spellEnd"/>
      <w:r w:rsidRPr="00D67428">
        <w:rPr>
          <w:b/>
          <w:color w:val="000000"/>
        </w:rPr>
        <w:t xml:space="preserve"> района Новосибирской области</w:t>
      </w:r>
      <w:r w:rsidRPr="00D67428">
        <w:rPr>
          <w:b/>
          <w:bCs/>
          <w:color w:val="000000"/>
        </w:rPr>
        <w:t xml:space="preserve"> до 2025 года</w:t>
      </w:r>
    </w:p>
    <w:p w:rsidR="00C84BE3" w:rsidRPr="00D67428" w:rsidRDefault="00C84BE3" w:rsidP="00C84BE3">
      <w:pPr>
        <w:spacing w:before="100"/>
        <w:ind w:firstLine="567"/>
        <w:jc w:val="both"/>
        <w:rPr>
          <w:color w:val="000000"/>
        </w:rPr>
      </w:pPr>
      <w:r w:rsidRPr="00D67428">
        <w:rPr>
          <w:color w:val="000000"/>
        </w:rPr>
        <w:t xml:space="preserve">   Налоговая политика муниципального образования  на долгосрочную перспективу ориентирована на развитие налогового потенциала, в том числе за счет улучшения качества </w:t>
      </w:r>
      <w:r w:rsidRPr="00D67428">
        <w:rPr>
          <w:color w:val="000000"/>
        </w:rPr>
        <w:lastRenderedPageBreak/>
        <w:t>налогового администрирования, сокращения теневой экономики, реализации комплекса мер бюджетного и налогового стимулирования в целях привлечения инвестиций для реализации приоритетных направлений и проектов, способных увеличить поступление доходов в местный бюджет. </w:t>
      </w:r>
    </w:p>
    <w:p w:rsidR="00C84BE3" w:rsidRPr="00D67428" w:rsidRDefault="00C84BE3" w:rsidP="00C84BE3">
      <w:pPr>
        <w:ind w:firstLine="709"/>
        <w:jc w:val="both"/>
        <w:rPr>
          <w:color w:val="000000"/>
        </w:rPr>
      </w:pPr>
      <w:r w:rsidRPr="00D67428">
        <w:rPr>
          <w:color w:val="000000"/>
        </w:rPr>
        <w:t>Основными критериями эффективности налоговой политики являются возможность финансового обеспечения расходных обязатель</w:t>
      </w:r>
      <w:proofErr w:type="gramStart"/>
      <w:r w:rsidRPr="00D67428">
        <w:rPr>
          <w:color w:val="000000"/>
        </w:rPr>
        <w:t>ств пр</w:t>
      </w:r>
      <w:proofErr w:type="gramEnd"/>
      <w:r w:rsidRPr="00D67428">
        <w:rPr>
          <w:color w:val="000000"/>
        </w:rPr>
        <w:t>и максимальном благоприятствовании развитию человеческого капитала, преимущественному положению добросовестных налогоплательщиков по сравнению с субъектами хозяйственной деятельности, уклоняющимися от уплаты налогов и сборов.</w:t>
      </w:r>
    </w:p>
    <w:p w:rsidR="00C84BE3" w:rsidRPr="00D67428" w:rsidRDefault="00C84BE3" w:rsidP="00C84BE3">
      <w:pPr>
        <w:ind w:firstLine="709"/>
        <w:jc w:val="both"/>
        <w:rPr>
          <w:color w:val="000000"/>
        </w:rPr>
      </w:pPr>
      <w:r w:rsidRPr="00D67428">
        <w:rPr>
          <w:color w:val="000000"/>
        </w:rPr>
        <w:t>В целом долгосрочная бюджетная политика по формированию доходов бюджета муниципального образования  на период до 2025 года будет осуществляться с учетом следующих подходов:</w:t>
      </w:r>
    </w:p>
    <w:p w:rsidR="00C84BE3" w:rsidRPr="00D67428" w:rsidRDefault="00C84BE3" w:rsidP="00C84BE3">
      <w:pPr>
        <w:ind w:firstLine="626"/>
        <w:jc w:val="both"/>
        <w:rPr>
          <w:color w:val="000000"/>
        </w:rPr>
      </w:pPr>
      <w:r w:rsidRPr="00D67428">
        <w:rPr>
          <w:color w:val="000000"/>
        </w:rPr>
        <w:t>- поддержание сбалансированности и создание условий для устойчивого исполнения местного бюджета, увеличение налоговых и неналоговых доходов;</w:t>
      </w:r>
    </w:p>
    <w:p w:rsidR="00C84BE3" w:rsidRPr="00D67428" w:rsidRDefault="00C84BE3" w:rsidP="00C84BE3">
      <w:pPr>
        <w:ind w:firstLine="626"/>
        <w:jc w:val="both"/>
        <w:rPr>
          <w:color w:val="000000"/>
        </w:rPr>
      </w:pPr>
      <w:r w:rsidRPr="00D67428">
        <w:rPr>
          <w:color w:val="000000"/>
        </w:rPr>
        <w:t>- совершенствование налогового администрирования, взаимодействие и совместная работа с администраторами доходов;</w:t>
      </w:r>
    </w:p>
    <w:p w:rsidR="00C84BE3" w:rsidRPr="00D67428" w:rsidRDefault="00C84BE3" w:rsidP="00C84BE3">
      <w:pPr>
        <w:ind w:firstLine="626"/>
        <w:jc w:val="both"/>
        <w:rPr>
          <w:color w:val="000000"/>
        </w:rPr>
      </w:pPr>
      <w:r w:rsidRPr="00D67428">
        <w:rPr>
          <w:color w:val="000000"/>
        </w:rPr>
        <w:t>- стимулирование и развитие малого и среднего бизнеса;</w:t>
      </w:r>
    </w:p>
    <w:p w:rsidR="00C84BE3" w:rsidRPr="00D67428" w:rsidRDefault="00C84BE3" w:rsidP="00C84BE3">
      <w:pPr>
        <w:ind w:firstLine="626"/>
        <w:jc w:val="both"/>
        <w:rPr>
          <w:color w:val="000000"/>
        </w:rPr>
      </w:pPr>
      <w:r w:rsidRPr="00D67428">
        <w:rPr>
          <w:color w:val="000000"/>
        </w:rPr>
        <w:t>- мониторинг и совершенствование системы налогообложения недвижимого имущества;</w:t>
      </w:r>
    </w:p>
    <w:p w:rsidR="00C84BE3" w:rsidRPr="00D67428" w:rsidRDefault="00C84BE3" w:rsidP="00C84BE3">
      <w:pPr>
        <w:ind w:firstLine="626"/>
        <w:jc w:val="both"/>
        <w:rPr>
          <w:color w:val="000000"/>
        </w:rPr>
      </w:pPr>
      <w:r w:rsidRPr="00D67428">
        <w:rPr>
          <w:color w:val="000000"/>
        </w:rPr>
        <w:t>- оптимизации существующей системы налоговых льгот, мониторинг эффективности установленных налоговых льгот;</w:t>
      </w:r>
    </w:p>
    <w:p w:rsidR="00C84BE3" w:rsidRPr="00D67428" w:rsidRDefault="00C84BE3" w:rsidP="00C84BE3">
      <w:pPr>
        <w:ind w:firstLine="626"/>
        <w:jc w:val="both"/>
        <w:rPr>
          <w:color w:val="000000"/>
        </w:rPr>
      </w:pPr>
      <w:r w:rsidRPr="00D67428">
        <w:rPr>
          <w:color w:val="000000"/>
        </w:rPr>
        <w:t xml:space="preserve">- </w:t>
      </w:r>
      <w:proofErr w:type="gramStart"/>
      <w:r w:rsidRPr="00D67428">
        <w:rPr>
          <w:color w:val="000000"/>
        </w:rPr>
        <w:t>контроль за</w:t>
      </w:r>
      <w:proofErr w:type="gramEnd"/>
      <w:r w:rsidRPr="00D67428">
        <w:rPr>
          <w:color w:val="000000"/>
        </w:rPr>
        <w:t xml:space="preserve"> состоянием недоимки по налогам и сборам, арендным и иным платежам в местный бюджет и ее сокращение, проведение информационной работы с населением;</w:t>
      </w:r>
    </w:p>
    <w:p w:rsidR="00C84BE3" w:rsidRPr="00D67428" w:rsidRDefault="00C84BE3" w:rsidP="00C84BE3">
      <w:pPr>
        <w:ind w:firstLine="626"/>
        <w:jc w:val="both"/>
        <w:rPr>
          <w:color w:val="000000"/>
        </w:rPr>
      </w:pPr>
      <w:r w:rsidRPr="00D67428">
        <w:rPr>
          <w:color w:val="000000"/>
        </w:rPr>
        <w:t>- недопущение наличия задолженности по имущественным налогам у сотрудников муниципальных учреждений и предприятий;</w:t>
      </w:r>
    </w:p>
    <w:p w:rsidR="00C84BE3" w:rsidRPr="00D67428" w:rsidRDefault="00C84BE3" w:rsidP="00C84BE3">
      <w:pPr>
        <w:ind w:firstLine="626"/>
        <w:jc w:val="both"/>
        <w:rPr>
          <w:color w:val="000000"/>
        </w:rPr>
      </w:pPr>
      <w:r w:rsidRPr="00D67428">
        <w:rPr>
          <w:color w:val="000000"/>
        </w:rPr>
        <w:t>- совершенствование управления и распоряжения в сфере имущественных и земельных отношений с целью увеличения доходов от его использования;</w:t>
      </w:r>
    </w:p>
    <w:p w:rsidR="00C84BE3" w:rsidRPr="00D67428" w:rsidRDefault="00C84BE3" w:rsidP="00C84BE3">
      <w:pPr>
        <w:ind w:firstLine="626"/>
        <w:jc w:val="both"/>
        <w:rPr>
          <w:color w:val="000000"/>
        </w:rPr>
      </w:pPr>
      <w:r w:rsidRPr="00D67428">
        <w:rPr>
          <w:color w:val="000000"/>
        </w:rPr>
        <w:t>- недопущение снижения уровня поступления неналоговых платежей в местный бюджет;</w:t>
      </w:r>
    </w:p>
    <w:p w:rsidR="00C84BE3" w:rsidRPr="00D67428" w:rsidRDefault="00C84BE3" w:rsidP="00C84BE3">
      <w:pPr>
        <w:ind w:firstLine="626"/>
        <w:jc w:val="both"/>
        <w:rPr>
          <w:color w:val="000000"/>
        </w:rPr>
      </w:pPr>
      <w:r w:rsidRPr="00D67428">
        <w:rPr>
          <w:color w:val="000000"/>
        </w:rPr>
        <w:t>- поиск новых источников пополнения местного бюджета.</w:t>
      </w:r>
    </w:p>
    <w:p w:rsidR="00C84BE3" w:rsidRPr="00D67428" w:rsidRDefault="00C84BE3" w:rsidP="00C84BE3">
      <w:pPr>
        <w:ind w:firstLine="626"/>
        <w:jc w:val="both"/>
        <w:rPr>
          <w:color w:val="000000"/>
        </w:rPr>
      </w:pPr>
      <w:r w:rsidRPr="00D67428">
        <w:rPr>
          <w:color w:val="000000"/>
        </w:rPr>
        <w:t>Реализация этих мер будет являться необходимым условием повышения эффективности управления муниципальными финансами и, как следствие, обеспечение безусловного исполнения в полном объеме социально значимых расходных обязательств на долгосрочный период.</w:t>
      </w:r>
    </w:p>
    <w:p w:rsidR="00C84BE3" w:rsidRPr="00D67428" w:rsidRDefault="00C84BE3" w:rsidP="00C84BE3">
      <w:pPr>
        <w:ind w:firstLine="626"/>
        <w:jc w:val="both"/>
        <w:rPr>
          <w:color w:val="000000"/>
        </w:rPr>
      </w:pPr>
      <w:r w:rsidRPr="00D67428">
        <w:rPr>
          <w:color w:val="000000"/>
        </w:rPr>
        <w:t>При реализации основных направлений бюджетной и налоговой политики необходимо проводить крайне взвешенную долговую политику, и обеспечить недопущение неконтролируемого роста муниципального долга.</w:t>
      </w:r>
    </w:p>
    <w:p w:rsidR="00C84BE3" w:rsidRPr="00D67428" w:rsidRDefault="00C84BE3" w:rsidP="00C84BE3">
      <w:pPr>
        <w:ind w:firstLine="626"/>
        <w:jc w:val="center"/>
        <w:rPr>
          <w:b/>
          <w:color w:val="000000"/>
        </w:rPr>
      </w:pPr>
      <w:r w:rsidRPr="00D67428">
        <w:rPr>
          <w:b/>
          <w:bCs/>
          <w:color w:val="000000"/>
        </w:rPr>
        <w:t>IV. Основные подходы к формированию расходов бюджета </w:t>
      </w:r>
      <w:proofErr w:type="spellStart"/>
      <w:r w:rsidRPr="00D67428">
        <w:rPr>
          <w:b/>
          <w:color w:val="000000"/>
        </w:rPr>
        <w:t>Базовского</w:t>
      </w:r>
      <w:proofErr w:type="spellEnd"/>
      <w:r w:rsidRPr="00D67428">
        <w:rPr>
          <w:b/>
          <w:color w:val="000000"/>
        </w:rPr>
        <w:t xml:space="preserve"> сельсовета </w:t>
      </w:r>
      <w:proofErr w:type="spellStart"/>
      <w:r w:rsidRPr="00D67428">
        <w:rPr>
          <w:b/>
          <w:color w:val="000000"/>
        </w:rPr>
        <w:t>Чулымского</w:t>
      </w:r>
      <w:proofErr w:type="spellEnd"/>
      <w:r w:rsidRPr="00D67428">
        <w:rPr>
          <w:b/>
          <w:color w:val="000000"/>
        </w:rPr>
        <w:t xml:space="preserve"> района Новосибирской области</w:t>
      </w:r>
      <w:r w:rsidRPr="00D67428">
        <w:rPr>
          <w:b/>
          <w:bCs/>
          <w:color w:val="000000"/>
        </w:rPr>
        <w:t xml:space="preserve"> до 2025 года</w:t>
      </w:r>
    </w:p>
    <w:p w:rsidR="00C84BE3" w:rsidRPr="00D67428" w:rsidRDefault="00C84BE3" w:rsidP="00C84BE3">
      <w:pPr>
        <w:ind w:firstLine="626"/>
        <w:jc w:val="both"/>
        <w:rPr>
          <w:color w:val="000000"/>
        </w:rPr>
      </w:pPr>
      <w:r w:rsidRPr="00D67428">
        <w:rPr>
          <w:color w:val="000000"/>
        </w:rPr>
        <w:t xml:space="preserve">При формировании и реализации бюджетной </w:t>
      </w:r>
      <w:proofErr w:type="gramStart"/>
      <w:r w:rsidRPr="00D67428">
        <w:rPr>
          <w:color w:val="000000"/>
        </w:rPr>
        <w:t>политики на</w:t>
      </w:r>
      <w:proofErr w:type="gramEnd"/>
      <w:r w:rsidRPr="00D67428">
        <w:rPr>
          <w:color w:val="000000"/>
        </w:rPr>
        <w:t xml:space="preserve"> долгосрочный период основной задачей является определение финансовых возможностей, условий и предпосылок для достижения ключевых целей и результатов муниципального образования при обеспечении долгосрочной сбалансированности и устойчивости местного бюджета, повышении эффективности бюджетных расходов, безусловном исполнении всех обязательств муниципального образования.</w:t>
      </w:r>
    </w:p>
    <w:p w:rsidR="00C84BE3" w:rsidRPr="00D67428" w:rsidRDefault="00C84BE3" w:rsidP="00C84BE3">
      <w:pPr>
        <w:ind w:firstLine="626"/>
        <w:jc w:val="both"/>
        <w:rPr>
          <w:color w:val="000000"/>
        </w:rPr>
      </w:pPr>
      <w:r w:rsidRPr="00D67428">
        <w:rPr>
          <w:color w:val="000000"/>
        </w:rPr>
        <w:t>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w:t>
      </w:r>
    </w:p>
    <w:p w:rsidR="00C84BE3" w:rsidRPr="00D67428" w:rsidRDefault="00C84BE3" w:rsidP="00C84BE3">
      <w:pPr>
        <w:ind w:firstLine="626"/>
        <w:jc w:val="both"/>
        <w:rPr>
          <w:color w:val="000000"/>
        </w:rPr>
      </w:pPr>
      <w:r w:rsidRPr="00D67428">
        <w:rPr>
          <w:color w:val="000000"/>
        </w:rPr>
        <w:t>Долгосрочное планирование должно стать реальным шагом на пути к повышению эффективности расходов бюджета, выступая в то же время сдерживающим фактором для необоснованного роста расходов.</w:t>
      </w:r>
    </w:p>
    <w:p w:rsidR="00C84BE3" w:rsidRPr="00D67428" w:rsidRDefault="00C84BE3" w:rsidP="00C84BE3">
      <w:pPr>
        <w:ind w:firstLine="626"/>
        <w:jc w:val="both"/>
        <w:rPr>
          <w:color w:val="000000"/>
        </w:rPr>
      </w:pPr>
      <w:r w:rsidRPr="00D67428">
        <w:rPr>
          <w:color w:val="000000"/>
        </w:rPr>
        <w:t>Конечная цель бюджетной политики состоит в повышении уровня и качества жизни населения в условиях сбалансированного бюджета.</w:t>
      </w:r>
    </w:p>
    <w:p w:rsidR="00C84BE3" w:rsidRPr="00D67428" w:rsidRDefault="00C84BE3" w:rsidP="00C84BE3">
      <w:pPr>
        <w:ind w:firstLine="626"/>
        <w:jc w:val="both"/>
        <w:rPr>
          <w:color w:val="000000"/>
        </w:rPr>
      </w:pPr>
      <w:r w:rsidRPr="00D67428">
        <w:rPr>
          <w:color w:val="000000"/>
        </w:rPr>
        <w:t xml:space="preserve"> Основными задачами бюджетной </w:t>
      </w:r>
      <w:proofErr w:type="gramStart"/>
      <w:r w:rsidRPr="00D67428">
        <w:rPr>
          <w:color w:val="000000"/>
        </w:rPr>
        <w:t>политики</w:t>
      </w:r>
      <w:proofErr w:type="gramEnd"/>
      <w:r w:rsidRPr="00D67428">
        <w:rPr>
          <w:color w:val="000000"/>
        </w:rPr>
        <w:t xml:space="preserve"> на очередной бюджетный период являются:</w:t>
      </w:r>
    </w:p>
    <w:p w:rsidR="00C84BE3" w:rsidRPr="00D67428" w:rsidRDefault="00C84BE3" w:rsidP="00C84BE3">
      <w:pPr>
        <w:numPr>
          <w:ilvl w:val="0"/>
          <w:numId w:val="1"/>
        </w:numPr>
        <w:ind w:left="0" w:firstLine="720"/>
        <w:jc w:val="both"/>
        <w:rPr>
          <w:color w:val="000000"/>
        </w:rPr>
      </w:pPr>
      <w:r w:rsidRPr="00D67428">
        <w:rPr>
          <w:color w:val="000000"/>
        </w:rPr>
        <w:t>             Обеспечение расходных обязательств источниками финансирования как необходимое условие реализации вопросов местного значения. Принятие новых расходных обязательств после соответствующей оценки их эффективности, пересмотра нормативных правовых актов, устанавливающих действующие расходные обязательства.</w:t>
      </w:r>
    </w:p>
    <w:p w:rsidR="00C84BE3" w:rsidRPr="00D67428" w:rsidRDefault="00C84BE3" w:rsidP="00C84BE3">
      <w:pPr>
        <w:numPr>
          <w:ilvl w:val="0"/>
          <w:numId w:val="1"/>
        </w:numPr>
        <w:ind w:left="0" w:firstLine="720"/>
        <w:jc w:val="both"/>
        <w:rPr>
          <w:color w:val="000000"/>
        </w:rPr>
      </w:pPr>
      <w:r w:rsidRPr="00D67428">
        <w:rPr>
          <w:color w:val="000000"/>
        </w:rPr>
        <w:lastRenderedPageBreak/>
        <w:t>             Дальнейшая реализация принципа формирования местного бюджета на основе муниципальных программ с учетом приоритетности и сопоставления задач с реальными возможностями. Это повысит обоснованность бюджетных ассигнований на этапе их формирования, обеспечит их большую прозрачность для общества и наличие более широких возможностей для оценки их эффективности.</w:t>
      </w:r>
    </w:p>
    <w:p w:rsidR="00C84BE3" w:rsidRPr="00D67428" w:rsidRDefault="00C84BE3" w:rsidP="00C84BE3">
      <w:pPr>
        <w:ind w:firstLine="626"/>
        <w:jc w:val="both"/>
        <w:rPr>
          <w:color w:val="000000"/>
        </w:rPr>
      </w:pPr>
      <w:r w:rsidRPr="00D67428">
        <w:rPr>
          <w:color w:val="000000"/>
        </w:rPr>
        <w:t>Направления и мероприятия социально-экономической политики муниципального образования, реализуемые в рамках муниципальных программ, должны иметь надежное и просчитанное финансовое обеспечение. Структура муниципальной программы должна быть сформирована исходя из принципа четкого соответствия планируемых к реализации программных мероприятий целям и задачам муниципальной программы.</w:t>
      </w:r>
    </w:p>
    <w:p w:rsidR="00C84BE3" w:rsidRPr="00D67428" w:rsidRDefault="00C84BE3" w:rsidP="00C84BE3">
      <w:pPr>
        <w:ind w:firstLine="626"/>
        <w:jc w:val="both"/>
        <w:rPr>
          <w:color w:val="000000"/>
        </w:rPr>
      </w:pPr>
      <w:r w:rsidRPr="00D67428">
        <w:rPr>
          <w:color w:val="000000"/>
        </w:rPr>
        <w:t>Анализ  муниципальных программ и расходов на их реализацию должен быть направлен на достижение поставленных целей.             </w:t>
      </w:r>
    </w:p>
    <w:p w:rsidR="00C84BE3" w:rsidRPr="00D67428" w:rsidRDefault="00C84BE3" w:rsidP="00C84BE3">
      <w:pPr>
        <w:numPr>
          <w:ilvl w:val="0"/>
          <w:numId w:val="2"/>
        </w:numPr>
        <w:ind w:left="0" w:firstLine="720"/>
        <w:jc w:val="both"/>
        <w:rPr>
          <w:color w:val="000000"/>
        </w:rPr>
      </w:pPr>
      <w:r w:rsidRPr="00D67428">
        <w:rPr>
          <w:color w:val="000000"/>
        </w:rPr>
        <w:t>             Обеспечение бюджетной устойчивости и экономической стабильности:</w:t>
      </w:r>
    </w:p>
    <w:p w:rsidR="00C84BE3" w:rsidRPr="00D67428" w:rsidRDefault="00C84BE3" w:rsidP="00C84BE3">
      <w:pPr>
        <w:ind w:firstLine="626"/>
        <w:jc w:val="both"/>
        <w:rPr>
          <w:color w:val="000000"/>
        </w:rPr>
      </w:pPr>
      <w:r w:rsidRPr="00D67428">
        <w:rPr>
          <w:color w:val="000000"/>
        </w:rPr>
        <w:t>   - поддержание безопасного уровня дефицита и муниципального долга в целях предотвращения финансовых кризисов;</w:t>
      </w:r>
    </w:p>
    <w:p w:rsidR="00C84BE3" w:rsidRPr="00D67428" w:rsidRDefault="00C84BE3" w:rsidP="00C84BE3">
      <w:pPr>
        <w:ind w:firstLine="626"/>
        <w:jc w:val="both"/>
        <w:rPr>
          <w:color w:val="000000"/>
        </w:rPr>
      </w:pPr>
      <w:r w:rsidRPr="00D67428">
        <w:rPr>
          <w:color w:val="000000"/>
        </w:rPr>
        <w:t> - сохранение относительно постоянного уровня муниципальных расходов в условиях «взлетов и падений» бюджетных доходов;</w:t>
      </w:r>
    </w:p>
    <w:p w:rsidR="00C84BE3" w:rsidRPr="00D67428" w:rsidRDefault="00C84BE3" w:rsidP="00C84BE3">
      <w:pPr>
        <w:ind w:firstLine="626"/>
        <w:jc w:val="both"/>
        <w:rPr>
          <w:color w:val="000000"/>
        </w:rPr>
      </w:pPr>
      <w:r w:rsidRPr="00D67428">
        <w:rPr>
          <w:color w:val="000000"/>
        </w:rPr>
        <w:t>- ограничение роста расходов местного бюджета, не обеспеченных доходными источниками. Принятие новых расходных обязательств должно в обязательном порядке основываться на оценке прогнозируемых доходов местного бюджета;</w:t>
      </w:r>
    </w:p>
    <w:p w:rsidR="00C84BE3" w:rsidRPr="00D67428" w:rsidRDefault="00C84BE3" w:rsidP="00C84BE3">
      <w:pPr>
        <w:ind w:firstLine="626"/>
        <w:jc w:val="both"/>
        <w:rPr>
          <w:color w:val="000000"/>
        </w:rPr>
      </w:pPr>
      <w:r w:rsidRPr="00D67428">
        <w:rPr>
          <w:color w:val="000000"/>
        </w:rPr>
        <w:t>- обеспечение обоснованного и безопасного объема и структуры муниципального долга;</w:t>
      </w:r>
    </w:p>
    <w:p w:rsidR="00C84BE3" w:rsidRPr="00D67428" w:rsidRDefault="00C84BE3" w:rsidP="00C84BE3">
      <w:pPr>
        <w:ind w:firstLine="626"/>
        <w:jc w:val="both"/>
        <w:rPr>
          <w:color w:val="000000"/>
        </w:rPr>
      </w:pPr>
      <w:r w:rsidRPr="00D67428">
        <w:rPr>
          <w:color w:val="000000"/>
        </w:rPr>
        <w:t>- сокращение неэффективных расходов.</w:t>
      </w:r>
    </w:p>
    <w:p w:rsidR="00C84BE3" w:rsidRPr="00D67428" w:rsidRDefault="00C84BE3" w:rsidP="00C84BE3">
      <w:pPr>
        <w:numPr>
          <w:ilvl w:val="0"/>
          <w:numId w:val="3"/>
        </w:numPr>
        <w:tabs>
          <w:tab w:val="clear" w:pos="720"/>
        </w:tabs>
        <w:ind w:left="0" w:firstLine="567"/>
        <w:jc w:val="both"/>
        <w:rPr>
          <w:color w:val="000000"/>
        </w:rPr>
      </w:pPr>
      <w:r w:rsidRPr="00D67428">
        <w:rPr>
          <w:color w:val="000000"/>
        </w:rPr>
        <w:t xml:space="preserve"> Повышение качества предоставляемых населению муниципальных услуг. Предоставление населению муниципальных услуг в соответствии с предъявляемым спросом. Ответственность главных распорядителей средств бюджета муниципального образования должна осуществляться через </w:t>
      </w:r>
      <w:proofErr w:type="gramStart"/>
      <w:r w:rsidRPr="00D67428">
        <w:rPr>
          <w:color w:val="000000"/>
        </w:rPr>
        <w:t>контроль за</w:t>
      </w:r>
      <w:proofErr w:type="gramEnd"/>
      <w:r w:rsidRPr="00D67428">
        <w:rPr>
          <w:color w:val="000000"/>
        </w:rPr>
        <w:t xml:space="preserve"> выполнением муниципального задания в полном объеме.</w:t>
      </w:r>
    </w:p>
    <w:p w:rsidR="00C84BE3" w:rsidRPr="00D67428" w:rsidRDefault="00C84BE3" w:rsidP="00C84BE3">
      <w:pPr>
        <w:ind w:firstLine="626"/>
        <w:jc w:val="both"/>
        <w:rPr>
          <w:color w:val="000000"/>
        </w:rPr>
      </w:pPr>
      <w:r w:rsidRPr="00D67428">
        <w:rPr>
          <w:color w:val="000000"/>
        </w:rPr>
        <w:t>Объем финансового обеспечения выполнения муниципального задания будет рассчитываться на основании нормативных затрат на оказание муниципальных услуг, утверждаемых с соблюдением общих требований, определенных федеральными органами исполнительной власти.</w:t>
      </w:r>
    </w:p>
    <w:p w:rsidR="00C84BE3" w:rsidRPr="00D67428" w:rsidRDefault="00C84BE3" w:rsidP="00C84BE3">
      <w:pPr>
        <w:numPr>
          <w:ilvl w:val="0"/>
          <w:numId w:val="4"/>
        </w:numPr>
        <w:ind w:left="0" w:firstLine="567"/>
        <w:jc w:val="both"/>
        <w:rPr>
          <w:color w:val="000000"/>
        </w:rPr>
      </w:pPr>
      <w:r w:rsidRPr="00D67428">
        <w:rPr>
          <w:color w:val="000000"/>
        </w:rPr>
        <w:t>Прозрачность и открытость бюджета и бюджетного процесса и повышение бюджетной грамотности граждан:</w:t>
      </w:r>
    </w:p>
    <w:p w:rsidR="00C84BE3" w:rsidRPr="00D67428" w:rsidRDefault="00C84BE3" w:rsidP="00C84BE3">
      <w:pPr>
        <w:ind w:firstLine="626"/>
        <w:jc w:val="both"/>
        <w:rPr>
          <w:color w:val="000000"/>
        </w:rPr>
      </w:pPr>
      <w:r w:rsidRPr="00D67428">
        <w:rPr>
          <w:color w:val="000000"/>
        </w:rPr>
        <w:t>- обеспечение прозрачности бюджетных процедур, конкурентного режима при закупках товаров, работ и услуг для муниципальных нужд;</w:t>
      </w:r>
    </w:p>
    <w:p w:rsidR="00C84BE3" w:rsidRPr="00D67428" w:rsidRDefault="00C84BE3" w:rsidP="00C84BE3">
      <w:pPr>
        <w:ind w:firstLine="626"/>
        <w:jc w:val="both"/>
        <w:rPr>
          <w:color w:val="000000"/>
        </w:rPr>
      </w:pPr>
      <w:r w:rsidRPr="00D67428">
        <w:rPr>
          <w:color w:val="000000"/>
        </w:rPr>
        <w:t>- организация и проведение публичных слушаний по проекту местного бюджета;</w:t>
      </w:r>
    </w:p>
    <w:p w:rsidR="00C84BE3" w:rsidRPr="00D67428" w:rsidRDefault="00C84BE3" w:rsidP="00C84BE3">
      <w:pPr>
        <w:ind w:firstLine="626"/>
        <w:jc w:val="both"/>
        <w:rPr>
          <w:color w:val="000000"/>
        </w:rPr>
      </w:pPr>
      <w:r w:rsidRPr="00D67428">
        <w:rPr>
          <w:color w:val="000000"/>
        </w:rPr>
        <w:t>- полное и доступное информирование граждан о бюджете поселения.</w:t>
      </w:r>
    </w:p>
    <w:p w:rsidR="00C84BE3" w:rsidRPr="00D67428" w:rsidRDefault="00C84BE3" w:rsidP="00C84BE3">
      <w:pPr>
        <w:ind w:firstLine="626"/>
        <w:jc w:val="both"/>
        <w:rPr>
          <w:color w:val="000000"/>
        </w:rPr>
      </w:pPr>
      <w:r w:rsidRPr="00D67428">
        <w:rPr>
          <w:color w:val="000000"/>
        </w:rPr>
        <w:t>Для решения изложенных задач в очередном бюджетном периоде будут реализовываться следующие мероприятия:</w:t>
      </w:r>
    </w:p>
    <w:p w:rsidR="00C84BE3" w:rsidRPr="00D67428" w:rsidRDefault="00C84BE3" w:rsidP="00C84BE3">
      <w:pPr>
        <w:numPr>
          <w:ilvl w:val="0"/>
          <w:numId w:val="5"/>
        </w:numPr>
        <w:ind w:left="0" w:firstLine="720"/>
        <w:jc w:val="both"/>
        <w:rPr>
          <w:color w:val="000000"/>
        </w:rPr>
      </w:pPr>
      <w:r w:rsidRPr="00D67428">
        <w:rPr>
          <w:color w:val="000000"/>
        </w:rPr>
        <w:t> Повышение качества муниципальных программ и расширение их использования в бюджетном планировании.</w:t>
      </w:r>
    </w:p>
    <w:p w:rsidR="00C84BE3" w:rsidRPr="00D67428" w:rsidRDefault="00C84BE3" w:rsidP="00C84BE3">
      <w:pPr>
        <w:numPr>
          <w:ilvl w:val="0"/>
          <w:numId w:val="5"/>
        </w:numPr>
        <w:ind w:left="0" w:firstLine="720"/>
        <w:jc w:val="both"/>
        <w:rPr>
          <w:color w:val="000000"/>
        </w:rPr>
      </w:pPr>
      <w:r w:rsidRPr="00D67428">
        <w:rPr>
          <w:color w:val="000000"/>
        </w:rPr>
        <w:t> Повышение эффективности оказания муниципальных услуг. Сокращение доли неэффективных бюджетных расходов.</w:t>
      </w:r>
    </w:p>
    <w:p w:rsidR="00C84BE3" w:rsidRPr="00D67428" w:rsidRDefault="00C84BE3" w:rsidP="00C84BE3">
      <w:pPr>
        <w:numPr>
          <w:ilvl w:val="0"/>
          <w:numId w:val="5"/>
        </w:numPr>
        <w:ind w:left="0" w:firstLine="720"/>
        <w:jc w:val="both"/>
        <w:rPr>
          <w:color w:val="000000"/>
        </w:rPr>
      </w:pPr>
      <w:r w:rsidRPr="00D67428">
        <w:rPr>
          <w:color w:val="000000"/>
        </w:rPr>
        <w:t>Обеспечение в полном объеме публичных нормативных обязательств.</w:t>
      </w:r>
    </w:p>
    <w:p w:rsidR="00C84BE3" w:rsidRPr="00D67428" w:rsidRDefault="00C84BE3" w:rsidP="00C84BE3">
      <w:pPr>
        <w:numPr>
          <w:ilvl w:val="0"/>
          <w:numId w:val="5"/>
        </w:numPr>
        <w:ind w:left="0" w:firstLine="720"/>
        <w:jc w:val="both"/>
        <w:rPr>
          <w:color w:val="000000"/>
        </w:rPr>
      </w:pPr>
      <w:r w:rsidRPr="00D67428">
        <w:rPr>
          <w:color w:val="000000"/>
        </w:rPr>
        <w:t> Обеспечение безусловного исполнения социальных Указов Президента, в том числе повышение заработной платы работникам муниципальных учреждений, исходя из параметров повышения, установленных в «дорожных картах».</w:t>
      </w:r>
    </w:p>
    <w:p w:rsidR="00C84BE3" w:rsidRPr="00D67428" w:rsidRDefault="00C84BE3" w:rsidP="00C84BE3">
      <w:pPr>
        <w:numPr>
          <w:ilvl w:val="0"/>
          <w:numId w:val="5"/>
        </w:numPr>
        <w:ind w:left="0" w:firstLine="720"/>
        <w:jc w:val="both"/>
        <w:rPr>
          <w:color w:val="000000"/>
        </w:rPr>
      </w:pPr>
      <w:r w:rsidRPr="00D67428">
        <w:rPr>
          <w:color w:val="000000"/>
        </w:rPr>
        <w:t>Мониторинг деятельности муниципальных учреждений с целью оптимизации их расходов.</w:t>
      </w:r>
    </w:p>
    <w:p w:rsidR="00C84BE3" w:rsidRPr="00D67428" w:rsidRDefault="00C84BE3" w:rsidP="00C84BE3">
      <w:pPr>
        <w:spacing w:after="240"/>
        <w:ind w:firstLine="626"/>
        <w:jc w:val="both"/>
        <w:rPr>
          <w:color w:val="000000"/>
        </w:rPr>
      </w:pPr>
      <w:r w:rsidRPr="00D67428">
        <w:rPr>
          <w:color w:val="000000"/>
        </w:rPr>
        <w:t>В итоге бюджетная политика должна быть нацелена на улучшение условий жизни в муниципальном образовании, повышение качества муниципальных услуг.</w:t>
      </w:r>
    </w:p>
    <w:p w:rsidR="00C84BE3" w:rsidRPr="00D67428" w:rsidRDefault="00C84BE3" w:rsidP="00C84BE3">
      <w:pPr>
        <w:ind w:firstLine="626"/>
        <w:jc w:val="both"/>
        <w:rPr>
          <w:b/>
          <w:color w:val="000000"/>
        </w:rPr>
      </w:pPr>
      <w:r w:rsidRPr="00D67428">
        <w:rPr>
          <w:b/>
          <w:color w:val="000000"/>
        </w:rPr>
        <w:t> </w:t>
      </w:r>
      <w:r w:rsidRPr="00D67428">
        <w:rPr>
          <w:b/>
          <w:bCs/>
          <w:color w:val="000000"/>
        </w:rPr>
        <w:t>V. Основные подходы к формированию долговой политики, дефицита (профицита) бюджета </w:t>
      </w:r>
      <w:proofErr w:type="spellStart"/>
      <w:r w:rsidRPr="00D67428">
        <w:rPr>
          <w:b/>
          <w:color w:val="000000"/>
        </w:rPr>
        <w:t>Базовского</w:t>
      </w:r>
      <w:proofErr w:type="spellEnd"/>
      <w:r w:rsidRPr="00D67428">
        <w:rPr>
          <w:b/>
          <w:color w:val="000000"/>
        </w:rPr>
        <w:t xml:space="preserve"> сельсовета </w:t>
      </w:r>
      <w:proofErr w:type="spellStart"/>
      <w:r w:rsidRPr="00D67428">
        <w:rPr>
          <w:b/>
          <w:color w:val="000000"/>
        </w:rPr>
        <w:t>Чулымского</w:t>
      </w:r>
      <w:proofErr w:type="spellEnd"/>
      <w:r w:rsidRPr="00D67428">
        <w:rPr>
          <w:b/>
          <w:color w:val="000000"/>
        </w:rPr>
        <w:t xml:space="preserve"> района Новосибирской области</w:t>
      </w:r>
      <w:r w:rsidRPr="00D67428">
        <w:rPr>
          <w:b/>
          <w:bCs/>
          <w:color w:val="000000"/>
        </w:rPr>
        <w:t xml:space="preserve"> до 2025 года</w:t>
      </w:r>
    </w:p>
    <w:p w:rsidR="00C84BE3" w:rsidRPr="00D67428" w:rsidRDefault="00C84BE3" w:rsidP="00C84BE3">
      <w:pPr>
        <w:ind w:firstLine="709"/>
        <w:jc w:val="both"/>
        <w:rPr>
          <w:color w:val="000000"/>
        </w:rPr>
      </w:pPr>
      <w:proofErr w:type="gramStart"/>
      <w:r w:rsidRPr="00D67428">
        <w:rPr>
          <w:color w:val="000000"/>
        </w:rPr>
        <w:t xml:space="preserve">Стратегическая задача в области управления муниципальным долгом муниципального образования  на период до 2025 года заключается в осуществлении взвешенной долговой политики, поддержании объема долговой нагрузки на экономически безопасном уровне, совершенствовании </w:t>
      </w:r>
      <w:r w:rsidRPr="00D67428">
        <w:rPr>
          <w:color w:val="000000"/>
        </w:rPr>
        <w:lastRenderedPageBreak/>
        <w:t>системы управления долговыми обязательствами, при этом должна быть обеспечена способность местного бюджета осуществлять заимствования в объемах, необходимых для решения поставленных социально-экономических задач.</w:t>
      </w:r>
      <w:proofErr w:type="gramEnd"/>
    </w:p>
    <w:p w:rsidR="00C84BE3" w:rsidRPr="00D67428" w:rsidRDefault="00C84BE3" w:rsidP="00C84BE3">
      <w:pPr>
        <w:ind w:firstLine="709"/>
        <w:jc w:val="both"/>
        <w:rPr>
          <w:color w:val="000000"/>
        </w:rPr>
      </w:pPr>
      <w:r w:rsidRPr="00D67428">
        <w:rPr>
          <w:color w:val="000000"/>
        </w:rPr>
        <w:t xml:space="preserve">Стратегия управления муниципальным долгом на долгосрочную перспективу будет направлена </w:t>
      </w:r>
      <w:proofErr w:type="gramStart"/>
      <w:r w:rsidRPr="00D67428">
        <w:rPr>
          <w:color w:val="000000"/>
        </w:rPr>
        <w:t>на</w:t>
      </w:r>
      <w:proofErr w:type="gramEnd"/>
      <w:r w:rsidRPr="00D67428">
        <w:rPr>
          <w:color w:val="000000"/>
        </w:rPr>
        <w:t>:</w:t>
      </w:r>
    </w:p>
    <w:p w:rsidR="00C84BE3" w:rsidRPr="00D67428" w:rsidRDefault="00C84BE3" w:rsidP="00C84BE3">
      <w:pPr>
        <w:ind w:firstLine="709"/>
        <w:jc w:val="both"/>
        <w:rPr>
          <w:color w:val="000000"/>
        </w:rPr>
      </w:pPr>
      <w:r w:rsidRPr="00D67428">
        <w:rPr>
          <w:color w:val="000000"/>
        </w:rPr>
        <w:t>- сокращение рисков, связанных с осуществлением заимствований;</w:t>
      </w:r>
    </w:p>
    <w:p w:rsidR="00C84BE3" w:rsidRPr="00D67428" w:rsidRDefault="00C84BE3" w:rsidP="00C84BE3">
      <w:pPr>
        <w:ind w:firstLine="709"/>
        <w:jc w:val="both"/>
        <w:rPr>
          <w:color w:val="000000"/>
        </w:rPr>
      </w:pPr>
      <w:r w:rsidRPr="00D67428">
        <w:rPr>
          <w:color w:val="000000"/>
        </w:rPr>
        <w:t>- обеспечение взаимосвязи принятия решения о заимствованиях с реальными потребностями местного бюджета в привлечении заёмных средств;</w:t>
      </w:r>
    </w:p>
    <w:p w:rsidR="00C84BE3" w:rsidRPr="00D67428" w:rsidRDefault="00C84BE3" w:rsidP="00C84BE3">
      <w:pPr>
        <w:ind w:firstLine="709"/>
        <w:jc w:val="both"/>
        <w:rPr>
          <w:color w:val="000000"/>
        </w:rPr>
      </w:pPr>
      <w:r w:rsidRPr="00D67428">
        <w:rPr>
          <w:color w:val="000000"/>
        </w:rPr>
        <w:t>- обеспечение своевременного и полного исполнения долговых обязательств;</w:t>
      </w:r>
    </w:p>
    <w:p w:rsidR="00C84BE3" w:rsidRPr="00D67428" w:rsidRDefault="00C84BE3" w:rsidP="00C84BE3">
      <w:pPr>
        <w:ind w:firstLine="709"/>
        <w:jc w:val="both"/>
        <w:rPr>
          <w:color w:val="000000"/>
        </w:rPr>
      </w:pPr>
      <w:r w:rsidRPr="00D67428">
        <w:rPr>
          <w:color w:val="000000"/>
        </w:rPr>
        <w:t>- минимизацию расходов на обслуживание муниципального долга;</w:t>
      </w:r>
    </w:p>
    <w:p w:rsidR="00C84BE3" w:rsidRPr="00D67428" w:rsidRDefault="00C84BE3" w:rsidP="00C84BE3">
      <w:pPr>
        <w:ind w:firstLine="709"/>
        <w:jc w:val="both"/>
        <w:rPr>
          <w:color w:val="000000"/>
        </w:rPr>
      </w:pPr>
      <w:r w:rsidRPr="00D67428">
        <w:rPr>
          <w:color w:val="000000"/>
        </w:rPr>
        <w:t>-отсутствие муниципального долга на начало каждого нового финансового года.</w:t>
      </w:r>
    </w:p>
    <w:p w:rsidR="00C84BE3" w:rsidRPr="00D67428" w:rsidRDefault="00C84BE3" w:rsidP="00C84BE3">
      <w:pPr>
        <w:ind w:firstLine="708"/>
        <w:jc w:val="both"/>
        <w:rPr>
          <w:color w:val="000000"/>
        </w:rPr>
      </w:pPr>
      <w:r w:rsidRPr="00D67428">
        <w:rPr>
          <w:color w:val="000000"/>
        </w:rPr>
        <w:t>Долговая нагрузка на местный бюджет в период до 2025 года будет оставаться в пределах, установленных Бюджетным кодексом Российской Федерации, и позволяющих своевременно и в полном объеме выполнять принятые обязательства.</w:t>
      </w:r>
    </w:p>
    <w:p w:rsidR="00C84BE3" w:rsidRPr="00D67428" w:rsidRDefault="00C84BE3" w:rsidP="00C84BE3">
      <w:pPr>
        <w:ind w:firstLine="708"/>
        <w:jc w:val="center"/>
        <w:rPr>
          <w:b/>
          <w:color w:val="000000"/>
        </w:rPr>
      </w:pPr>
      <w:r w:rsidRPr="00D67428">
        <w:rPr>
          <w:b/>
          <w:bCs/>
          <w:color w:val="000000"/>
        </w:rPr>
        <w:t>VI. Оценка и минимизация бюджетных рисков</w:t>
      </w:r>
    </w:p>
    <w:p w:rsidR="00C84BE3" w:rsidRPr="00D67428" w:rsidRDefault="00C84BE3" w:rsidP="00C84BE3">
      <w:pPr>
        <w:ind w:firstLine="567"/>
        <w:jc w:val="both"/>
        <w:rPr>
          <w:color w:val="000000"/>
        </w:rPr>
      </w:pPr>
      <w:r w:rsidRPr="00D67428">
        <w:rPr>
          <w:color w:val="000000"/>
        </w:rPr>
        <w:t>В условиях экономической нестабильности наиболее негативными последствиями и рисками для бюджетной системы муниципального образования могут быть:</w:t>
      </w:r>
    </w:p>
    <w:p w:rsidR="00C84BE3" w:rsidRPr="00D67428" w:rsidRDefault="00C84BE3" w:rsidP="00C84BE3">
      <w:pPr>
        <w:ind w:firstLine="567"/>
        <w:jc w:val="both"/>
        <w:rPr>
          <w:color w:val="000000"/>
        </w:rPr>
      </w:pPr>
      <w:r w:rsidRPr="00D67428">
        <w:rPr>
          <w:color w:val="000000"/>
        </w:rPr>
        <w:t>- повышение уровня инфляции;</w:t>
      </w:r>
    </w:p>
    <w:p w:rsidR="00C84BE3" w:rsidRPr="00D67428" w:rsidRDefault="00C84BE3" w:rsidP="00C84BE3">
      <w:pPr>
        <w:ind w:firstLine="567"/>
        <w:jc w:val="both"/>
        <w:rPr>
          <w:color w:val="000000"/>
        </w:rPr>
      </w:pPr>
      <w:r w:rsidRPr="00D67428">
        <w:rPr>
          <w:color w:val="000000"/>
        </w:rPr>
        <w:t>- сокращение межбюджетных трансфертов из областного бюджета;</w:t>
      </w:r>
    </w:p>
    <w:p w:rsidR="00C84BE3" w:rsidRPr="00D67428" w:rsidRDefault="00C84BE3" w:rsidP="00C84BE3">
      <w:pPr>
        <w:ind w:firstLine="567"/>
        <w:jc w:val="both"/>
        <w:rPr>
          <w:color w:val="000000"/>
        </w:rPr>
      </w:pPr>
      <w:r w:rsidRPr="00D67428">
        <w:rPr>
          <w:color w:val="000000"/>
        </w:rPr>
        <w:t>- увеличение расходных обязательств.</w:t>
      </w:r>
    </w:p>
    <w:p w:rsidR="00C84BE3" w:rsidRPr="00D67428" w:rsidRDefault="00C84BE3" w:rsidP="00C84BE3">
      <w:pPr>
        <w:ind w:firstLine="567"/>
        <w:jc w:val="both"/>
        <w:rPr>
          <w:color w:val="000000"/>
        </w:rPr>
      </w:pPr>
      <w:r w:rsidRPr="00D67428">
        <w:rPr>
          <w:color w:val="000000"/>
        </w:rPr>
        <w:t>Мероприятиями по минимизации бюджетных рисков станут:</w:t>
      </w:r>
    </w:p>
    <w:p w:rsidR="00C84BE3" w:rsidRPr="00D67428" w:rsidRDefault="00C84BE3" w:rsidP="00C84BE3">
      <w:pPr>
        <w:ind w:firstLine="567"/>
        <w:jc w:val="both"/>
        <w:rPr>
          <w:color w:val="000000"/>
        </w:rPr>
      </w:pPr>
      <w:r w:rsidRPr="00D67428">
        <w:rPr>
          <w:color w:val="000000"/>
        </w:rPr>
        <w:t>- работа по повышению доходного потенциала муниципального образования;</w:t>
      </w:r>
    </w:p>
    <w:p w:rsidR="00C84BE3" w:rsidRPr="00D67428" w:rsidRDefault="00C84BE3" w:rsidP="00C84BE3">
      <w:pPr>
        <w:ind w:firstLine="567"/>
        <w:jc w:val="both"/>
        <w:rPr>
          <w:color w:val="000000"/>
        </w:rPr>
      </w:pPr>
      <w:r w:rsidRPr="00D67428">
        <w:rPr>
          <w:color w:val="000000"/>
        </w:rPr>
        <w:t>- активное участие в привлечении средств областного бюджета, в рамках государственных программ Новосибирской  области;</w:t>
      </w:r>
    </w:p>
    <w:p w:rsidR="00C84BE3" w:rsidRPr="00D67428" w:rsidRDefault="00C84BE3" w:rsidP="00C84BE3">
      <w:pPr>
        <w:ind w:firstLine="567"/>
        <w:jc w:val="both"/>
        <w:rPr>
          <w:color w:val="000000"/>
        </w:rPr>
      </w:pPr>
      <w:r w:rsidRPr="00D67428">
        <w:rPr>
          <w:color w:val="000000"/>
        </w:rPr>
        <w:t>- анализ  расходов бюджета муниципального образования, с целью сокращения неэффективных.</w:t>
      </w:r>
    </w:p>
    <w:p w:rsidR="00C84BE3" w:rsidRPr="00D67428" w:rsidRDefault="00C84BE3" w:rsidP="00C84BE3">
      <w:pPr>
        <w:ind w:firstLine="567"/>
        <w:jc w:val="both"/>
        <w:rPr>
          <w:color w:val="000000"/>
        </w:rPr>
      </w:pPr>
      <w:r w:rsidRPr="00D67428">
        <w:rPr>
          <w:color w:val="000000"/>
        </w:rPr>
        <w:t>В долгосрочном периоде необходимо продолжать работу по повышению качества управления муниципальными финансами муниципального образования и эффективности использования бюджетных средств.</w:t>
      </w:r>
    </w:p>
    <w:p w:rsidR="00C84BE3" w:rsidRPr="00D67428" w:rsidRDefault="00C84BE3" w:rsidP="00C84BE3">
      <w:pPr>
        <w:ind w:firstLine="567"/>
        <w:jc w:val="both"/>
        <w:rPr>
          <w:color w:val="000000"/>
        </w:rPr>
      </w:pPr>
      <w:r w:rsidRPr="00D67428">
        <w:rPr>
          <w:color w:val="000000"/>
        </w:rPr>
        <w:t>  Прогноз основных характеристик местного бюджета  представлен в приложении № 1 к бюджетному прогнозу.</w:t>
      </w:r>
    </w:p>
    <w:p w:rsidR="00C84BE3" w:rsidRPr="00D67428" w:rsidRDefault="00C84BE3" w:rsidP="00C84BE3">
      <w:pPr>
        <w:ind w:firstLine="567"/>
        <w:jc w:val="both"/>
        <w:rPr>
          <w:color w:val="000000"/>
        </w:rPr>
      </w:pPr>
      <w:r w:rsidRPr="00D67428">
        <w:rPr>
          <w:color w:val="000000"/>
        </w:rPr>
        <w:t>Показатели финансового обеспечения муниципальных программ муниципального образования на период их действия представлены в приложении № 2 к бюджетному прогнозу.</w:t>
      </w:r>
    </w:p>
    <w:p w:rsidR="00C84BE3" w:rsidRPr="00D67428" w:rsidRDefault="00C84BE3" w:rsidP="00C84BE3">
      <w:pPr>
        <w:jc w:val="right"/>
        <w:rPr>
          <w:color w:val="000000"/>
        </w:rPr>
      </w:pPr>
      <w:r w:rsidRPr="00D67428">
        <w:rPr>
          <w:color w:val="000000"/>
        </w:rPr>
        <w:t>Приложение № 1</w:t>
      </w:r>
    </w:p>
    <w:p w:rsidR="00C84BE3" w:rsidRPr="00D67428" w:rsidRDefault="00C84BE3" w:rsidP="00C84BE3">
      <w:pPr>
        <w:jc w:val="right"/>
        <w:rPr>
          <w:color w:val="000000"/>
        </w:rPr>
      </w:pPr>
      <w:r w:rsidRPr="00D67428">
        <w:rPr>
          <w:color w:val="000000"/>
        </w:rPr>
        <w:t>к Бюджетному прогнозу</w:t>
      </w:r>
    </w:p>
    <w:p w:rsidR="00C84BE3" w:rsidRPr="00D67428" w:rsidRDefault="00C84BE3" w:rsidP="00C84BE3">
      <w:pPr>
        <w:jc w:val="right"/>
        <w:rPr>
          <w:color w:val="000000"/>
        </w:rPr>
      </w:pPr>
      <w:proofErr w:type="spellStart"/>
      <w:r w:rsidRPr="00D67428">
        <w:rPr>
          <w:color w:val="000000"/>
        </w:rPr>
        <w:t>Базовского</w:t>
      </w:r>
      <w:proofErr w:type="spellEnd"/>
      <w:r w:rsidRPr="00D67428">
        <w:rPr>
          <w:color w:val="000000"/>
        </w:rPr>
        <w:t xml:space="preserve"> сельсовета </w:t>
      </w:r>
      <w:proofErr w:type="spellStart"/>
      <w:r w:rsidRPr="00D67428">
        <w:rPr>
          <w:color w:val="000000"/>
        </w:rPr>
        <w:t>Чулымского</w:t>
      </w:r>
      <w:proofErr w:type="spellEnd"/>
      <w:r w:rsidRPr="00D67428">
        <w:rPr>
          <w:color w:val="000000"/>
        </w:rPr>
        <w:t xml:space="preserve"> района </w:t>
      </w:r>
    </w:p>
    <w:p w:rsidR="00C84BE3" w:rsidRPr="00D67428" w:rsidRDefault="00C84BE3" w:rsidP="00C84BE3">
      <w:pPr>
        <w:jc w:val="right"/>
        <w:rPr>
          <w:color w:val="000000"/>
        </w:rPr>
      </w:pPr>
      <w:r w:rsidRPr="00D67428">
        <w:rPr>
          <w:color w:val="000000"/>
        </w:rPr>
        <w:t>Новосибирской области  до 2025  года</w:t>
      </w:r>
    </w:p>
    <w:p w:rsidR="00C84BE3" w:rsidRPr="00D67428" w:rsidRDefault="00C84BE3" w:rsidP="00C84BE3">
      <w:pPr>
        <w:ind w:firstLine="6946"/>
        <w:jc w:val="both"/>
        <w:rPr>
          <w:color w:val="000000"/>
        </w:rPr>
      </w:pPr>
      <w:r w:rsidRPr="00D67428">
        <w:rPr>
          <w:b/>
          <w:bCs/>
          <w:color w:val="000000"/>
        </w:rPr>
        <w:t> </w:t>
      </w:r>
    </w:p>
    <w:p w:rsidR="00C84BE3" w:rsidRPr="00D67428" w:rsidRDefault="00C84BE3" w:rsidP="00C84BE3">
      <w:pPr>
        <w:jc w:val="center"/>
      </w:pPr>
      <w:r w:rsidRPr="00D67428">
        <w:t xml:space="preserve">Прогноз основных характеристик бюджета </w:t>
      </w:r>
      <w:proofErr w:type="spellStart"/>
      <w:r w:rsidRPr="00D67428">
        <w:rPr>
          <w:color w:val="000000"/>
        </w:rPr>
        <w:t>Базовского</w:t>
      </w:r>
      <w:proofErr w:type="spellEnd"/>
      <w:r w:rsidRPr="00D67428">
        <w:rPr>
          <w:color w:val="000000"/>
        </w:rPr>
        <w:t xml:space="preserve"> сельсовета </w:t>
      </w:r>
      <w:proofErr w:type="spellStart"/>
      <w:r w:rsidRPr="00D67428">
        <w:rPr>
          <w:color w:val="000000"/>
        </w:rPr>
        <w:t>Чулымского</w:t>
      </w:r>
      <w:proofErr w:type="spellEnd"/>
      <w:r w:rsidRPr="00D67428">
        <w:rPr>
          <w:color w:val="000000"/>
        </w:rPr>
        <w:t xml:space="preserve"> района Новосибирской области</w:t>
      </w:r>
    </w:p>
    <w:p w:rsidR="00C84BE3" w:rsidRPr="00D67428" w:rsidRDefault="00C84BE3" w:rsidP="00C84BE3">
      <w:pPr>
        <w:jc w:val="center"/>
      </w:pPr>
      <w:r w:rsidRPr="00D67428">
        <w:t> </w:t>
      </w:r>
    </w:p>
    <w:tbl>
      <w:tblPr>
        <w:tblW w:w="10085" w:type="dxa"/>
        <w:tblCellMar>
          <w:left w:w="0" w:type="dxa"/>
          <w:right w:w="0" w:type="dxa"/>
        </w:tblCellMar>
        <w:tblLook w:val="04A0" w:firstRow="1" w:lastRow="0" w:firstColumn="1" w:lastColumn="0" w:noHBand="0" w:noVBand="1"/>
      </w:tblPr>
      <w:tblGrid>
        <w:gridCol w:w="606"/>
        <w:gridCol w:w="2196"/>
        <w:gridCol w:w="1289"/>
        <w:gridCol w:w="1271"/>
        <w:gridCol w:w="1271"/>
        <w:gridCol w:w="1129"/>
        <w:gridCol w:w="1132"/>
        <w:gridCol w:w="1191"/>
      </w:tblGrid>
      <w:tr w:rsidR="00C84BE3" w:rsidRPr="00D67428" w:rsidTr="00FF10D5">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r w:rsidRPr="00D67428">
              <w:t> </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r w:rsidRPr="00D67428">
              <w:t>Наименование показателя</w:t>
            </w:r>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r w:rsidRPr="00D67428">
              <w:t>очередной 2020 год</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r w:rsidRPr="00D67428">
              <w:t>первый год планового периода 2021 год</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r w:rsidRPr="00D67428">
              <w:t>второй год планового периода 2022 год</w:t>
            </w: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r w:rsidRPr="00D67428">
              <w:t>2023 год</w:t>
            </w: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r w:rsidRPr="00D67428">
              <w:t>2024 год</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r w:rsidRPr="00D67428">
              <w:t>2025 год</w:t>
            </w:r>
          </w:p>
        </w:tc>
      </w:tr>
      <w:tr w:rsidR="00C84BE3" w:rsidRPr="00D67428" w:rsidTr="00FF10D5">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r w:rsidRPr="00D67428">
              <w:t> </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both"/>
            </w:pPr>
            <w:r w:rsidRPr="00D67428">
              <w:rPr>
                <w:b/>
                <w:bCs/>
              </w:rPr>
              <w:t>Доходы бюджета - всего</w:t>
            </w:r>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r>
      <w:tr w:rsidR="00C84BE3" w:rsidRPr="00D67428" w:rsidTr="00FF10D5">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r w:rsidRPr="00D67428">
              <w:t> </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both"/>
            </w:pPr>
            <w:r w:rsidRPr="00D67428">
              <w:t>в том числе:</w:t>
            </w:r>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r>
      <w:tr w:rsidR="00C84BE3" w:rsidRPr="00D67428" w:rsidTr="00FF10D5">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r w:rsidRPr="00D67428">
              <w:t>1.</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both"/>
            </w:pPr>
            <w:r w:rsidRPr="00D67428">
              <w:t>- налоговые доходы</w:t>
            </w:r>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r>
      <w:tr w:rsidR="00C84BE3" w:rsidRPr="00D67428" w:rsidTr="00FF10D5">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r w:rsidRPr="00D67428">
              <w:t>2.</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both"/>
            </w:pPr>
            <w:r w:rsidRPr="00D67428">
              <w:t>- неналоговые доходы</w:t>
            </w:r>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r>
      <w:tr w:rsidR="00C84BE3" w:rsidRPr="00D67428" w:rsidTr="00FF10D5">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r w:rsidRPr="00D67428">
              <w:t>3.</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both"/>
            </w:pPr>
            <w:r w:rsidRPr="00D67428">
              <w:t xml:space="preserve">- безвозмездные поступления – </w:t>
            </w:r>
            <w:r w:rsidRPr="00D67428">
              <w:lastRenderedPageBreak/>
              <w:t>всего </w:t>
            </w:r>
            <w:r w:rsidRPr="00D67428">
              <w:rPr>
                <w:u w:val="single"/>
              </w:rPr>
              <w:t>&lt;*&gt;</w:t>
            </w:r>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r>
      <w:tr w:rsidR="00C84BE3" w:rsidRPr="00D67428" w:rsidTr="00FF10D5">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r w:rsidRPr="00D67428">
              <w:lastRenderedPageBreak/>
              <w:t> </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both"/>
            </w:pPr>
            <w:r w:rsidRPr="00D67428">
              <w:t>В том числе:</w:t>
            </w:r>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r>
      <w:tr w:rsidR="00C84BE3" w:rsidRPr="00D67428" w:rsidTr="00FF10D5">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r w:rsidRPr="00D67428">
              <w:t>3.1.</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both"/>
            </w:pPr>
            <w:proofErr w:type="gramStart"/>
            <w:r w:rsidRPr="00D67428">
              <w:t>- не имеющие целевого назначения </w:t>
            </w:r>
            <w:r w:rsidRPr="00D67428">
              <w:rPr>
                <w:u w:val="single"/>
              </w:rPr>
              <w:t>&lt;*&gt;</w:t>
            </w:r>
            <w:proofErr w:type="gramEnd"/>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r>
      <w:tr w:rsidR="00C84BE3" w:rsidRPr="00D67428" w:rsidTr="00FF10D5">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r w:rsidRPr="00D67428">
              <w:t>3.2.</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both"/>
            </w:pPr>
            <w:r w:rsidRPr="00D67428">
              <w:t xml:space="preserve">- </w:t>
            </w:r>
            <w:proofErr w:type="gramStart"/>
            <w:r w:rsidRPr="00D67428">
              <w:t>имеющие</w:t>
            </w:r>
            <w:proofErr w:type="gramEnd"/>
            <w:r w:rsidRPr="00D67428">
              <w:t xml:space="preserve"> целевое назначение </w:t>
            </w:r>
            <w:r w:rsidRPr="00D67428">
              <w:rPr>
                <w:u w:val="single"/>
              </w:rPr>
              <w:t>&lt;*&gt;</w:t>
            </w:r>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r>
      <w:tr w:rsidR="00C84BE3" w:rsidRPr="00D67428" w:rsidTr="00FF10D5">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r w:rsidRPr="00D67428">
              <w:t> </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both"/>
            </w:pPr>
            <w:r w:rsidRPr="00D67428">
              <w:rPr>
                <w:b/>
                <w:bCs/>
              </w:rPr>
              <w:t>Расходы бюджета - всего</w:t>
            </w:r>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r>
      <w:tr w:rsidR="00C84BE3" w:rsidRPr="00D67428" w:rsidTr="00FF10D5">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r w:rsidRPr="00D67428">
              <w:t> </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both"/>
            </w:pPr>
            <w:r w:rsidRPr="00D67428">
              <w:t>в том числе:</w:t>
            </w:r>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r>
      <w:tr w:rsidR="00C84BE3" w:rsidRPr="00D67428" w:rsidTr="00FF10D5">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r w:rsidRPr="00D67428">
              <w:t>1.</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both"/>
            </w:pPr>
            <w:r w:rsidRPr="00D67428">
              <w:t>- за счет средств бюджета, не имеющих целевого назначения</w:t>
            </w:r>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r>
      <w:tr w:rsidR="00C84BE3" w:rsidRPr="00D67428" w:rsidTr="00FF10D5">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r w:rsidRPr="00D67428">
              <w:t>2.</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both"/>
            </w:pPr>
            <w:r w:rsidRPr="00D67428">
              <w:t>- за счет средств безвозмездных поступлений, имеющих целевое назначение </w:t>
            </w:r>
            <w:r w:rsidRPr="00D67428">
              <w:rPr>
                <w:u w:val="single"/>
              </w:rPr>
              <w:t>&lt;*&gt;</w:t>
            </w:r>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r>
      <w:tr w:rsidR="00C84BE3" w:rsidRPr="00D67428" w:rsidTr="00FF10D5">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r w:rsidRPr="00D67428">
              <w:t> </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both"/>
            </w:pPr>
            <w:r w:rsidRPr="00D67428">
              <w:rPr>
                <w:b/>
                <w:bCs/>
              </w:rPr>
              <w:t>Дефицит (профицит) бюджета</w:t>
            </w:r>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r>
      <w:tr w:rsidR="00C84BE3" w:rsidRPr="00D67428" w:rsidTr="00FF10D5">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r w:rsidRPr="00D67428">
              <w:t> </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both"/>
            </w:pPr>
            <w:r w:rsidRPr="00D67428">
              <w:t>Отношение дефицита бюджета к общему годовому объему доходов местного бюджета без учета безвозмездных поступлений (в процентах)</w:t>
            </w:r>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r>
      <w:tr w:rsidR="00C84BE3" w:rsidRPr="00D67428" w:rsidTr="00FF10D5">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r w:rsidRPr="00D67428">
              <w:t> </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both"/>
            </w:pPr>
            <w:r w:rsidRPr="00D67428">
              <w:t>Источники финансирования дефицита бюджета – всего</w:t>
            </w:r>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r>
      <w:tr w:rsidR="00C84BE3" w:rsidRPr="00D67428" w:rsidTr="00FF10D5">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r w:rsidRPr="00D67428">
              <w:t> </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both"/>
            </w:pPr>
            <w:r w:rsidRPr="00D67428">
              <w:t>в том числе:</w:t>
            </w:r>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r>
      <w:tr w:rsidR="00C84BE3" w:rsidRPr="00D67428" w:rsidTr="00FF10D5">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r w:rsidRPr="00D67428">
              <w:t> </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both"/>
            </w:pPr>
            <w:r w:rsidRPr="00D67428">
              <w:t>Изменение остатков средств на счетах по учету средств местного бюджета</w:t>
            </w:r>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r>
      <w:tr w:rsidR="00C84BE3" w:rsidRPr="00D67428" w:rsidTr="00FF10D5">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r w:rsidRPr="00D67428">
              <w:t> </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both"/>
            </w:pPr>
            <w:r w:rsidRPr="00D67428">
              <w:t>Объем муниципального долга на 1 января соответствующего финансового года</w:t>
            </w:r>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r>
      <w:tr w:rsidR="00C84BE3" w:rsidRPr="00D67428" w:rsidTr="00FF10D5">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r w:rsidRPr="00D67428">
              <w:t> </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both"/>
            </w:pPr>
            <w:r w:rsidRPr="00D67428">
              <w:t>Объем муниципальных заимствований в соответствующем финансовом году</w:t>
            </w:r>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r>
      <w:tr w:rsidR="00C84BE3" w:rsidRPr="00D67428" w:rsidTr="00FF10D5">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r w:rsidRPr="00D67428">
              <w:t> </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both"/>
            </w:pPr>
            <w:r w:rsidRPr="00D67428">
              <w:t xml:space="preserve">Объем средств, направляемых в </w:t>
            </w:r>
            <w:r w:rsidRPr="00D67428">
              <w:lastRenderedPageBreak/>
              <w:t>соответствующем финансовом году на погашение суммы основного долга по муниципальным заимствованиям</w:t>
            </w:r>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r>
      <w:tr w:rsidR="00C84BE3" w:rsidRPr="00D67428" w:rsidTr="00FF10D5">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r w:rsidRPr="00D67428">
              <w:lastRenderedPageBreak/>
              <w:t> </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both"/>
            </w:pPr>
            <w:r w:rsidRPr="00D67428">
              <w:t>Объем расходов на обслуживание муниципального долга</w:t>
            </w:r>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p>
        </w:tc>
      </w:tr>
    </w:tbl>
    <w:p w:rsidR="00C84BE3" w:rsidRPr="00D67428" w:rsidRDefault="00C84BE3" w:rsidP="00C84BE3">
      <w:pPr>
        <w:jc w:val="both"/>
      </w:pPr>
      <w:r w:rsidRPr="00D67428">
        <w:t>---------------</w:t>
      </w:r>
    </w:p>
    <w:p w:rsidR="00C84BE3" w:rsidRPr="00D67428" w:rsidRDefault="00C84BE3" w:rsidP="00C84BE3">
      <w:pPr>
        <w:jc w:val="both"/>
      </w:pPr>
      <w:r w:rsidRPr="00D67428">
        <w:t>&lt;*&gt; Показатели заполняются при наличии соответствующих данных.</w:t>
      </w:r>
    </w:p>
    <w:p w:rsidR="00C84BE3" w:rsidRPr="00D67428" w:rsidRDefault="00C84BE3" w:rsidP="00C84BE3">
      <w:pPr>
        <w:jc w:val="center"/>
      </w:pPr>
      <w:r w:rsidRPr="00D67428">
        <w:t> </w:t>
      </w:r>
    </w:p>
    <w:p w:rsidR="00C84BE3" w:rsidRPr="00D67428" w:rsidRDefault="00C84BE3" w:rsidP="00B23B75">
      <w:pPr>
        <w:jc w:val="right"/>
      </w:pPr>
      <w:r w:rsidRPr="00D67428">
        <w:t> Приложение №2</w:t>
      </w:r>
    </w:p>
    <w:p w:rsidR="00C84BE3" w:rsidRPr="00D67428" w:rsidRDefault="00C84BE3" w:rsidP="00C84BE3">
      <w:pPr>
        <w:jc w:val="right"/>
      </w:pPr>
      <w:r w:rsidRPr="00D67428">
        <w:t xml:space="preserve"> к бюджетному прогнозу</w:t>
      </w:r>
    </w:p>
    <w:p w:rsidR="00C84BE3" w:rsidRPr="00D67428" w:rsidRDefault="00C84BE3" w:rsidP="00C84BE3">
      <w:pPr>
        <w:jc w:val="right"/>
        <w:rPr>
          <w:color w:val="000000"/>
        </w:rPr>
      </w:pPr>
      <w:r w:rsidRPr="00D67428">
        <w:t xml:space="preserve"> </w:t>
      </w:r>
      <w:proofErr w:type="spellStart"/>
      <w:r w:rsidRPr="00D67428">
        <w:rPr>
          <w:color w:val="000000"/>
        </w:rPr>
        <w:t>Базовского</w:t>
      </w:r>
      <w:proofErr w:type="spellEnd"/>
      <w:r w:rsidRPr="00D67428">
        <w:rPr>
          <w:color w:val="000000"/>
        </w:rPr>
        <w:t xml:space="preserve"> сельсовета </w:t>
      </w:r>
      <w:proofErr w:type="spellStart"/>
      <w:r w:rsidRPr="00D67428">
        <w:rPr>
          <w:color w:val="000000"/>
        </w:rPr>
        <w:t>Чулымского</w:t>
      </w:r>
      <w:proofErr w:type="spellEnd"/>
      <w:r w:rsidRPr="00D67428">
        <w:rPr>
          <w:color w:val="000000"/>
        </w:rPr>
        <w:t xml:space="preserve"> района </w:t>
      </w:r>
    </w:p>
    <w:p w:rsidR="00C84BE3" w:rsidRPr="00D67428" w:rsidRDefault="00C84BE3" w:rsidP="00C84BE3">
      <w:pPr>
        <w:jc w:val="right"/>
      </w:pPr>
      <w:r w:rsidRPr="00D67428">
        <w:rPr>
          <w:color w:val="000000"/>
        </w:rPr>
        <w:t>Новосибирской области до 2025</w:t>
      </w:r>
    </w:p>
    <w:p w:rsidR="00C84BE3" w:rsidRPr="00D67428" w:rsidRDefault="00C84BE3" w:rsidP="00C84BE3">
      <w:pPr>
        <w:ind w:firstLine="626"/>
        <w:jc w:val="center"/>
        <w:rPr>
          <w:color w:val="000000"/>
        </w:rPr>
      </w:pPr>
      <w:r w:rsidRPr="00D67428">
        <w:rPr>
          <w:color w:val="000000"/>
        </w:rPr>
        <w:t>Показатели</w:t>
      </w:r>
    </w:p>
    <w:p w:rsidR="00C84BE3" w:rsidRPr="00D67428" w:rsidRDefault="00C84BE3" w:rsidP="00C84BE3">
      <w:pPr>
        <w:ind w:firstLine="626"/>
        <w:jc w:val="center"/>
        <w:rPr>
          <w:color w:val="000000"/>
        </w:rPr>
      </w:pPr>
      <w:r w:rsidRPr="00D67428">
        <w:rPr>
          <w:color w:val="000000"/>
        </w:rPr>
        <w:t>финансового обеспечения муниципальных программ</w:t>
      </w:r>
    </w:p>
    <w:p w:rsidR="00C84BE3" w:rsidRPr="00D67428" w:rsidRDefault="00C84BE3" w:rsidP="00C84BE3">
      <w:pPr>
        <w:ind w:firstLine="626"/>
        <w:jc w:val="center"/>
        <w:rPr>
          <w:color w:val="000000"/>
        </w:rPr>
      </w:pPr>
      <w:proofErr w:type="spellStart"/>
      <w:r w:rsidRPr="00D67428">
        <w:rPr>
          <w:color w:val="000000"/>
        </w:rPr>
        <w:t>Базовского</w:t>
      </w:r>
      <w:proofErr w:type="spellEnd"/>
      <w:r w:rsidRPr="00D67428">
        <w:rPr>
          <w:color w:val="000000"/>
        </w:rPr>
        <w:t xml:space="preserve"> сельсовета </w:t>
      </w:r>
      <w:proofErr w:type="spellStart"/>
      <w:r w:rsidRPr="00D67428">
        <w:rPr>
          <w:color w:val="000000"/>
        </w:rPr>
        <w:t>Чулымского</w:t>
      </w:r>
      <w:proofErr w:type="spellEnd"/>
      <w:r w:rsidRPr="00D67428">
        <w:rPr>
          <w:color w:val="000000"/>
        </w:rPr>
        <w:t xml:space="preserve"> района Новосибирской области на период их действия</w:t>
      </w:r>
    </w:p>
    <w:p w:rsidR="00C84BE3" w:rsidRPr="00D67428" w:rsidRDefault="00C84BE3" w:rsidP="00C84BE3">
      <w:pPr>
        <w:ind w:firstLine="626"/>
        <w:jc w:val="center"/>
        <w:rPr>
          <w:color w:val="000000"/>
        </w:rPr>
      </w:pPr>
      <w:r w:rsidRPr="00D67428">
        <w:rPr>
          <w:color w:val="000000"/>
        </w:rPr>
        <w:t>                                                                                                                                                                               (тыс</w:t>
      </w:r>
      <w:proofErr w:type="gramStart"/>
      <w:r w:rsidRPr="00D67428">
        <w:rPr>
          <w:color w:val="000000"/>
        </w:rPr>
        <w:t>.р</w:t>
      </w:r>
      <w:proofErr w:type="gramEnd"/>
      <w:r w:rsidRPr="00D67428">
        <w:rPr>
          <w:color w:val="000000"/>
        </w:rPr>
        <w:t>ублей)</w:t>
      </w:r>
    </w:p>
    <w:tbl>
      <w:tblPr>
        <w:tblW w:w="10065" w:type="dxa"/>
        <w:tblLayout w:type="fixed"/>
        <w:tblCellMar>
          <w:left w:w="0" w:type="dxa"/>
          <w:right w:w="0" w:type="dxa"/>
        </w:tblCellMar>
        <w:tblLook w:val="04A0" w:firstRow="1" w:lastRow="0" w:firstColumn="1" w:lastColumn="0" w:noHBand="0" w:noVBand="1"/>
      </w:tblPr>
      <w:tblGrid>
        <w:gridCol w:w="709"/>
        <w:gridCol w:w="2011"/>
        <w:gridCol w:w="1249"/>
        <w:gridCol w:w="1276"/>
        <w:gridCol w:w="1276"/>
        <w:gridCol w:w="1276"/>
        <w:gridCol w:w="1134"/>
        <w:gridCol w:w="1134"/>
      </w:tblGrid>
      <w:tr w:rsidR="00C84BE3" w:rsidRPr="00D67428" w:rsidTr="00505BF3">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ind w:firstLine="33"/>
              <w:jc w:val="center"/>
            </w:pPr>
            <w:r w:rsidRPr="00D67428">
              <w:t>№ </w:t>
            </w:r>
            <w:proofErr w:type="gramStart"/>
            <w:r w:rsidRPr="00D67428">
              <w:t>п</w:t>
            </w:r>
            <w:proofErr w:type="gramEnd"/>
            <w:r w:rsidRPr="00D67428">
              <w:t>/п</w:t>
            </w:r>
          </w:p>
        </w:tc>
        <w:tc>
          <w:tcPr>
            <w:tcW w:w="201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ind w:firstLine="33"/>
              <w:jc w:val="center"/>
            </w:pPr>
            <w:r w:rsidRPr="00D67428">
              <w:t>Наименование муниципальной программы</w:t>
            </w:r>
          </w:p>
        </w:tc>
        <w:tc>
          <w:tcPr>
            <w:tcW w:w="7345"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ind w:firstLine="33"/>
              <w:jc w:val="center"/>
            </w:pPr>
            <w:r w:rsidRPr="00D67428">
              <w:t>Расходы бюджета на финансовое обеспечение реализации муниципальных программ</w:t>
            </w:r>
          </w:p>
        </w:tc>
      </w:tr>
      <w:tr w:rsidR="00C84BE3" w:rsidRPr="00D67428" w:rsidTr="00505BF3">
        <w:trPr>
          <w:trHeight w:val="321"/>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C84BE3" w:rsidRPr="00D67428" w:rsidRDefault="00C84BE3" w:rsidP="00FF10D5"/>
        </w:tc>
        <w:tc>
          <w:tcPr>
            <w:tcW w:w="2011" w:type="dxa"/>
            <w:vMerge/>
            <w:tcBorders>
              <w:top w:val="single" w:sz="6" w:space="0" w:color="000000"/>
              <w:left w:val="single" w:sz="6" w:space="0" w:color="000000"/>
              <w:bottom w:val="single" w:sz="6" w:space="0" w:color="000000"/>
              <w:right w:val="single" w:sz="6" w:space="0" w:color="000000"/>
            </w:tcBorders>
            <w:vAlign w:val="center"/>
            <w:hideMark/>
          </w:tcPr>
          <w:p w:rsidR="00C84BE3" w:rsidRPr="00D67428" w:rsidRDefault="00C84BE3" w:rsidP="00FF10D5"/>
        </w:tc>
        <w:tc>
          <w:tcPr>
            <w:tcW w:w="1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r w:rsidRPr="00D67428">
              <w:t>2020 год</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r w:rsidRPr="00D67428">
              <w:t>2021 год</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r w:rsidRPr="00D67428">
              <w:t>2022 год</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r w:rsidRPr="00D67428">
              <w:t>2023 год</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r w:rsidRPr="00D67428">
              <w:t>2024 год</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r w:rsidRPr="00D67428">
              <w:t>2025 год</w:t>
            </w:r>
          </w:p>
        </w:tc>
      </w:tr>
      <w:tr w:rsidR="00C84BE3" w:rsidRPr="00D67428" w:rsidTr="00505BF3">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r w:rsidRPr="00D67428">
              <w:t>1.</w:t>
            </w:r>
          </w:p>
        </w:tc>
        <w:tc>
          <w:tcPr>
            <w:tcW w:w="2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both"/>
            </w:pPr>
          </w:p>
        </w:tc>
        <w:tc>
          <w:tcPr>
            <w:tcW w:w="1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p>
        </w:tc>
      </w:tr>
      <w:tr w:rsidR="00C84BE3" w:rsidRPr="00D67428" w:rsidTr="00505BF3">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r w:rsidRPr="00D67428">
              <w:t>2.</w:t>
            </w:r>
          </w:p>
        </w:tc>
        <w:tc>
          <w:tcPr>
            <w:tcW w:w="2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both"/>
            </w:pPr>
          </w:p>
        </w:tc>
        <w:tc>
          <w:tcPr>
            <w:tcW w:w="1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p>
        </w:tc>
      </w:tr>
      <w:tr w:rsidR="00C84BE3" w:rsidRPr="00D67428" w:rsidTr="00505BF3">
        <w:trPr>
          <w:trHeight w:val="415"/>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r w:rsidRPr="00D67428">
              <w:t>3.</w:t>
            </w:r>
          </w:p>
        </w:tc>
        <w:tc>
          <w:tcPr>
            <w:tcW w:w="2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505BF3">
            <w:pPr>
              <w:ind w:left="-709"/>
              <w:jc w:val="both"/>
            </w:pPr>
          </w:p>
        </w:tc>
        <w:tc>
          <w:tcPr>
            <w:tcW w:w="1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p>
        </w:tc>
      </w:tr>
      <w:tr w:rsidR="00C84BE3" w:rsidRPr="00D67428" w:rsidTr="00505BF3">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r w:rsidRPr="00D67428">
              <w:t>4.</w:t>
            </w:r>
          </w:p>
        </w:tc>
        <w:tc>
          <w:tcPr>
            <w:tcW w:w="2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both"/>
            </w:pPr>
          </w:p>
        </w:tc>
        <w:tc>
          <w:tcPr>
            <w:tcW w:w="1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p>
        </w:tc>
      </w:tr>
      <w:tr w:rsidR="00C84BE3" w:rsidRPr="00D67428" w:rsidTr="00505BF3">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r w:rsidRPr="00D67428">
              <w:t>5.</w:t>
            </w:r>
          </w:p>
        </w:tc>
        <w:tc>
          <w:tcPr>
            <w:tcW w:w="2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both"/>
            </w:pPr>
          </w:p>
        </w:tc>
        <w:tc>
          <w:tcPr>
            <w:tcW w:w="1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p>
        </w:tc>
      </w:tr>
      <w:tr w:rsidR="00C84BE3" w:rsidRPr="00D67428" w:rsidTr="00505BF3">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center"/>
            </w:pPr>
            <w:r w:rsidRPr="00D67428">
              <w:t>6.</w:t>
            </w:r>
          </w:p>
        </w:tc>
        <w:tc>
          <w:tcPr>
            <w:tcW w:w="2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E3" w:rsidRPr="00D67428" w:rsidRDefault="00C84BE3" w:rsidP="00FF10D5">
            <w:pPr>
              <w:jc w:val="both"/>
            </w:pPr>
          </w:p>
        </w:tc>
        <w:tc>
          <w:tcPr>
            <w:tcW w:w="1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E3" w:rsidRPr="00D67428" w:rsidRDefault="00C84BE3" w:rsidP="00FF10D5">
            <w:pPr>
              <w:jc w:val="center"/>
            </w:pPr>
          </w:p>
        </w:tc>
      </w:tr>
    </w:tbl>
    <w:p w:rsidR="00505BF3" w:rsidRDefault="00505BF3" w:rsidP="00505BF3">
      <w:pPr>
        <w:ind w:left="-567"/>
        <w:jc w:val="center"/>
        <w:rPr>
          <w:rFonts w:ascii="Arial" w:hAnsi="Arial" w:cs="Arial"/>
          <w:b/>
        </w:rPr>
      </w:pPr>
    </w:p>
    <w:p w:rsidR="00505BF3" w:rsidRPr="00505BF3" w:rsidRDefault="00505BF3" w:rsidP="00505BF3">
      <w:pPr>
        <w:ind w:left="-567"/>
        <w:jc w:val="center"/>
        <w:rPr>
          <w:b/>
        </w:rPr>
      </w:pPr>
      <w:r w:rsidRPr="00505BF3">
        <w:rPr>
          <w:b/>
        </w:rPr>
        <w:t>СОВЕТ ДЕПУТАТОВ  БАЗОВСКОГО  СЕЛЬСОВЕТА</w:t>
      </w:r>
    </w:p>
    <w:p w:rsidR="00505BF3" w:rsidRPr="00505BF3" w:rsidRDefault="00505BF3" w:rsidP="00505BF3">
      <w:pPr>
        <w:ind w:left="-567"/>
        <w:jc w:val="center"/>
        <w:rPr>
          <w:b/>
        </w:rPr>
      </w:pPr>
      <w:r w:rsidRPr="00505BF3">
        <w:rPr>
          <w:b/>
        </w:rPr>
        <w:t>ЧУЛЫМСКОГО  РАЙОНА  НОВОСИБИРСКОЙ ОБЛАСТИ</w:t>
      </w:r>
    </w:p>
    <w:p w:rsidR="00505BF3" w:rsidRPr="00505BF3" w:rsidRDefault="00505BF3" w:rsidP="00505BF3">
      <w:pPr>
        <w:ind w:left="-567"/>
        <w:jc w:val="center"/>
      </w:pPr>
      <w:r w:rsidRPr="00505BF3">
        <w:t>(пятого созыва)</w:t>
      </w:r>
    </w:p>
    <w:p w:rsidR="00505BF3" w:rsidRPr="00505BF3" w:rsidRDefault="00505BF3" w:rsidP="00505BF3"/>
    <w:p w:rsidR="00505BF3" w:rsidRPr="00505BF3" w:rsidRDefault="00505BF3" w:rsidP="00505BF3">
      <w:pPr>
        <w:ind w:left="-567"/>
        <w:jc w:val="center"/>
        <w:rPr>
          <w:b/>
        </w:rPr>
      </w:pPr>
      <w:r w:rsidRPr="00505BF3">
        <w:rPr>
          <w:b/>
        </w:rPr>
        <w:t>РЕШЕНИЕ</w:t>
      </w:r>
    </w:p>
    <w:p w:rsidR="00505BF3" w:rsidRPr="00505BF3" w:rsidRDefault="00505BF3" w:rsidP="00505BF3">
      <w:pPr>
        <w:ind w:left="-567"/>
        <w:jc w:val="center"/>
      </w:pPr>
      <w:r w:rsidRPr="00505BF3">
        <w:t>(сорок первой (внеочередной) сессии)</w:t>
      </w:r>
    </w:p>
    <w:p w:rsidR="00505BF3" w:rsidRPr="00505BF3" w:rsidRDefault="00505BF3" w:rsidP="00505BF3">
      <w:pPr>
        <w:ind w:left="-567"/>
        <w:jc w:val="both"/>
      </w:pPr>
      <w:r w:rsidRPr="00505BF3">
        <w:t xml:space="preserve"> </w:t>
      </w:r>
      <w:r>
        <w:t xml:space="preserve">          </w:t>
      </w:r>
      <w:r w:rsidRPr="00505BF3">
        <w:t xml:space="preserve">от  15.11.2019года                    </w:t>
      </w:r>
      <w:r>
        <w:t xml:space="preserve">              </w:t>
      </w:r>
      <w:r w:rsidRPr="00505BF3">
        <w:t xml:space="preserve">        </w:t>
      </w:r>
      <w:proofErr w:type="spellStart"/>
      <w:r w:rsidRPr="00505BF3">
        <w:t>п</w:t>
      </w:r>
      <w:proofErr w:type="gramStart"/>
      <w:r w:rsidRPr="00505BF3">
        <w:t>.Б</w:t>
      </w:r>
      <w:proofErr w:type="gramEnd"/>
      <w:r w:rsidRPr="00505BF3">
        <w:t>азово</w:t>
      </w:r>
      <w:proofErr w:type="spellEnd"/>
      <w:r w:rsidRPr="00505BF3">
        <w:t xml:space="preserve">                           </w:t>
      </w:r>
      <w:r>
        <w:t xml:space="preserve">                            </w:t>
      </w:r>
      <w:r w:rsidRPr="00505BF3">
        <w:t xml:space="preserve">        №  21/157</w:t>
      </w:r>
    </w:p>
    <w:p w:rsidR="00505BF3" w:rsidRPr="00505BF3" w:rsidRDefault="00505BF3" w:rsidP="00505BF3">
      <w:pPr>
        <w:shd w:val="clear" w:color="auto" w:fill="FFFFFF"/>
        <w:spacing w:before="100" w:beforeAutospacing="1" w:after="100" w:afterAutospacing="1"/>
        <w:contextualSpacing/>
        <w:jc w:val="center"/>
      </w:pPr>
      <w:r w:rsidRPr="00505BF3">
        <w:t xml:space="preserve"> </w:t>
      </w:r>
    </w:p>
    <w:p w:rsidR="00505BF3" w:rsidRPr="00505BF3" w:rsidRDefault="00505BF3" w:rsidP="00505BF3">
      <w:pPr>
        <w:jc w:val="center"/>
      </w:pPr>
      <w:r w:rsidRPr="00505BF3">
        <w:t xml:space="preserve">Об установлении на территории </w:t>
      </w:r>
      <w:proofErr w:type="spellStart"/>
      <w:r w:rsidRPr="00505BF3">
        <w:t>Базовского</w:t>
      </w:r>
      <w:proofErr w:type="spellEnd"/>
      <w:r w:rsidRPr="00505BF3">
        <w:t xml:space="preserve">  сельсовета </w:t>
      </w:r>
      <w:proofErr w:type="spellStart"/>
      <w:r w:rsidRPr="00505BF3">
        <w:t>Чулымского</w:t>
      </w:r>
      <w:proofErr w:type="spellEnd"/>
      <w:r w:rsidRPr="00505BF3">
        <w:t xml:space="preserve"> района Новосибирской области налога на имущество физических лиц </w:t>
      </w:r>
    </w:p>
    <w:p w:rsidR="00505BF3" w:rsidRPr="00505BF3" w:rsidRDefault="00505BF3" w:rsidP="00505BF3"/>
    <w:p w:rsidR="00505BF3" w:rsidRPr="00505BF3" w:rsidRDefault="00505BF3" w:rsidP="00505BF3">
      <w:pPr>
        <w:autoSpaceDE w:val="0"/>
        <w:autoSpaceDN w:val="0"/>
        <w:adjustRightInd w:val="0"/>
        <w:ind w:firstLine="720"/>
        <w:jc w:val="both"/>
      </w:pPr>
      <w:r w:rsidRPr="00505BF3">
        <w:t xml:space="preserve">В соответствии с Федеральными законами от 06.03.2003 № 131-ФЗ «Об общих принципах организации местного самоуправления в Российской Федерации»,    Налоговым кодексом Российской Федерации,   Совет депутатов </w:t>
      </w:r>
      <w:proofErr w:type="spellStart"/>
      <w:r w:rsidRPr="00505BF3">
        <w:t>Базовского</w:t>
      </w:r>
      <w:proofErr w:type="spellEnd"/>
      <w:r w:rsidRPr="00505BF3">
        <w:t xml:space="preserve">  сельсовета </w:t>
      </w:r>
      <w:proofErr w:type="spellStart"/>
      <w:r w:rsidRPr="00505BF3">
        <w:t>Чулымского</w:t>
      </w:r>
      <w:proofErr w:type="spellEnd"/>
      <w:r w:rsidRPr="00505BF3">
        <w:t xml:space="preserve"> района Новосибирской области РЕШИЛ:</w:t>
      </w:r>
    </w:p>
    <w:p w:rsidR="00505BF3" w:rsidRPr="00505BF3" w:rsidRDefault="00505BF3" w:rsidP="00505BF3">
      <w:pPr>
        <w:autoSpaceDE w:val="0"/>
        <w:autoSpaceDN w:val="0"/>
        <w:adjustRightInd w:val="0"/>
        <w:ind w:firstLine="567"/>
        <w:jc w:val="both"/>
      </w:pPr>
      <w:r w:rsidRPr="00505BF3">
        <w:t xml:space="preserve">1. Установить и ввести в действие с 1 января 2020 года на территории </w:t>
      </w:r>
      <w:proofErr w:type="spellStart"/>
      <w:r w:rsidRPr="00505BF3">
        <w:t>Базовского</w:t>
      </w:r>
      <w:proofErr w:type="spellEnd"/>
      <w:r w:rsidRPr="00505BF3">
        <w:t xml:space="preserve">  сельсовета </w:t>
      </w:r>
      <w:proofErr w:type="spellStart"/>
      <w:r w:rsidRPr="00505BF3">
        <w:t>Чулымского</w:t>
      </w:r>
      <w:proofErr w:type="spellEnd"/>
      <w:r w:rsidRPr="00505BF3">
        <w:t xml:space="preserve"> района Новосибирской области  налог на имущество физических лиц (далее – налог).</w:t>
      </w:r>
    </w:p>
    <w:p w:rsidR="00505BF3" w:rsidRPr="00505BF3" w:rsidRDefault="00505BF3" w:rsidP="00505BF3">
      <w:pPr>
        <w:autoSpaceDE w:val="0"/>
        <w:autoSpaceDN w:val="0"/>
        <w:adjustRightInd w:val="0"/>
        <w:ind w:firstLine="567"/>
        <w:jc w:val="both"/>
      </w:pPr>
      <w:r w:rsidRPr="00505BF3">
        <w:t>2. Установить, что налоговая база по налогу в отношении объектов налогообложения определяется как их кадастровая стоимость.</w:t>
      </w:r>
    </w:p>
    <w:p w:rsidR="00505BF3" w:rsidRPr="00505BF3" w:rsidRDefault="00505BF3" w:rsidP="00505BF3">
      <w:pPr>
        <w:ind w:firstLine="567"/>
        <w:jc w:val="both"/>
      </w:pPr>
      <w:r w:rsidRPr="00505BF3">
        <w:t xml:space="preserve"> 3. Установить следующие налоговые ставки по налогу на имущество физических лиц:</w:t>
      </w:r>
    </w:p>
    <w:p w:rsidR="00505BF3" w:rsidRPr="00505BF3" w:rsidRDefault="00505BF3" w:rsidP="00505BF3">
      <w:pPr>
        <w:ind w:firstLine="567"/>
        <w:jc w:val="both"/>
      </w:pPr>
      <w:r w:rsidRPr="00505BF3">
        <w:lastRenderedPageBreak/>
        <w:t xml:space="preserve">3.1. </w:t>
      </w:r>
      <w:r w:rsidRPr="00505BF3">
        <w:rPr>
          <w:b/>
        </w:rPr>
        <w:t>0,1 процента</w:t>
      </w:r>
      <w:r w:rsidRPr="00505BF3">
        <w:t xml:space="preserve"> в отношении жилых домов, частей жилых домов, квартир, частей квартир, комнат;</w:t>
      </w:r>
    </w:p>
    <w:p w:rsidR="00505BF3" w:rsidRPr="00505BF3" w:rsidRDefault="00505BF3" w:rsidP="00505BF3">
      <w:pPr>
        <w:ind w:firstLine="567"/>
        <w:jc w:val="both"/>
      </w:pPr>
      <w:r w:rsidRPr="00505BF3">
        <w:t xml:space="preserve">3.2. </w:t>
      </w:r>
      <w:r w:rsidRPr="00505BF3">
        <w:rPr>
          <w:b/>
        </w:rPr>
        <w:t>0,1</w:t>
      </w:r>
      <w:r w:rsidRPr="00505BF3">
        <w:rPr>
          <w:b/>
          <w:i/>
        </w:rPr>
        <w:t xml:space="preserve"> </w:t>
      </w:r>
      <w:r w:rsidRPr="00505BF3">
        <w:rPr>
          <w:b/>
        </w:rPr>
        <w:t>процента</w:t>
      </w:r>
      <w:r w:rsidRPr="00505BF3">
        <w:t xml:space="preserve"> в отношении объектов незавершенного строительства в случае, если проектируемым назначением таких объектов является жилой дом;</w:t>
      </w:r>
    </w:p>
    <w:p w:rsidR="00505BF3" w:rsidRPr="00505BF3" w:rsidRDefault="00505BF3" w:rsidP="00505BF3">
      <w:pPr>
        <w:ind w:firstLine="567"/>
        <w:jc w:val="both"/>
      </w:pPr>
      <w:r w:rsidRPr="00505BF3">
        <w:t xml:space="preserve">3.3. </w:t>
      </w:r>
      <w:r w:rsidRPr="00505BF3">
        <w:rPr>
          <w:b/>
        </w:rPr>
        <w:t>0,1</w:t>
      </w:r>
      <w:r w:rsidRPr="00505BF3">
        <w:rPr>
          <w:b/>
          <w:i/>
        </w:rPr>
        <w:t xml:space="preserve"> </w:t>
      </w:r>
      <w:r w:rsidRPr="00505BF3">
        <w:rPr>
          <w:b/>
        </w:rPr>
        <w:t>процента</w:t>
      </w:r>
      <w:r w:rsidRPr="00505BF3">
        <w:t xml:space="preserve"> в отношении единых недвижимых комплексов, в состав которых входит хотя бы один жилой дом;</w:t>
      </w:r>
    </w:p>
    <w:p w:rsidR="00505BF3" w:rsidRPr="00505BF3" w:rsidRDefault="00505BF3" w:rsidP="00505BF3">
      <w:pPr>
        <w:ind w:firstLine="567"/>
        <w:jc w:val="both"/>
      </w:pPr>
      <w:r w:rsidRPr="00505BF3">
        <w:t xml:space="preserve">3.4. </w:t>
      </w:r>
      <w:r w:rsidRPr="00505BF3">
        <w:rPr>
          <w:b/>
        </w:rPr>
        <w:t>0,1 процента</w:t>
      </w:r>
      <w:r w:rsidRPr="00505BF3">
        <w:t xml:space="preserve"> в отношении гаражей и </w:t>
      </w:r>
      <w:proofErr w:type="spellStart"/>
      <w:r w:rsidRPr="00505BF3">
        <w:t>машино</w:t>
      </w:r>
      <w:proofErr w:type="spellEnd"/>
      <w:r w:rsidRPr="00505BF3">
        <w:t>-мест, в том числе расположенных в объектах налогообложения, указанных в подпункте 3.6 настоящего пункта;</w:t>
      </w:r>
    </w:p>
    <w:p w:rsidR="00505BF3" w:rsidRPr="00505BF3" w:rsidRDefault="00505BF3" w:rsidP="00505BF3">
      <w:pPr>
        <w:ind w:firstLine="567"/>
        <w:jc w:val="both"/>
      </w:pPr>
      <w:r w:rsidRPr="00505BF3">
        <w:t xml:space="preserve">3.5. </w:t>
      </w:r>
      <w:r w:rsidRPr="00505BF3">
        <w:rPr>
          <w:b/>
        </w:rPr>
        <w:t>0,1</w:t>
      </w:r>
      <w:r w:rsidRPr="00505BF3">
        <w:rPr>
          <w:b/>
          <w:i/>
        </w:rPr>
        <w:t xml:space="preserve"> </w:t>
      </w:r>
      <w:r w:rsidRPr="00505BF3">
        <w:rPr>
          <w:b/>
        </w:rPr>
        <w:t>процента</w:t>
      </w:r>
      <w:r w:rsidRPr="00505BF3">
        <w:t xml:space="preserve">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505BF3" w:rsidRPr="00505BF3" w:rsidRDefault="00505BF3" w:rsidP="00505BF3">
      <w:pPr>
        <w:ind w:firstLine="567"/>
        <w:jc w:val="both"/>
      </w:pPr>
      <w:proofErr w:type="gramStart"/>
      <w:r w:rsidRPr="00505BF3">
        <w:t xml:space="preserve">3.6. </w:t>
      </w:r>
      <w:r w:rsidRPr="00505BF3">
        <w:rPr>
          <w:b/>
        </w:rPr>
        <w:t>2</w:t>
      </w:r>
      <w:r w:rsidRPr="00505BF3">
        <w:rPr>
          <w:b/>
          <w:i/>
        </w:rPr>
        <w:t xml:space="preserve"> </w:t>
      </w:r>
      <w:r w:rsidRPr="00505BF3">
        <w:rPr>
          <w:b/>
        </w:rPr>
        <w:t>процента</w:t>
      </w:r>
      <w:r w:rsidRPr="00505BF3">
        <w:t xml:space="preserve">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w:t>
      </w:r>
      <w:proofErr w:type="gramEnd"/>
    </w:p>
    <w:p w:rsidR="00505BF3" w:rsidRPr="00505BF3" w:rsidRDefault="00505BF3" w:rsidP="00505BF3">
      <w:pPr>
        <w:ind w:firstLine="567"/>
        <w:jc w:val="both"/>
      </w:pPr>
      <w:r w:rsidRPr="00505BF3">
        <w:t xml:space="preserve">3.7. </w:t>
      </w:r>
      <w:r w:rsidRPr="00505BF3">
        <w:rPr>
          <w:b/>
        </w:rPr>
        <w:t>0,5</w:t>
      </w:r>
      <w:r w:rsidRPr="00505BF3">
        <w:rPr>
          <w:b/>
          <w:i/>
        </w:rPr>
        <w:t xml:space="preserve"> </w:t>
      </w:r>
      <w:r w:rsidRPr="00505BF3">
        <w:rPr>
          <w:b/>
        </w:rPr>
        <w:t>процента</w:t>
      </w:r>
      <w:r w:rsidRPr="00505BF3">
        <w:t xml:space="preserve"> в отношении прочих объектов налогообложения.</w:t>
      </w:r>
    </w:p>
    <w:p w:rsidR="00505BF3" w:rsidRPr="00505BF3" w:rsidRDefault="00505BF3" w:rsidP="00505BF3">
      <w:pPr>
        <w:ind w:firstLine="567"/>
        <w:jc w:val="both"/>
        <w:rPr>
          <w:color w:val="000000"/>
        </w:rPr>
      </w:pPr>
      <w:r w:rsidRPr="00505BF3">
        <w:t xml:space="preserve">4. </w:t>
      </w:r>
      <w:r w:rsidRPr="00505BF3">
        <w:rPr>
          <w:color w:val="000000"/>
        </w:rPr>
        <w:t xml:space="preserve">Со дня вступления в силу решения признать утратившим силу:                                                                                                                                                                           </w:t>
      </w:r>
    </w:p>
    <w:p w:rsidR="00505BF3" w:rsidRPr="00505BF3" w:rsidRDefault="00505BF3" w:rsidP="00505BF3">
      <w:pPr>
        <w:ind w:firstLine="567"/>
        <w:jc w:val="both"/>
      </w:pPr>
      <w:r w:rsidRPr="00505BF3">
        <w:rPr>
          <w:color w:val="000000"/>
        </w:rPr>
        <w:t xml:space="preserve">4.1. Решение Совета депутатов </w:t>
      </w:r>
      <w:proofErr w:type="spellStart"/>
      <w:r w:rsidRPr="00505BF3">
        <w:rPr>
          <w:color w:val="000000"/>
        </w:rPr>
        <w:t>Базовского</w:t>
      </w:r>
      <w:proofErr w:type="spellEnd"/>
      <w:r w:rsidRPr="00505BF3">
        <w:rPr>
          <w:color w:val="000000"/>
        </w:rPr>
        <w:t xml:space="preserve">  сельсовета </w:t>
      </w:r>
      <w:proofErr w:type="spellStart"/>
      <w:r w:rsidRPr="00505BF3">
        <w:rPr>
          <w:color w:val="000000"/>
        </w:rPr>
        <w:t>Чулымского</w:t>
      </w:r>
      <w:proofErr w:type="spellEnd"/>
      <w:r w:rsidRPr="00505BF3">
        <w:rPr>
          <w:color w:val="000000"/>
        </w:rPr>
        <w:t xml:space="preserve"> района Новосибирской области   от  11.11.2014г. №</w:t>
      </w:r>
      <w:r w:rsidRPr="00505BF3">
        <w:t xml:space="preserve"> 19 «Об установлении на территории </w:t>
      </w:r>
      <w:proofErr w:type="spellStart"/>
      <w:r w:rsidRPr="00505BF3">
        <w:t>Базовского</w:t>
      </w:r>
      <w:proofErr w:type="spellEnd"/>
      <w:r w:rsidRPr="00505BF3">
        <w:t xml:space="preserve">  сельсовета </w:t>
      </w:r>
      <w:proofErr w:type="spellStart"/>
      <w:r w:rsidRPr="00505BF3">
        <w:t>Чулымского</w:t>
      </w:r>
      <w:proofErr w:type="spellEnd"/>
      <w:r w:rsidRPr="00505BF3">
        <w:t xml:space="preserve"> района Новосибирской области налога на имущество физических лиц»;</w:t>
      </w:r>
    </w:p>
    <w:p w:rsidR="00505BF3" w:rsidRPr="00505BF3" w:rsidRDefault="00505BF3" w:rsidP="00505BF3">
      <w:pPr>
        <w:ind w:firstLine="567"/>
        <w:jc w:val="both"/>
      </w:pPr>
      <w:r w:rsidRPr="00505BF3">
        <w:t xml:space="preserve">4.2. Решение Совета депутатов </w:t>
      </w:r>
      <w:proofErr w:type="spellStart"/>
      <w:r w:rsidRPr="00505BF3">
        <w:t>Базовского</w:t>
      </w:r>
      <w:proofErr w:type="spellEnd"/>
      <w:r w:rsidRPr="00505BF3">
        <w:t xml:space="preserve">  сельсовета </w:t>
      </w:r>
      <w:proofErr w:type="spellStart"/>
      <w:r w:rsidRPr="00505BF3">
        <w:t>Чулымского</w:t>
      </w:r>
      <w:proofErr w:type="spellEnd"/>
      <w:r w:rsidRPr="00505BF3">
        <w:t xml:space="preserve"> района Новосибирской области   от 10.08.2015г. № 16 «О внесении изменений в решение Совета депутатов </w:t>
      </w:r>
      <w:proofErr w:type="spellStart"/>
      <w:r w:rsidRPr="00505BF3">
        <w:t>Базовского</w:t>
      </w:r>
      <w:proofErr w:type="spellEnd"/>
      <w:r w:rsidRPr="00505BF3">
        <w:t xml:space="preserve">  сельсовета от 11.11.2014г. №  19 «Об установлении на территории </w:t>
      </w:r>
      <w:proofErr w:type="spellStart"/>
      <w:r w:rsidRPr="00505BF3">
        <w:t>Базовского</w:t>
      </w:r>
      <w:proofErr w:type="spellEnd"/>
      <w:r w:rsidRPr="00505BF3">
        <w:t xml:space="preserve">  сельсовета </w:t>
      </w:r>
      <w:proofErr w:type="spellStart"/>
      <w:r w:rsidRPr="00505BF3">
        <w:t>Чулымского</w:t>
      </w:r>
      <w:proofErr w:type="spellEnd"/>
      <w:r w:rsidRPr="00505BF3">
        <w:t xml:space="preserve"> района Новосибирской области налога на имущество физических лиц»;</w:t>
      </w:r>
    </w:p>
    <w:p w:rsidR="00505BF3" w:rsidRPr="00505BF3" w:rsidRDefault="00505BF3" w:rsidP="00505BF3">
      <w:pPr>
        <w:ind w:firstLine="567"/>
        <w:jc w:val="both"/>
      </w:pPr>
      <w:r w:rsidRPr="00505BF3">
        <w:t xml:space="preserve">4.3. Решение Совета депутатов </w:t>
      </w:r>
      <w:proofErr w:type="spellStart"/>
      <w:r w:rsidRPr="00505BF3">
        <w:t>Базовского</w:t>
      </w:r>
      <w:proofErr w:type="spellEnd"/>
      <w:r w:rsidRPr="00505BF3">
        <w:t xml:space="preserve">  сельсовета </w:t>
      </w:r>
      <w:proofErr w:type="spellStart"/>
      <w:r w:rsidRPr="00505BF3">
        <w:t>Чулымского</w:t>
      </w:r>
      <w:proofErr w:type="spellEnd"/>
      <w:r w:rsidRPr="00505BF3">
        <w:t xml:space="preserve"> района Новосибирской области   от 28.12.2015г.  № 23 «О внесении изменений в решение Совета депутатов </w:t>
      </w:r>
      <w:proofErr w:type="spellStart"/>
      <w:r w:rsidRPr="00505BF3">
        <w:t>Базовского</w:t>
      </w:r>
      <w:proofErr w:type="spellEnd"/>
      <w:r w:rsidRPr="00505BF3">
        <w:t xml:space="preserve">  сельсовета от 11.11.2014г. №  19 «Об установлении на территории </w:t>
      </w:r>
      <w:proofErr w:type="spellStart"/>
      <w:r w:rsidRPr="00505BF3">
        <w:t>Базовского</w:t>
      </w:r>
      <w:proofErr w:type="spellEnd"/>
      <w:r w:rsidRPr="00505BF3">
        <w:t xml:space="preserve">  сельсовета </w:t>
      </w:r>
      <w:proofErr w:type="spellStart"/>
      <w:r w:rsidRPr="00505BF3">
        <w:t>Чулымского</w:t>
      </w:r>
      <w:proofErr w:type="spellEnd"/>
      <w:r w:rsidRPr="00505BF3">
        <w:t xml:space="preserve"> района Новосибирской области налога на имущество физических лиц».</w:t>
      </w:r>
    </w:p>
    <w:p w:rsidR="00505BF3" w:rsidRPr="00505BF3" w:rsidRDefault="00505BF3" w:rsidP="00505BF3">
      <w:pPr>
        <w:pStyle w:val="ac"/>
        <w:spacing w:after="0" w:line="240" w:lineRule="auto"/>
        <w:ind w:left="0" w:firstLine="567"/>
        <w:jc w:val="both"/>
        <w:rPr>
          <w:rFonts w:ascii="Times New Roman" w:hAnsi="Times New Roman"/>
          <w:sz w:val="24"/>
          <w:szCs w:val="24"/>
        </w:rPr>
      </w:pPr>
      <w:r w:rsidRPr="00505BF3">
        <w:rPr>
          <w:rFonts w:ascii="Times New Roman" w:hAnsi="Times New Roman"/>
          <w:sz w:val="24"/>
          <w:szCs w:val="24"/>
        </w:rPr>
        <w:t xml:space="preserve">5. Опубликовать настоящее решение  в периодическом  местном печатном издании " Вестник </w:t>
      </w:r>
      <w:proofErr w:type="spellStart"/>
      <w:r w:rsidRPr="00505BF3">
        <w:rPr>
          <w:rFonts w:ascii="Times New Roman" w:hAnsi="Times New Roman"/>
          <w:sz w:val="24"/>
          <w:szCs w:val="24"/>
        </w:rPr>
        <w:t>Базовского</w:t>
      </w:r>
      <w:proofErr w:type="spellEnd"/>
      <w:r w:rsidRPr="00505BF3">
        <w:rPr>
          <w:rFonts w:ascii="Times New Roman" w:hAnsi="Times New Roman"/>
          <w:sz w:val="24"/>
          <w:szCs w:val="24"/>
        </w:rPr>
        <w:t xml:space="preserve"> сельсовета" и разместить на официальном сайте администрации </w:t>
      </w:r>
      <w:proofErr w:type="spellStart"/>
      <w:r w:rsidRPr="00505BF3">
        <w:rPr>
          <w:rFonts w:ascii="Times New Roman" w:hAnsi="Times New Roman"/>
          <w:sz w:val="24"/>
          <w:szCs w:val="24"/>
        </w:rPr>
        <w:t>Базовского</w:t>
      </w:r>
      <w:proofErr w:type="spellEnd"/>
      <w:r w:rsidRPr="00505BF3">
        <w:rPr>
          <w:rFonts w:ascii="Times New Roman" w:hAnsi="Times New Roman"/>
          <w:sz w:val="24"/>
          <w:szCs w:val="24"/>
        </w:rPr>
        <w:t xml:space="preserve">  сельсовета </w:t>
      </w:r>
      <w:proofErr w:type="spellStart"/>
      <w:r w:rsidRPr="00505BF3">
        <w:rPr>
          <w:rFonts w:ascii="Times New Roman" w:hAnsi="Times New Roman"/>
          <w:sz w:val="24"/>
          <w:szCs w:val="24"/>
        </w:rPr>
        <w:t>Чулымского</w:t>
      </w:r>
      <w:proofErr w:type="spellEnd"/>
      <w:r w:rsidRPr="00505BF3">
        <w:rPr>
          <w:rFonts w:ascii="Times New Roman" w:hAnsi="Times New Roman"/>
          <w:sz w:val="24"/>
          <w:szCs w:val="24"/>
        </w:rPr>
        <w:t xml:space="preserve"> района Новосибирской области. </w:t>
      </w:r>
    </w:p>
    <w:p w:rsidR="00505BF3" w:rsidRPr="00505BF3" w:rsidRDefault="00505BF3" w:rsidP="00505BF3">
      <w:pPr>
        <w:pStyle w:val="ac"/>
        <w:numPr>
          <w:ilvl w:val="0"/>
          <w:numId w:val="20"/>
        </w:numPr>
        <w:spacing w:after="0" w:line="240" w:lineRule="auto"/>
        <w:ind w:left="0" w:firstLine="567"/>
        <w:jc w:val="both"/>
        <w:rPr>
          <w:rFonts w:ascii="Times New Roman" w:hAnsi="Times New Roman"/>
          <w:sz w:val="24"/>
          <w:szCs w:val="24"/>
        </w:rPr>
      </w:pPr>
      <w:r w:rsidRPr="00505BF3">
        <w:rPr>
          <w:rFonts w:ascii="Times New Roman" w:hAnsi="Times New Roman"/>
          <w:sz w:val="24"/>
          <w:szCs w:val="24"/>
        </w:rPr>
        <w:t>Настоящее решение вступает в силу по истечении одного месяца с момента официального опубликования, но не ранее  01 января  2020 года.</w:t>
      </w:r>
    </w:p>
    <w:p w:rsidR="00505BF3" w:rsidRPr="00505BF3" w:rsidRDefault="00505BF3" w:rsidP="00505BF3">
      <w:pPr>
        <w:jc w:val="both"/>
      </w:pPr>
    </w:p>
    <w:tbl>
      <w:tblPr>
        <w:tblW w:w="0" w:type="auto"/>
        <w:tblLook w:val="04A0" w:firstRow="1" w:lastRow="0" w:firstColumn="1" w:lastColumn="0" w:noHBand="0" w:noVBand="1"/>
      </w:tblPr>
      <w:tblGrid>
        <w:gridCol w:w="4785"/>
        <w:gridCol w:w="4786"/>
      </w:tblGrid>
      <w:tr w:rsidR="00505BF3" w:rsidRPr="00505BF3" w:rsidTr="00505BF3">
        <w:trPr>
          <w:trHeight w:val="1217"/>
        </w:trPr>
        <w:tc>
          <w:tcPr>
            <w:tcW w:w="4785" w:type="dxa"/>
          </w:tcPr>
          <w:p w:rsidR="00505BF3" w:rsidRPr="00505BF3" w:rsidRDefault="00505BF3" w:rsidP="00505BF3">
            <w:pPr>
              <w:pStyle w:val="ac"/>
              <w:spacing w:after="0" w:line="240" w:lineRule="auto"/>
              <w:ind w:left="0"/>
              <w:jc w:val="both"/>
              <w:rPr>
                <w:rFonts w:ascii="Times New Roman" w:hAnsi="Times New Roman"/>
                <w:sz w:val="24"/>
                <w:szCs w:val="24"/>
              </w:rPr>
            </w:pPr>
            <w:r w:rsidRPr="00505BF3">
              <w:rPr>
                <w:rFonts w:ascii="Times New Roman" w:hAnsi="Times New Roman"/>
                <w:sz w:val="24"/>
                <w:szCs w:val="24"/>
              </w:rPr>
              <w:t>Председатель Совета депутатов</w:t>
            </w:r>
          </w:p>
          <w:p w:rsidR="00505BF3" w:rsidRPr="00505BF3" w:rsidRDefault="00505BF3" w:rsidP="00505BF3">
            <w:pPr>
              <w:pStyle w:val="ac"/>
              <w:spacing w:after="0" w:line="240" w:lineRule="auto"/>
              <w:ind w:left="0"/>
              <w:jc w:val="both"/>
              <w:rPr>
                <w:rFonts w:ascii="Times New Roman" w:hAnsi="Times New Roman"/>
                <w:sz w:val="24"/>
                <w:szCs w:val="24"/>
              </w:rPr>
            </w:pPr>
            <w:proofErr w:type="spellStart"/>
            <w:r w:rsidRPr="00505BF3">
              <w:rPr>
                <w:rFonts w:ascii="Times New Roman" w:hAnsi="Times New Roman"/>
                <w:sz w:val="24"/>
                <w:szCs w:val="24"/>
              </w:rPr>
              <w:t>Базовского</w:t>
            </w:r>
            <w:proofErr w:type="spellEnd"/>
            <w:r w:rsidRPr="00505BF3">
              <w:rPr>
                <w:rFonts w:ascii="Times New Roman" w:hAnsi="Times New Roman"/>
                <w:sz w:val="24"/>
                <w:szCs w:val="24"/>
              </w:rPr>
              <w:t xml:space="preserve">  сельсовета </w:t>
            </w:r>
            <w:proofErr w:type="spellStart"/>
            <w:r w:rsidRPr="00505BF3">
              <w:rPr>
                <w:rFonts w:ascii="Times New Roman" w:hAnsi="Times New Roman"/>
                <w:sz w:val="24"/>
                <w:szCs w:val="24"/>
              </w:rPr>
              <w:t>Чулымского</w:t>
            </w:r>
            <w:proofErr w:type="spellEnd"/>
            <w:r w:rsidRPr="00505BF3">
              <w:rPr>
                <w:rFonts w:ascii="Times New Roman" w:hAnsi="Times New Roman"/>
                <w:sz w:val="24"/>
                <w:szCs w:val="24"/>
              </w:rPr>
              <w:t xml:space="preserve"> района Новосибирской области</w:t>
            </w:r>
          </w:p>
          <w:p w:rsidR="00505BF3" w:rsidRPr="00505BF3" w:rsidRDefault="00505BF3" w:rsidP="00505BF3">
            <w:pPr>
              <w:tabs>
                <w:tab w:val="left" w:pos="709"/>
                <w:tab w:val="left" w:pos="869"/>
                <w:tab w:val="left" w:leader="underscore" w:pos="6566"/>
              </w:tabs>
              <w:spacing w:before="5"/>
              <w:jc w:val="both"/>
            </w:pPr>
            <w:r w:rsidRPr="00505BF3">
              <w:t>____________________Н.Н. Зайцев</w:t>
            </w:r>
          </w:p>
        </w:tc>
        <w:tc>
          <w:tcPr>
            <w:tcW w:w="4786" w:type="dxa"/>
          </w:tcPr>
          <w:p w:rsidR="00505BF3" w:rsidRPr="00505BF3" w:rsidRDefault="00505BF3" w:rsidP="00505BF3">
            <w:pPr>
              <w:pStyle w:val="ac"/>
              <w:spacing w:after="0" w:line="240" w:lineRule="auto"/>
              <w:ind w:left="0"/>
              <w:jc w:val="both"/>
              <w:rPr>
                <w:rFonts w:ascii="Times New Roman" w:hAnsi="Times New Roman"/>
                <w:sz w:val="24"/>
                <w:szCs w:val="24"/>
              </w:rPr>
            </w:pPr>
            <w:r w:rsidRPr="00505BF3">
              <w:rPr>
                <w:rFonts w:ascii="Times New Roman" w:hAnsi="Times New Roman"/>
                <w:sz w:val="24"/>
                <w:szCs w:val="24"/>
              </w:rPr>
              <w:t xml:space="preserve">Глава </w:t>
            </w:r>
            <w:proofErr w:type="spellStart"/>
            <w:r w:rsidRPr="00505BF3">
              <w:rPr>
                <w:rFonts w:ascii="Times New Roman" w:hAnsi="Times New Roman"/>
                <w:sz w:val="24"/>
                <w:szCs w:val="24"/>
              </w:rPr>
              <w:t>Базовского</w:t>
            </w:r>
            <w:proofErr w:type="spellEnd"/>
            <w:r w:rsidRPr="00505BF3">
              <w:rPr>
                <w:rFonts w:ascii="Times New Roman" w:hAnsi="Times New Roman"/>
                <w:sz w:val="24"/>
                <w:szCs w:val="24"/>
              </w:rPr>
              <w:t xml:space="preserve">  сельсовета </w:t>
            </w:r>
          </w:p>
          <w:p w:rsidR="00505BF3" w:rsidRPr="00505BF3" w:rsidRDefault="00505BF3" w:rsidP="00505BF3">
            <w:pPr>
              <w:pStyle w:val="ac"/>
              <w:spacing w:after="0" w:line="240" w:lineRule="auto"/>
              <w:ind w:left="0"/>
              <w:jc w:val="both"/>
              <w:rPr>
                <w:rFonts w:ascii="Times New Roman" w:hAnsi="Times New Roman"/>
                <w:sz w:val="24"/>
                <w:szCs w:val="24"/>
              </w:rPr>
            </w:pPr>
            <w:proofErr w:type="spellStart"/>
            <w:r w:rsidRPr="00505BF3">
              <w:rPr>
                <w:rFonts w:ascii="Times New Roman" w:hAnsi="Times New Roman"/>
                <w:sz w:val="24"/>
                <w:szCs w:val="24"/>
              </w:rPr>
              <w:t>Чулымского</w:t>
            </w:r>
            <w:proofErr w:type="spellEnd"/>
            <w:r w:rsidRPr="00505BF3">
              <w:rPr>
                <w:rFonts w:ascii="Times New Roman" w:hAnsi="Times New Roman"/>
                <w:sz w:val="24"/>
                <w:szCs w:val="24"/>
              </w:rPr>
              <w:t xml:space="preserve"> района Новосибирской области</w:t>
            </w:r>
          </w:p>
          <w:p w:rsidR="00505BF3" w:rsidRPr="00505BF3" w:rsidRDefault="00505BF3" w:rsidP="00505BF3">
            <w:pPr>
              <w:pStyle w:val="ac"/>
              <w:spacing w:after="0" w:line="240" w:lineRule="auto"/>
              <w:ind w:left="0"/>
              <w:jc w:val="both"/>
              <w:rPr>
                <w:rFonts w:ascii="Times New Roman" w:hAnsi="Times New Roman"/>
                <w:sz w:val="24"/>
                <w:szCs w:val="24"/>
              </w:rPr>
            </w:pPr>
            <w:r>
              <w:rPr>
                <w:rFonts w:ascii="Times New Roman" w:hAnsi="Times New Roman"/>
                <w:sz w:val="24"/>
                <w:szCs w:val="24"/>
              </w:rPr>
              <w:t>___________________ С.В. Фролов</w:t>
            </w:r>
          </w:p>
          <w:p w:rsidR="00505BF3" w:rsidRPr="00505BF3" w:rsidRDefault="00505BF3" w:rsidP="00505BF3">
            <w:pPr>
              <w:tabs>
                <w:tab w:val="left" w:pos="709"/>
                <w:tab w:val="left" w:pos="869"/>
                <w:tab w:val="left" w:leader="underscore" w:pos="6566"/>
              </w:tabs>
              <w:spacing w:before="5"/>
              <w:jc w:val="both"/>
            </w:pPr>
          </w:p>
        </w:tc>
      </w:tr>
    </w:tbl>
    <w:p w:rsidR="00505BF3" w:rsidRPr="00505BF3" w:rsidRDefault="00505BF3" w:rsidP="00505BF3">
      <w:pPr>
        <w:pStyle w:val="a4"/>
        <w:jc w:val="center"/>
        <w:rPr>
          <w:rFonts w:ascii="Times New Roman" w:hAnsi="Times New Roman" w:cs="Times New Roman"/>
          <w:b/>
          <w:sz w:val="24"/>
          <w:szCs w:val="24"/>
        </w:rPr>
      </w:pPr>
      <w:r w:rsidRPr="00505BF3">
        <w:rPr>
          <w:rFonts w:ascii="Times New Roman" w:hAnsi="Times New Roman" w:cs="Times New Roman"/>
          <w:b/>
          <w:sz w:val="24"/>
          <w:szCs w:val="24"/>
        </w:rPr>
        <w:t>РЕШЕНИЕ</w:t>
      </w:r>
    </w:p>
    <w:p w:rsidR="00505BF3" w:rsidRPr="00505BF3" w:rsidRDefault="00505BF3" w:rsidP="00505BF3">
      <w:pPr>
        <w:pStyle w:val="a4"/>
        <w:jc w:val="center"/>
        <w:rPr>
          <w:rFonts w:ascii="Times New Roman" w:hAnsi="Times New Roman" w:cs="Times New Roman"/>
          <w:sz w:val="24"/>
          <w:szCs w:val="24"/>
        </w:rPr>
      </w:pPr>
      <w:r w:rsidRPr="00505BF3">
        <w:rPr>
          <w:rFonts w:ascii="Times New Roman" w:hAnsi="Times New Roman" w:cs="Times New Roman"/>
          <w:sz w:val="24"/>
          <w:szCs w:val="24"/>
        </w:rPr>
        <w:t>сорок первой (внеочередной) сессии</w:t>
      </w:r>
    </w:p>
    <w:p w:rsidR="00505BF3" w:rsidRPr="00505BF3" w:rsidRDefault="00505BF3" w:rsidP="00505BF3">
      <w:pPr>
        <w:rPr>
          <w:lang w:eastAsia="en-US"/>
        </w:rPr>
      </w:pPr>
    </w:p>
    <w:p w:rsidR="00505BF3" w:rsidRPr="00505BF3" w:rsidRDefault="00505BF3" w:rsidP="00505BF3">
      <w:pPr>
        <w:jc w:val="both"/>
        <w:rPr>
          <w:lang w:eastAsia="en-US"/>
        </w:rPr>
      </w:pPr>
      <w:r w:rsidRPr="00505BF3">
        <w:rPr>
          <w:lang w:eastAsia="en-US"/>
        </w:rPr>
        <w:t xml:space="preserve">от 15.11.2019г.                                   </w:t>
      </w:r>
      <w:r>
        <w:rPr>
          <w:lang w:eastAsia="en-US"/>
        </w:rPr>
        <w:t xml:space="preserve">                    </w:t>
      </w:r>
      <w:r w:rsidRPr="00505BF3">
        <w:rPr>
          <w:lang w:eastAsia="en-US"/>
        </w:rPr>
        <w:t xml:space="preserve">  </w:t>
      </w:r>
      <w:proofErr w:type="spellStart"/>
      <w:r w:rsidRPr="00505BF3">
        <w:rPr>
          <w:lang w:eastAsia="en-US"/>
        </w:rPr>
        <w:t>п</w:t>
      </w:r>
      <w:proofErr w:type="gramStart"/>
      <w:r w:rsidRPr="00505BF3">
        <w:rPr>
          <w:lang w:eastAsia="en-US"/>
        </w:rPr>
        <w:t>.Б</w:t>
      </w:r>
      <w:proofErr w:type="gramEnd"/>
      <w:r w:rsidRPr="00505BF3">
        <w:rPr>
          <w:lang w:eastAsia="en-US"/>
        </w:rPr>
        <w:t>азово</w:t>
      </w:r>
      <w:proofErr w:type="spellEnd"/>
      <w:r w:rsidRPr="00505BF3">
        <w:rPr>
          <w:lang w:eastAsia="en-US"/>
        </w:rPr>
        <w:t xml:space="preserve">                                             №20/156</w:t>
      </w:r>
    </w:p>
    <w:p w:rsidR="00505BF3" w:rsidRPr="00505BF3" w:rsidRDefault="00505BF3" w:rsidP="00505BF3">
      <w:pPr>
        <w:jc w:val="both"/>
      </w:pPr>
    </w:p>
    <w:p w:rsidR="00505BF3" w:rsidRPr="00505BF3" w:rsidRDefault="00505BF3" w:rsidP="00505BF3">
      <w:pPr>
        <w:jc w:val="center"/>
        <w:rPr>
          <w:b/>
        </w:rPr>
      </w:pPr>
      <w:r w:rsidRPr="00505BF3">
        <w:rPr>
          <w:b/>
        </w:rPr>
        <w:t xml:space="preserve">О внесении изменений в решение Совета депутатов </w:t>
      </w:r>
      <w:proofErr w:type="spellStart"/>
      <w:r w:rsidRPr="00505BF3">
        <w:rPr>
          <w:b/>
        </w:rPr>
        <w:t>Базовского</w:t>
      </w:r>
      <w:proofErr w:type="spellEnd"/>
      <w:r w:rsidRPr="00505BF3">
        <w:rPr>
          <w:b/>
        </w:rPr>
        <w:t xml:space="preserve"> сельсовета  </w:t>
      </w:r>
      <w:proofErr w:type="spellStart"/>
      <w:r w:rsidRPr="00505BF3">
        <w:rPr>
          <w:b/>
        </w:rPr>
        <w:t>Чулымского</w:t>
      </w:r>
      <w:proofErr w:type="spellEnd"/>
      <w:r w:rsidRPr="00505BF3">
        <w:rPr>
          <w:b/>
        </w:rPr>
        <w:t xml:space="preserve"> района Новосибирской области от 16,03.2017г. № 5/75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w:t>
      </w:r>
      <w:proofErr w:type="spellStart"/>
      <w:r w:rsidRPr="00505BF3">
        <w:rPr>
          <w:b/>
        </w:rPr>
        <w:t>Базовского</w:t>
      </w:r>
      <w:proofErr w:type="spellEnd"/>
      <w:r w:rsidRPr="00505BF3">
        <w:rPr>
          <w:b/>
        </w:rPr>
        <w:t xml:space="preserve"> сельсовета </w:t>
      </w:r>
      <w:proofErr w:type="spellStart"/>
      <w:r w:rsidRPr="00505BF3">
        <w:rPr>
          <w:b/>
        </w:rPr>
        <w:t>Чулымского</w:t>
      </w:r>
      <w:proofErr w:type="spellEnd"/>
      <w:r w:rsidRPr="00505BF3">
        <w:rPr>
          <w:b/>
        </w:rPr>
        <w:t xml:space="preserve"> района Новосибирской области»</w:t>
      </w:r>
    </w:p>
    <w:p w:rsidR="00505BF3" w:rsidRPr="00505BF3" w:rsidRDefault="00505BF3" w:rsidP="00505BF3">
      <w:pPr>
        <w:tabs>
          <w:tab w:val="left" w:pos="9921"/>
        </w:tabs>
        <w:ind w:right="-2"/>
        <w:jc w:val="center"/>
      </w:pPr>
    </w:p>
    <w:p w:rsidR="00505BF3" w:rsidRPr="00505BF3" w:rsidRDefault="00505BF3" w:rsidP="00505BF3"/>
    <w:p w:rsidR="00505BF3" w:rsidRPr="00505BF3" w:rsidRDefault="00505BF3" w:rsidP="00505BF3">
      <w:pPr>
        <w:ind w:firstLine="709"/>
        <w:jc w:val="both"/>
      </w:pPr>
      <w:proofErr w:type="gramStart"/>
      <w:r w:rsidRPr="00505BF3">
        <w:t xml:space="preserve">В соответствии с Федеральным законом 06.10.2003г. №131-ФЗ "Об общих принципах организации местного самоуправления в Российской Федерации", постановлением Правительства </w:t>
      </w:r>
      <w:r w:rsidRPr="00505BF3">
        <w:lastRenderedPageBreak/>
        <w:t xml:space="preserve">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w:t>
      </w:r>
      <w:proofErr w:type="spellStart"/>
      <w:r w:rsidRPr="00505BF3">
        <w:t>Базовского</w:t>
      </w:r>
      <w:proofErr w:type="spellEnd"/>
      <w:r w:rsidRPr="00505BF3">
        <w:t xml:space="preserve"> сельсовета</w:t>
      </w:r>
      <w:proofErr w:type="gramEnd"/>
      <w:r w:rsidRPr="00505BF3">
        <w:t xml:space="preserve">  </w:t>
      </w:r>
      <w:proofErr w:type="spellStart"/>
      <w:r w:rsidRPr="00505BF3">
        <w:t>Чулымског</w:t>
      </w:r>
      <w:r>
        <w:t>о</w:t>
      </w:r>
      <w:proofErr w:type="spellEnd"/>
      <w:r>
        <w:t xml:space="preserve">  района Новосибирской области  </w:t>
      </w:r>
      <w:r w:rsidRPr="00505BF3">
        <w:t>РЕШИЛ:</w:t>
      </w:r>
    </w:p>
    <w:p w:rsidR="00505BF3" w:rsidRPr="00505BF3" w:rsidRDefault="00505BF3" w:rsidP="00505BF3">
      <w:pPr>
        <w:tabs>
          <w:tab w:val="left" w:pos="9921"/>
        </w:tabs>
        <w:ind w:right="-2" w:firstLine="567"/>
        <w:jc w:val="both"/>
      </w:pPr>
      <w:r w:rsidRPr="00505BF3">
        <w:t xml:space="preserve">1. Внести в решение Совета депутатов </w:t>
      </w:r>
      <w:proofErr w:type="spellStart"/>
      <w:r w:rsidRPr="00505BF3">
        <w:t>Базовского</w:t>
      </w:r>
      <w:proofErr w:type="spellEnd"/>
      <w:r w:rsidRPr="00505BF3">
        <w:t xml:space="preserve"> сельсовета </w:t>
      </w:r>
      <w:proofErr w:type="spellStart"/>
      <w:r w:rsidRPr="00505BF3">
        <w:t>Чулымского</w:t>
      </w:r>
      <w:proofErr w:type="spellEnd"/>
      <w:r w:rsidRPr="00505BF3">
        <w:t xml:space="preserve"> района Новосибирской области от 16.03.2017г. № 5/75 "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администрации </w:t>
      </w:r>
      <w:proofErr w:type="spellStart"/>
      <w:r w:rsidRPr="00505BF3">
        <w:t>Базовского</w:t>
      </w:r>
      <w:proofErr w:type="spellEnd"/>
      <w:r w:rsidRPr="00505BF3">
        <w:t xml:space="preserve"> сельсовета  </w:t>
      </w:r>
      <w:proofErr w:type="spellStart"/>
      <w:r w:rsidRPr="00505BF3">
        <w:t>Чулымского</w:t>
      </w:r>
      <w:proofErr w:type="spellEnd"/>
      <w:r w:rsidRPr="00505BF3">
        <w:t xml:space="preserve">  района Новосибирской области" следующие изменения:</w:t>
      </w:r>
    </w:p>
    <w:p w:rsidR="00505BF3" w:rsidRPr="00505BF3" w:rsidRDefault="00505BF3" w:rsidP="00505BF3">
      <w:pPr>
        <w:ind w:firstLine="567"/>
        <w:jc w:val="both"/>
      </w:pPr>
      <w:r w:rsidRPr="00505BF3">
        <w:t xml:space="preserve">1.1. В Положение об оплате труда выборных лиц местного самоуправления, осуществляющих свои полномочия на постоянной основе, муниципальных служащих администрации </w:t>
      </w:r>
      <w:proofErr w:type="spellStart"/>
      <w:r w:rsidRPr="00505BF3">
        <w:t>Базовского</w:t>
      </w:r>
      <w:proofErr w:type="spellEnd"/>
      <w:r w:rsidRPr="00505BF3">
        <w:t xml:space="preserve"> сельсовета  </w:t>
      </w:r>
      <w:proofErr w:type="spellStart"/>
      <w:r w:rsidRPr="00505BF3">
        <w:t>Чулымского</w:t>
      </w:r>
      <w:proofErr w:type="spellEnd"/>
      <w:r w:rsidRPr="00505BF3">
        <w:t xml:space="preserve">  района Новосибирской области:</w:t>
      </w:r>
    </w:p>
    <w:p w:rsidR="00505BF3" w:rsidRPr="00505BF3" w:rsidRDefault="00505BF3" w:rsidP="00505BF3">
      <w:pPr>
        <w:ind w:firstLine="567"/>
        <w:jc w:val="both"/>
      </w:pPr>
      <w:r w:rsidRPr="00505BF3">
        <w:t xml:space="preserve">1.1.1. В пункте 2.2. слова "2500 рублей" </w:t>
      </w:r>
      <w:proofErr w:type="gramStart"/>
      <w:r w:rsidRPr="00505BF3">
        <w:t>заменить на слова</w:t>
      </w:r>
      <w:proofErr w:type="gramEnd"/>
      <w:r w:rsidRPr="00505BF3">
        <w:t>: "2608 рублей";</w:t>
      </w:r>
    </w:p>
    <w:p w:rsidR="00505BF3" w:rsidRPr="00505BF3" w:rsidRDefault="00505BF3" w:rsidP="00505BF3">
      <w:pPr>
        <w:ind w:firstLine="567"/>
        <w:jc w:val="both"/>
      </w:pPr>
      <w:r w:rsidRPr="00505BF3">
        <w:t>1.1.2. Пункт 3.3. изложить в следующей редакции:</w:t>
      </w:r>
    </w:p>
    <w:p w:rsidR="00505BF3" w:rsidRPr="00505BF3" w:rsidRDefault="00505BF3" w:rsidP="00505BF3">
      <w:pPr>
        <w:ind w:firstLine="567"/>
        <w:jc w:val="both"/>
      </w:pPr>
      <w:r w:rsidRPr="00505BF3">
        <w:t>" 3.3.Ежемесячная надбавка к должностному окладу за классный чин муниципальных служащих устанавливается в следующих размерах:</w:t>
      </w:r>
    </w:p>
    <w:p w:rsidR="00505BF3" w:rsidRPr="00505BF3" w:rsidRDefault="00505BF3" w:rsidP="00505BF3">
      <w:pPr>
        <w:numPr>
          <w:ilvl w:val="0"/>
          <w:numId w:val="21"/>
        </w:numPr>
        <w:jc w:val="both"/>
      </w:pPr>
      <w:r w:rsidRPr="00505BF3">
        <w:t>советник муниципальной службы 1 класса – 1 356,00 рублей;</w:t>
      </w:r>
    </w:p>
    <w:p w:rsidR="00505BF3" w:rsidRPr="00505BF3" w:rsidRDefault="00505BF3" w:rsidP="00505BF3">
      <w:pPr>
        <w:numPr>
          <w:ilvl w:val="0"/>
          <w:numId w:val="21"/>
        </w:numPr>
        <w:jc w:val="both"/>
      </w:pPr>
      <w:r w:rsidRPr="00505BF3">
        <w:t>советник муниципальной службы 2 класса – 1 292,00 рублей;</w:t>
      </w:r>
    </w:p>
    <w:p w:rsidR="00505BF3" w:rsidRPr="00505BF3" w:rsidRDefault="00505BF3" w:rsidP="00505BF3">
      <w:pPr>
        <w:numPr>
          <w:ilvl w:val="0"/>
          <w:numId w:val="21"/>
        </w:numPr>
        <w:jc w:val="both"/>
      </w:pPr>
      <w:r w:rsidRPr="00505BF3">
        <w:t>советник муниципальной службы 3 класса – 1 231,00 рублей;</w:t>
      </w:r>
    </w:p>
    <w:p w:rsidR="00505BF3" w:rsidRPr="00505BF3" w:rsidRDefault="00505BF3" w:rsidP="00505BF3">
      <w:pPr>
        <w:numPr>
          <w:ilvl w:val="0"/>
          <w:numId w:val="21"/>
        </w:numPr>
        <w:jc w:val="both"/>
      </w:pPr>
      <w:r w:rsidRPr="00505BF3">
        <w:t>секретарь муниципальной службы 1 класса - 1010,00 рублей;</w:t>
      </w:r>
    </w:p>
    <w:p w:rsidR="00505BF3" w:rsidRPr="00505BF3" w:rsidRDefault="00505BF3" w:rsidP="00505BF3">
      <w:pPr>
        <w:numPr>
          <w:ilvl w:val="0"/>
          <w:numId w:val="21"/>
        </w:numPr>
        <w:jc w:val="both"/>
      </w:pPr>
      <w:r w:rsidRPr="00505BF3">
        <w:t>секретарь муниципальной службы 2 класса - 956,00 рублей;</w:t>
      </w:r>
    </w:p>
    <w:p w:rsidR="00505BF3" w:rsidRPr="00505BF3" w:rsidRDefault="00505BF3" w:rsidP="00505BF3">
      <w:pPr>
        <w:numPr>
          <w:ilvl w:val="0"/>
          <w:numId w:val="21"/>
        </w:numPr>
        <w:jc w:val="both"/>
      </w:pPr>
      <w:r w:rsidRPr="00505BF3">
        <w:t>секретарь муниципальной службы 3 класса - 785,00 рубля</w:t>
      </w:r>
      <w:proofErr w:type="gramStart"/>
      <w:r w:rsidRPr="00505BF3">
        <w:t>. "</w:t>
      </w:r>
      <w:proofErr w:type="gramEnd"/>
    </w:p>
    <w:p w:rsidR="00505BF3" w:rsidRPr="00505BF3" w:rsidRDefault="00505BF3" w:rsidP="00505BF3">
      <w:pPr>
        <w:tabs>
          <w:tab w:val="left" w:pos="9921"/>
        </w:tabs>
        <w:ind w:right="-2" w:firstLine="567"/>
        <w:jc w:val="both"/>
      </w:pPr>
      <w:r w:rsidRPr="00505BF3">
        <w:t xml:space="preserve">2. </w:t>
      </w:r>
      <w:proofErr w:type="gramStart"/>
      <w:r w:rsidRPr="00505BF3">
        <w:t>Контроль за</w:t>
      </w:r>
      <w:proofErr w:type="gramEnd"/>
      <w:r w:rsidRPr="00505BF3">
        <w:t xml:space="preserve"> исполнением настоящего решения возложить на Главу </w:t>
      </w:r>
      <w:proofErr w:type="spellStart"/>
      <w:r w:rsidRPr="00505BF3">
        <w:t>Базовского</w:t>
      </w:r>
      <w:proofErr w:type="spellEnd"/>
      <w:r w:rsidRPr="00505BF3">
        <w:t xml:space="preserve"> сельсовета </w:t>
      </w:r>
      <w:proofErr w:type="spellStart"/>
      <w:r w:rsidRPr="00505BF3">
        <w:t>Чулымского</w:t>
      </w:r>
      <w:proofErr w:type="spellEnd"/>
      <w:r w:rsidRPr="00505BF3">
        <w:t xml:space="preserve"> района Новосибирской области.</w:t>
      </w:r>
    </w:p>
    <w:p w:rsidR="00505BF3" w:rsidRPr="00505BF3" w:rsidRDefault="00505BF3" w:rsidP="00505BF3">
      <w:pPr>
        <w:tabs>
          <w:tab w:val="left" w:pos="9921"/>
        </w:tabs>
        <w:ind w:right="-2" w:firstLine="567"/>
        <w:jc w:val="both"/>
      </w:pPr>
    </w:p>
    <w:p w:rsidR="00505BF3" w:rsidRPr="00505BF3" w:rsidRDefault="00505BF3" w:rsidP="00505BF3">
      <w:r w:rsidRPr="00505BF3">
        <w:t xml:space="preserve">Глава </w:t>
      </w:r>
      <w:proofErr w:type="spellStart"/>
      <w:r w:rsidRPr="00505BF3">
        <w:t>Базовского</w:t>
      </w:r>
      <w:proofErr w:type="spellEnd"/>
      <w:r w:rsidRPr="00505BF3">
        <w:t xml:space="preserve"> сельсовета </w:t>
      </w:r>
    </w:p>
    <w:p w:rsidR="00505BF3" w:rsidRPr="00505BF3" w:rsidRDefault="00505BF3" w:rsidP="00505BF3">
      <w:proofErr w:type="spellStart"/>
      <w:r w:rsidRPr="00505BF3">
        <w:t>Чулымского</w:t>
      </w:r>
      <w:proofErr w:type="spellEnd"/>
      <w:r w:rsidRPr="00505BF3">
        <w:t xml:space="preserve">  района Новосибирской области                                  </w:t>
      </w:r>
      <w:proofErr w:type="spellStart"/>
      <w:r w:rsidRPr="00505BF3">
        <w:t>С.В.Фролов</w:t>
      </w:r>
      <w:proofErr w:type="spellEnd"/>
      <w:r w:rsidRPr="00505BF3">
        <w:t xml:space="preserve">                               </w:t>
      </w:r>
    </w:p>
    <w:p w:rsidR="00505BF3" w:rsidRPr="00505BF3" w:rsidRDefault="00505BF3" w:rsidP="00505BF3"/>
    <w:p w:rsidR="00505BF3" w:rsidRPr="00505BF3" w:rsidRDefault="00505BF3" w:rsidP="00505BF3">
      <w:r w:rsidRPr="00505BF3">
        <w:t xml:space="preserve">Председатель Совета депутатов </w:t>
      </w:r>
      <w:proofErr w:type="spellStart"/>
      <w:r w:rsidRPr="00505BF3">
        <w:t>Базовского</w:t>
      </w:r>
      <w:proofErr w:type="spellEnd"/>
      <w:r w:rsidRPr="00505BF3">
        <w:t xml:space="preserve"> сельсовета </w:t>
      </w:r>
    </w:p>
    <w:p w:rsidR="00505BF3" w:rsidRPr="00505BF3" w:rsidRDefault="00505BF3" w:rsidP="00505BF3">
      <w:pPr>
        <w:tabs>
          <w:tab w:val="left" w:pos="9921"/>
        </w:tabs>
        <w:ind w:right="-2"/>
        <w:jc w:val="both"/>
      </w:pPr>
      <w:proofErr w:type="spellStart"/>
      <w:r w:rsidRPr="00505BF3">
        <w:t>Чулымского</w:t>
      </w:r>
      <w:proofErr w:type="spellEnd"/>
      <w:r w:rsidRPr="00505BF3">
        <w:t xml:space="preserve"> района Новосибирской области                                 </w:t>
      </w:r>
      <w:proofErr w:type="spellStart"/>
      <w:r w:rsidRPr="00505BF3">
        <w:t>Н.Н.Зайцев</w:t>
      </w:r>
      <w:proofErr w:type="spellEnd"/>
      <w:r w:rsidRPr="00505BF3">
        <w:t xml:space="preserve">                       </w:t>
      </w:r>
    </w:p>
    <w:p w:rsidR="00505BF3" w:rsidRPr="00505BF3" w:rsidRDefault="00505BF3" w:rsidP="00505BF3">
      <w:pPr>
        <w:ind w:firstLine="709"/>
        <w:jc w:val="both"/>
      </w:pPr>
    </w:p>
    <w:p w:rsidR="00505BF3" w:rsidRPr="00505BF3" w:rsidRDefault="00505BF3" w:rsidP="00505BF3"/>
    <w:p w:rsidR="00C84BE3" w:rsidRPr="00D67428" w:rsidRDefault="00C84BE3" w:rsidP="00C84BE3"/>
    <w:p w:rsidR="00C84BE3" w:rsidRPr="00D67428" w:rsidRDefault="00C84BE3" w:rsidP="00C84BE3"/>
    <w:p w:rsidR="00C84BE3" w:rsidRPr="00D67428" w:rsidRDefault="00C84BE3" w:rsidP="00C84BE3"/>
    <w:p w:rsidR="00C84BE3" w:rsidRPr="00D67428" w:rsidRDefault="00C84BE3" w:rsidP="00C84BE3"/>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111"/>
        <w:gridCol w:w="2494"/>
      </w:tblGrid>
      <w:tr w:rsidR="00C84BE3" w:rsidRPr="00D67428" w:rsidTr="00FF10D5">
        <w:tc>
          <w:tcPr>
            <w:tcW w:w="4077" w:type="dxa"/>
          </w:tcPr>
          <w:p w:rsidR="00C84BE3" w:rsidRPr="00D67428" w:rsidRDefault="00C84BE3" w:rsidP="00FF10D5">
            <w:pPr>
              <w:jc w:val="right"/>
            </w:pPr>
          </w:p>
          <w:p w:rsidR="00C84BE3" w:rsidRPr="00D67428" w:rsidRDefault="00682B37" w:rsidP="00FF10D5">
            <w:pPr>
              <w:jc w:val="right"/>
            </w:pPr>
            <w:r>
              <w:pict>
                <v:shape id="_x0000_i1025" type="#_x0000_t158" style="width:183pt;height:21pt" fillcolor="#3cf" strokecolor="#009" strokeweight="1pt">
                  <v:shadow on="t" color="#009" offset="7pt,-7pt"/>
                  <v:textpath style="font-family:&quot;Impact&quot;;font-size:12pt;v-text-spacing:52429f;v-text-kern:t" trim="t" fitpath="t" xscale="f" string="ВЕСТНИК БАЗОВСКОГО СЕЛЬСОВЕТА"/>
                </v:shape>
              </w:pict>
            </w:r>
          </w:p>
          <w:p w:rsidR="00C84BE3" w:rsidRPr="00D67428" w:rsidRDefault="00C84BE3" w:rsidP="00FF10D5">
            <w:r w:rsidRPr="00D67428">
              <w:t xml:space="preserve">Администрация </w:t>
            </w:r>
            <w:proofErr w:type="spellStart"/>
            <w:r w:rsidRPr="00D67428">
              <w:t>Базовского</w:t>
            </w:r>
            <w:proofErr w:type="spellEnd"/>
            <w:r w:rsidRPr="00D67428">
              <w:t xml:space="preserve"> сельсовета    </w:t>
            </w:r>
          </w:p>
          <w:p w:rsidR="00C84BE3" w:rsidRPr="00D67428" w:rsidRDefault="00C84BE3" w:rsidP="00FF10D5">
            <w:pPr>
              <w:rPr>
                <w:color w:val="000000"/>
              </w:rPr>
            </w:pPr>
            <w:r w:rsidRPr="00D67428">
              <w:t xml:space="preserve">632582, Новосибирская область,    </w:t>
            </w:r>
            <w:proofErr w:type="spellStart"/>
            <w:r w:rsidRPr="00D67428">
              <w:t>Чулымский</w:t>
            </w:r>
            <w:proofErr w:type="spellEnd"/>
            <w:r w:rsidRPr="00D67428">
              <w:t xml:space="preserve">  район, </w:t>
            </w:r>
            <w:proofErr w:type="spellStart"/>
            <w:r w:rsidRPr="00D67428">
              <w:t>п</w:t>
            </w:r>
            <w:proofErr w:type="gramStart"/>
            <w:r w:rsidRPr="00D67428">
              <w:t>.Б</w:t>
            </w:r>
            <w:proofErr w:type="gramEnd"/>
            <w:r w:rsidRPr="00D67428">
              <w:t>азово</w:t>
            </w:r>
            <w:proofErr w:type="spellEnd"/>
            <w:r w:rsidRPr="00D67428">
              <w:t xml:space="preserve">,         </w:t>
            </w:r>
            <w:proofErr w:type="spellStart"/>
            <w:r w:rsidRPr="00D67428">
              <w:t>ул.Центральная</w:t>
            </w:r>
            <w:proofErr w:type="spellEnd"/>
            <w:r w:rsidRPr="00D67428">
              <w:t xml:space="preserve">, 36                                                                                                                                                             </w:t>
            </w:r>
          </w:p>
        </w:tc>
        <w:tc>
          <w:tcPr>
            <w:tcW w:w="4111" w:type="dxa"/>
          </w:tcPr>
          <w:p w:rsidR="00C84BE3" w:rsidRPr="00D67428" w:rsidRDefault="00C84BE3" w:rsidP="00FF10D5">
            <w:pPr>
              <w:jc w:val="center"/>
            </w:pPr>
          </w:p>
          <w:p w:rsidR="00C84BE3" w:rsidRPr="00D67428" w:rsidRDefault="00C84BE3" w:rsidP="00FF10D5">
            <w:pPr>
              <w:jc w:val="center"/>
            </w:pPr>
          </w:p>
          <w:p w:rsidR="00C84BE3" w:rsidRPr="00D67428" w:rsidRDefault="00C84BE3" w:rsidP="00C84BE3"/>
          <w:p w:rsidR="00C84BE3" w:rsidRPr="00D67428" w:rsidRDefault="00C84BE3" w:rsidP="00FF10D5">
            <w:pPr>
              <w:jc w:val="center"/>
            </w:pPr>
            <w:r w:rsidRPr="00D67428">
              <w:t>Издание утверждено решением № 21 от 28.06.2007 г. семнадцатой  сессии третьего созыва</w:t>
            </w:r>
          </w:p>
          <w:p w:rsidR="00C84BE3" w:rsidRPr="00D67428" w:rsidRDefault="00C84BE3" w:rsidP="00FF10D5">
            <w:pPr>
              <w:jc w:val="center"/>
            </w:pPr>
          </w:p>
          <w:p w:rsidR="00C84BE3" w:rsidRPr="00D67428" w:rsidRDefault="00C84BE3" w:rsidP="00FF10D5">
            <w:pPr>
              <w:jc w:val="center"/>
              <w:rPr>
                <w:color w:val="000000"/>
              </w:rPr>
            </w:pPr>
            <w:r w:rsidRPr="00D67428">
              <w:t>тираж 25 экз.</w:t>
            </w:r>
          </w:p>
        </w:tc>
        <w:tc>
          <w:tcPr>
            <w:tcW w:w="2494" w:type="dxa"/>
          </w:tcPr>
          <w:p w:rsidR="00C84BE3" w:rsidRPr="00D67428" w:rsidRDefault="00C84BE3" w:rsidP="00FF10D5">
            <w:pPr>
              <w:pStyle w:val="a4"/>
              <w:rPr>
                <w:rFonts w:ascii="Times New Roman" w:hAnsi="Times New Roman" w:cs="Times New Roman"/>
                <w:sz w:val="24"/>
                <w:szCs w:val="24"/>
              </w:rPr>
            </w:pPr>
          </w:p>
          <w:p w:rsidR="00C84BE3" w:rsidRPr="00D67428" w:rsidRDefault="00C84BE3" w:rsidP="00FF10D5">
            <w:pPr>
              <w:pStyle w:val="a4"/>
              <w:rPr>
                <w:rFonts w:ascii="Times New Roman" w:hAnsi="Times New Roman" w:cs="Times New Roman"/>
                <w:sz w:val="24"/>
                <w:szCs w:val="24"/>
              </w:rPr>
            </w:pPr>
          </w:p>
          <w:p w:rsidR="00C84BE3" w:rsidRPr="00D67428" w:rsidRDefault="00C84BE3" w:rsidP="00FF10D5">
            <w:pPr>
              <w:pStyle w:val="a4"/>
              <w:rPr>
                <w:rFonts w:ascii="Times New Roman" w:hAnsi="Times New Roman" w:cs="Times New Roman"/>
                <w:sz w:val="24"/>
                <w:szCs w:val="24"/>
              </w:rPr>
            </w:pPr>
          </w:p>
          <w:p w:rsidR="00C84BE3" w:rsidRPr="00D67428" w:rsidRDefault="00C84BE3" w:rsidP="00FF10D5">
            <w:pPr>
              <w:pStyle w:val="a4"/>
              <w:ind w:firstLine="0"/>
              <w:rPr>
                <w:rFonts w:ascii="Times New Roman" w:hAnsi="Times New Roman" w:cs="Times New Roman"/>
                <w:sz w:val="24"/>
                <w:szCs w:val="24"/>
              </w:rPr>
            </w:pPr>
            <w:r w:rsidRPr="00D67428">
              <w:rPr>
                <w:rFonts w:ascii="Times New Roman" w:hAnsi="Times New Roman" w:cs="Times New Roman"/>
                <w:sz w:val="24"/>
                <w:szCs w:val="24"/>
              </w:rPr>
              <w:t>Редакционный совет</w:t>
            </w:r>
          </w:p>
          <w:p w:rsidR="00C84BE3" w:rsidRPr="00D67428" w:rsidRDefault="00C84BE3" w:rsidP="00FF10D5">
            <w:pPr>
              <w:pStyle w:val="a4"/>
              <w:ind w:firstLine="0"/>
              <w:rPr>
                <w:rFonts w:ascii="Times New Roman" w:hAnsi="Times New Roman" w:cs="Times New Roman"/>
                <w:sz w:val="24"/>
                <w:szCs w:val="24"/>
              </w:rPr>
            </w:pPr>
            <w:r w:rsidRPr="00D67428">
              <w:rPr>
                <w:rFonts w:ascii="Times New Roman" w:hAnsi="Times New Roman" w:cs="Times New Roman"/>
                <w:sz w:val="24"/>
                <w:szCs w:val="24"/>
              </w:rPr>
              <w:t>Зайцев Н.Н.</w:t>
            </w:r>
          </w:p>
          <w:p w:rsidR="00C84BE3" w:rsidRPr="00D67428" w:rsidRDefault="00C84BE3" w:rsidP="00FF10D5">
            <w:pPr>
              <w:jc w:val="both"/>
            </w:pPr>
            <w:r w:rsidRPr="00D67428">
              <w:t>Журавлёва  Е.В.</w:t>
            </w:r>
          </w:p>
          <w:p w:rsidR="00C84BE3" w:rsidRPr="00D67428" w:rsidRDefault="00C84BE3" w:rsidP="00FF10D5">
            <w:pPr>
              <w:jc w:val="both"/>
            </w:pPr>
            <w:r w:rsidRPr="00D67428">
              <w:t>Целик Л.В.</w:t>
            </w:r>
          </w:p>
          <w:p w:rsidR="00C84BE3" w:rsidRPr="00D67428" w:rsidRDefault="00C84BE3" w:rsidP="00FF10D5">
            <w:pPr>
              <w:rPr>
                <w:color w:val="000000"/>
              </w:rPr>
            </w:pPr>
            <w:r w:rsidRPr="00D67428">
              <w:t>тел. 8(38350)33393</w:t>
            </w:r>
            <w:r w:rsidRPr="00D67428">
              <w:rPr>
                <w:color w:val="000000"/>
                <w:spacing w:val="-8"/>
              </w:rPr>
              <w:t> </w:t>
            </w:r>
          </w:p>
        </w:tc>
      </w:tr>
    </w:tbl>
    <w:p w:rsidR="00151418" w:rsidRPr="00D67428" w:rsidRDefault="00151418"/>
    <w:sectPr w:rsidR="00151418" w:rsidRPr="00D67428" w:rsidSect="008642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5A39"/>
    <w:multiLevelType w:val="multilevel"/>
    <w:tmpl w:val="17A433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205EFB"/>
    <w:multiLevelType w:val="hybridMultilevel"/>
    <w:tmpl w:val="97B20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5561AF"/>
    <w:multiLevelType w:val="hybridMultilevel"/>
    <w:tmpl w:val="B42EC0FE"/>
    <w:lvl w:ilvl="0" w:tplc="79CAB97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1495774"/>
    <w:multiLevelType w:val="hybridMultilevel"/>
    <w:tmpl w:val="2CD65B6C"/>
    <w:lvl w:ilvl="0" w:tplc="F6D284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5B7160"/>
    <w:multiLevelType w:val="hybridMultilevel"/>
    <w:tmpl w:val="916E9E0E"/>
    <w:lvl w:ilvl="0" w:tplc="1BDC3AEA">
      <w:start w:val="1"/>
      <w:numFmt w:val="bullet"/>
      <w:lvlText w:val=""/>
      <w:lvlJc w:val="left"/>
      <w:pPr>
        <w:tabs>
          <w:tab w:val="num" w:pos="0"/>
        </w:tabs>
        <w:ind w:left="0" w:hanging="284"/>
      </w:pPr>
      <w:rPr>
        <w:rFonts w:ascii="Symbol" w:hAnsi="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5">
    <w:nsid w:val="1D5A4C11"/>
    <w:multiLevelType w:val="hybridMultilevel"/>
    <w:tmpl w:val="E1DC5F84"/>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D8F3244"/>
    <w:multiLevelType w:val="hybridMultilevel"/>
    <w:tmpl w:val="8D768BF0"/>
    <w:lvl w:ilvl="0" w:tplc="5BAA129C">
      <w:start w:val="2"/>
      <w:numFmt w:val="upperRoman"/>
      <w:lvlText w:val="%1."/>
      <w:lvlJc w:val="left"/>
      <w:pPr>
        <w:tabs>
          <w:tab w:val="num" w:pos="1080"/>
        </w:tabs>
        <w:ind w:left="1080" w:hanging="720"/>
      </w:pPr>
    </w:lvl>
    <w:lvl w:ilvl="1" w:tplc="1BDC3AEA">
      <w:start w:val="1"/>
      <w:numFmt w:val="bullet"/>
      <w:lvlText w:val=""/>
      <w:lvlJc w:val="left"/>
      <w:pPr>
        <w:tabs>
          <w:tab w:val="num" w:pos="1364"/>
        </w:tabs>
        <w:ind w:left="1364" w:hanging="284"/>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51A7E96"/>
    <w:multiLevelType w:val="hybridMultilevel"/>
    <w:tmpl w:val="21EE05C4"/>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3D711C"/>
    <w:multiLevelType w:val="multilevel"/>
    <w:tmpl w:val="FB6029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4324D0"/>
    <w:multiLevelType w:val="singleLevel"/>
    <w:tmpl w:val="049C1AAE"/>
    <w:lvl w:ilvl="0">
      <w:start w:val="1"/>
      <w:numFmt w:val="decimal"/>
      <w:lvlText w:val="%1."/>
      <w:lvlJc w:val="left"/>
      <w:pPr>
        <w:tabs>
          <w:tab w:val="num" w:pos="420"/>
        </w:tabs>
        <w:ind w:left="420" w:hanging="360"/>
      </w:pPr>
    </w:lvl>
  </w:abstractNum>
  <w:abstractNum w:abstractNumId="10">
    <w:nsid w:val="4BFA0505"/>
    <w:multiLevelType w:val="multilevel"/>
    <w:tmpl w:val="73EEC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DB7FCF"/>
    <w:multiLevelType w:val="hybridMultilevel"/>
    <w:tmpl w:val="3A14A498"/>
    <w:lvl w:ilvl="0" w:tplc="17962692">
      <w:start w:val="3"/>
      <w:numFmt w:val="upperRoman"/>
      <w:lvlText w:val="%1."/>
      <w:lvlJc w:val="left"/>
      <w:pPr>
        <w:ind w:left="86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297ABD"/>
    <w:multiLevelType w:val="multilevel"/>
    <w:tmpl w:val="FC34E5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283D75"/>
    <w:multiLevelType w:val="hybridMultilevel"/>
    <w:tmpl w:val="63088A26"/>
    <w:lvl w:ilvl="0" w:tplc="3AA2E344">
      <w:start w:val="2007"/>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7950E0"/>
    <w:multiLevelType w:val="multilevel"/>
    <w:tmpl w:val="CD360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FA1074"/>
    <w:multiLevelType w:val="singleLevel"/>
    <w:tmpl w:val="DAB036FA"/>
    <w:lvl w:ilvl="0">
      <w:numFmt w:val="bullet"/>
      <w:lvlText w:val="-"/>
      <w:lvlJc w:val="left"/>
      <w:pPr>
        <w:tabs>
          <w:tab w:val="num" w:pos="360"/>
        </w:tabs>
        <w:ind w:left="360" w:hanging="360"/>
      </w:pPr>
    </w:lvl>
  </w:abstractNum>
  <w:abstractNum w:abstractNumId="16">
    <w:nsid w:val="5BC551B7"/>
    <w:multiLevelType w:val="multilevel"/>
    <w:tmpl w:val="63B81770"/>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3004AC3"/>
    <w:multiLevelType w:val="hybridMultilevel"/>
    <w:tmpl w:val="B1743572"/>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659C5F94"/>
    <w:multiLevelType w:val="hybridMultilevel"/>
    <w:tmpl w:val="24DED968"/>
    <w:lvl w:ilvl="0" w:tplc="AB7C411C">
      <w:start w:val="2"/>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20">
    <w:nsid w:val="7DA91F17"/>
    <w:multiLevelType w:val="hybridMultilevel"/>
    <w:tmpl w:val="06042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8"/>
  </w:num>
  <w:num w:numId="3">
    <w:abstractNumId w:val="12"/>
  </w:num>
  <w:num w:numId="4">
    <w:abstractNumId w:val="0"/>
  </w:num>
  <w:num w:numId="5">
    <w:abstractNumId w:val="14"/>
  </w:num>
  <w:num w:numId="6">
    <w:abstractNumId w:val="16"/>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5"/>
  </w:num>
  <w:num w:numId="13">
    <w:abstractNumId w:val="9"/>
    <w:lvlOverride w:ilvl="0">
      <w:startOverride w:val="1"/>
    </w:lvlOverride>
  </w:num>
  <w:num w:numId="14">
    <w:abstractNumId w:val="15"/>
  </w:num>
  <w:num w:numId="15">
    <w:abstractNumId w:val="3"/>
  </w:num>
  <w:num w:numId="16">
    <w:abstractNumId w:val="18"/>
  </w:num>
  <w:num w:numId="17">
    <w:abstractNumId w:val="11"/>
  </w:num>
  <w:num w:numId="18">
    <w:abstractNumId w:val="13"/>
  </w:num>
  <w:num w:numId="19">
    <w:abstractNumId w:val="19"/>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2BA"/>
    <w:rsid w:val="0000770B"/>
    <w:rsid w:val="00015707"/>
    <w:rsid w:val="00026D8B"/>
    <w:rsid w:val="00041311"/>
    <w:rsid w:val="000429D6"/>
    <w:rsid w:val="00045A5E"/>
    <w:rsid w:val="00046292"/>
    <w:rsid w:val="0005108A"/>
    <w:rsid w:val="00070938"/>
    <w:rsid w:val="0008288F"/>
    <w:rsid w:val="00092726"/>
    <w:rsid w:val="00093CEE"/>
    <w:rsid w:val="000A46B9"/>
    <w:rsid w:val="000B3227"/>
    <w:rsid w:val="000D02CD"/>
    <w:rsid w:val="000D7E88"/>
    <w:rsid w:val="000E1B02"/>
    <w:rsid w:val="000E34A7"/>
    <w:rsid w:val="000E5D81"/>
    <w:rsid w:val="000E7D85"/>
    <w:rsid w:val="000F1A78"/>
    <w:rsid w:val="000F3E7E"/>
    <w:rsid w:val="000F5918"/>
    <w:rsid w:val="00101081"/>
    <w:rsid w:val="0011362F"/>
    <w:rsid w:val="001321C8"/>
    <w:rsid w:val="00140B3D"/>
    <w:rsid w:val="00141985"/>
    <w:rsid w:val="00151418"/>
    <w:rsid w:val="00154B36"/>
    <w:rsid w:val="001636A6"/>
    <w:rsid w:val="001650AE"/>
    <w:rsid w:val="00174ADD"/>
    <w:rsid w:val="001877CC"/>
    <w:rsid w:val="00191B16"/>
    <w:rsid w:val="00192547"/>
    <w:rsid w:val="001939F0"/>
    <w:rsid w:val="001960F2"/>
    <w:rsid w:val="001A28DB"/>
    <w:rsid w:val="001C11FB"/>
    <w:rsid w:val="001C361F"/>
    <w:rsid w:val="001C670D"/>
    <w:rsid w:val="001F2E8C"/>
    <w:rsid w:val="001F60FF"/>
    <w:rsid w:val="0021227A"/>
    <w:rsid w:val="00215798"/>
    <w:rsid w:val="0022687E"/>
    <w:rsid w:val="00231CEE"/>
    <w:rsid w:val="0024714D"/>
    <w:rsid w:val="0026724C"/>
    <w:rsid w:val="00273298"/>
    <w:rsid w:val="00273D59"/>
    <w:rsid w:val="00291376"/>
    <w:rsid w:val="00291B59"/>
    <w:rsid w:val="0029297A"/>
    <w:rsid w:val="002A32C6"/>
    <w:rsid w:val="002A37C8"/>
    <w:rsid w:val="002B5CB7"/>
    <w:rsid w:val="002D4739"/>
    <w:rsid w:val="002E4336"/>
    <w:rsid w:val="002F2F3C"/>
    <w:rsid w:val="003008E5"/>
    <w:rsid w:val="0031217E"/>
    <w:rsid w:val="0031433F"/>
    <w:rsid w:val="00314555"/>
    <w:rsid w:val="00334D21"/>
    <w:rsid w:val="003463F8"/>
    <w:rsid w:val="00365398"/>
    <w:rsid w:val="00375CB2"/>
    <w:rsid w:val="003823A9"/>
    <w:rsid w:val="00385851"/>
    <w:rsid w:val="003868DB"/>
    <w:rsid w:val="00386D4F"/>
    <w:rsid w:val="00393633"/>
    <w:rsid w:val="003A31DC"/>
    <w:rsid w:val="003A50B9"/>
    <w:rsid w:val="003B77EE"/>
    <w:rsid w:val="003D1624"/>
    <w:rsid w:val="003D4E28"/>
    <w:rsid w:val="003E3DD9"/>
    <w:rsid w:val="003F0522"/>
    <w:rsid w:val="003F628D"/>
    <w:rsid w:val="00420CF8"/>
    <w:rsid w:val="00424B9C"/>
    <w:rsid w:val="00430690"/>
    <w:rsid w:val="0043379B"/>
    <w:rsid w:val="0044522D"/>
    <w:rsid w:val="00457A65"/>
    <w:rsid w:val="0047587E"/>
    <w:rsid w:val="00486085"/>
    <w:rsid w:val="00495A8A"/>
    <w:rsid w:val="004A3612"/>
    <w:rsid w:val="004B2694"/>
    <w:rsid w:val="004B2EE7"/>
    <w:rsid w:val="004C2D19"/>
    <w:rsid w:val="004D3870"/>
    <w:rsid w:val="004E37CD"/>
    <w:rsid w:val="004E4442"/>
    <w:rsid w:val="004F1A46"/>
    <w:rsid w:val="005035C3"/>
    <w:rsid w:val="00505BF3"/>
    <w:rsid w:val="00510396"/>
    <w:rsid w:val="00533FC2"/>
    <w:rsid w:val="0054158D"/>
    <w:rsid w:val="00573B7F"/>
    <w:rsid w:val="005837DC"/>
    <w:rsid w:val="005837EE"/>
    <w:rsid w:val="005B47BF"/>
    <w:rsid w:val="005B66BB"/>
    <w:rsid w:val="005C43C4"/>
    <w:rsid w:val="005C56A2"/>
    <w:rsid w:val="005D0BC9"/>
    <w:rsid w:val="005D3396"/>
    <w:rsid w:val="005D7224"/>
    <w:rsid w:val="005E0F5D"/>
    <w:rsid w:val="005E1ACF"/>
    <w:rsid w:val="005E1AD8"/>
    <w:rsid w:val="005F3BF8"/>
    <w:rsid w:val="00602469"/>
    <w:rsid w:val="00604462"/>
    <w:rsid w:val="006054C9"/>
    <w:rsid w:val="0060617B"/>
    <w:rsid w:val="0061649C"/>
    <w:rsid w:val="0063051D"/>
    <w:rsid w:val="006367B2"/>
    <w:rsid w:val="00646AA1"/>
    <w:rsid w:val="00655C01"/>
    <w:rsid w:val="0067217B"/>
    <w:rsid w:val="00682A74"/>
    <w:rsid w:val="00682B37"/>
    <w:rsid w:val="006914B6"/>
    <w:rsid w:val="006A31D8"/>
    <w:rsid w:val="006E19F0"/>
    <w:rsid w:val="006E753A"/>
    <w:rsid w:val="006E7E1E"/>
    <w:rsid w:val="006F2293"/>
    <w:rsid w:val="006F7DC4"/>
    <w:rsid w:val="00700E3C"/>
    <w:rsid w:val="007169C6"/>
    <w:rsid w:val="00726E18"/>
    <w:rsid w:val="007322DA"/>
    <w:rsid w:val="0073385E"/>
    <w:rsid w:val="007460D4"/>
    <w:rsid w:val="00751A99"/>
    <w:rsid w:val="00756359"/>
    <w:rsid w:val="0077051F"/>
    <w:rsid w:val="00771BC6"/>
    <w:rsid w:val="00782C0B"/>
    <w:rsid w:val="0078579A"/>
    <w:rsid w:val="0079572D"/>
    <w:rsid w:val="007A0D66"/>
    <w:rsid w:val="007B31A1"/>
    <w:rsid w:val="007C3E43"/>
    <w:rsid w:val="007C502B"/>
    <w:rsid w:val="007C754E"/>
    <w:rsid w:val="007C7EB8"/>
    <w:rsid w:val="007F0048"/>
    <w:rsid w:val="00803ED2"/>
    <w:rsid w:val="00824EFD"/>
    <w:rsid w:val="0084261C"/>
    <w:rsid w:val="0084284A"/>
    <w:rsid w:val="00854D78"/>
    <w:rsid w:val="0085585F"/>
    <w:rsid w:val="00857000"/>
    <w:rsid w:val="00864257"/>
    <w:rsid w:val="008971A8"/>
    <w:rsid w:val="008B4F62"/>
    <w:rsid w:val="008C7F92"/>
    <w:rsid w:val="008D7BD6"/>
    <w:rsid w:val="008F03FF"/>
    <w:rsid w:val="008F3399"/>
    <w:rsid w:val="008F579C"/>
    <w:rsid w:val="008F6416"/>
    <w:rsid w:val="0093361D"/>
    <w:rsid w:val="0094461C"/>
    <w:rsid w:val="009474AD"/>
    <w:rsid w:val="00956AAC"/>
    <w:rsid w:val="009642F7"/>
    <w:rsid w:val="00974928"/>
    <w:rsid w:val="00983B58"/>
    <w:rsid w:val="009B46E3"/>
    <w:rsid w:val="009C0E88"/>
    <w:rsid w:val="009C1CDF"/>
    <w:rsid w:val="009C45E5"/>
    <w:rsid w:val="009C5BD6"/>
    <w:rsid w:val="009C6308"/>
    <w:rsid w:val="009D0117"/>
    <w:rsid w:val="009E1377"/>
    <w:rsid w:val="009E5C9E"/>
    <w:rsid w:val="009F397D"/>
    <w:rsid w:val="00A032BA"/>
    <w:rsid w:val="00A16E94"/>
    <w:rsid w:val="00A23DC3"/>
    <w:rsid w:val="00A4023F"/>
    <w:rsid w:val="00A40577"/>
    <w:rsid w:val="00A42421"/>
    <w:rsid w:val="00A56EAB"/>
    <w:rsid w:val="00A65CD5"/>
    <w:rsid w:val="00A91B31"/>
    <w:rsid w:val="00A91E77"/>
    <w:rsid w:val="00AA1BF9"/>
    <w:rsid w:val="00AB2B14"/>
    <w:rsid w:val="00AB59FF"/>
    <w:rsid w:val="00AB7E04"/>
    <w:rsid w:val="00AC3C50"/>
    <w:rsid w:val="00AD512C"/>
    <w:rsid w:val="00AE3112"/>
    <w:rsid w:val="00AE5A70"/>
    <w:rsid w:val="00AF1B85"/>
    <w:rsid w:val="00AF47CF"/>
    <w:rsid w:val="00B10E7F"/>
    <w:rsid w:val="00B1632D"/>
    <w:rsid w:val="00B23B75"/>
    <w:rsid w:val="00B242E9"/>
    <w:rsid w:val="00B245DC"/>
    <w:rsid w:val="00B275CC"/>
    <w:rsid w:val="00B324A3"/>
    <w:rsid w:val="00B35E60"/>
    <w:rsid w:val="00B72C7B"/>
    <w:rsid w:val="00B86A89"/>
    <w:rsid w:val="00B90742"/>
    <w:rsid w:val="00B9346B"/>
    <w:rsid w:val="00BC3C9C"/>
    <w:rsid w:val="00BC73C8"/>
    <w:rsid w:val="00BE4DF6"/>
    <w:rsid w:val="00BF3A8F"/>
    <w:rsid w:val="00BF5F59"/>
    <w:rsid w:val="00C062DD"/>
    <w:rsid w:val="00C13E3F"/>
    <w:rsid w:val="00C33503"/>
    <w:rsid w:val="00C414DF"/>
    <w:rsid w:val="00C5105C"/>
    <w:rsid w:val="00C60EEE"/>
    <w:rsid w:val="00C84BE3"/>
    <w:rsid w:val="00C930CA"/>
    <w:rsid w:val="00CA005D"/>
    <w:rsid w:val="00CA0436"/>
    <w:rsid w:val="00CA57F5"/>
    <w:rsid w:val="00CE11C6"/>
    <w:rsid w:val="00CE2F41"/>
    <w:rsid w:val="00CE415B"/>
    <w:rsid w:val="00CF5CA5"/>
    <w:rsid w:val="00D07E09"/>
    <w:rsid w:val="00D14876"/>
    <w:rsid w:val="00D227FC"/>
    <w:rsid w:val="00D339EA"/>
    <w:rsid w:val="00D34605"/>
    <w:rsid w:val="00D370C1"/>
    <w:rsid w:val="00D619BC"/>
    <w:rsid w:val="00D67428"/>
    <w:rsid w:val="00D847E7"/>
    <w:rsid w:val="00DB51B7"/>
    <w:rsid w:val="00DB747A"/>
    <w:rsid w:val="00DC38C1"/>
    <w:rsid w:val="00DC58D7"/>
    <w:rsid w:val="00DE123B"/>
    <w:rsid w:val="00DE521A"/>
    <w:rsid w:val="00DF0A04"/>
    <w:rsid w:val="00E16DC8"/>
    <w:rsid w:val="00E3177B"/>
    <w:rsid w:val="00E37763"/>
    <w:rsid w:val="00E437AB"/>
    <w:rsid w:val="00E44E25"/>
    <w:rsid w:val="00E55C54"/>
    <w:rsid w:val="00E619C0"/>
    <w:rsid w:val="00E63E04"/>
    <w:rsid w:val="00E852BC"/>
    <w:rsid w:val="00E93DEE"/>
    <w:rsid w:val="00EC1C9D"/>
    <w:rsid w:val="00EF111C"/>
    <w:rsid w:val="00F019B1"/>
    <w:rsid w:val="00F04274"/>
    <w:rsid w:val="00F248F2"/>
    <w:rsid w:val="00F2490D"/>
    <w:rsid w:val="00F30A2F"/>
    <w:rsid w:val="00F35144"/>
    <w:rsid w:val="00F3632E"/>
    <w:rsid w:val="00F37F13"/>
    <w:rsid w:val="00F5011C"/>
    <w:rsid w:val="00F576A9"/>
    <w:rsid w:val="00F730BD"/>
    <w:rsid w:val="00F82467"/>
    <w:rsid w:val="00F94A97"/>
    <w:rsid w:val="00FA65F4"/>
    <w:rsid w:val="00FC0D34"/>
    <w:rsid w:val="00FC19FB"/>
    <w:rsid w:val="00FC344D"/>
    <w:rsid w:val="00FF10D5"/>
    <w:rsid w:val="00FF1C32"/>
    <w:rsid w:val="00FF5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B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C84BE3"/>
    <w:pPr>
      <w:numPr>
        <w:numId w:val="6"/>
      </w:numPr>
      <w:spacing w:before="280" w:after="280"/>
      <w:outlineLvl w:val="0"/>
    </w:pPr>
    <w:rPr>
      <w:b/>
      <w:bCs/>
      <w:kern w:val="2"/>
      <w:sz w:val="48"/>
      <w:szCs w:val="48"/>
      <w:lang w:eastAsia="zh-CN"/>
    </w:rPr>
  </w:style>
  <w:style w:type="paragraph" w:styleId="3">
    <w:name w:val="heading 3"/>
    <w:basedOn w:val="a"/>
    <w:next w:val="a"/>
    <w:link w:val="30"/>
    <w:uiPriority w:val="9"/>
    <w:semiHidden/>
    <w:unhideWhenUsed/>
    <w:qFormat/>
    <w:rsid w:val="00B23B75"/>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C84BE3"/>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table" w:styleId="a5">
    <w:name w:val="Table Grid"/>
    <w:basedOn w:val="a2"/>
    <w:rsid w:val="00C84B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unhideWhenUsed/>
    <w:rsid w:val="00C84BE3"/>
    <w:pPr>
      <w:spacing w:before="100" w:beforeAutospacing="1" w:after="100" w:afterAutospacing="1"/>
    </w:pPr>
  </w:style>
  <w:style w:type="character" w:customStyle="1" w:styleId="10">
    <w:name w:val="Заголовок 1 Знак"/>
    <w:basedOn w:val="a1"/>
    <w:link w:val="1"/>
    <w:rsid w:val="00C84BE3"/>
    <w:rPr>
      <w:rFonts w:ascii="Times New Roman" w:eastAsia="Times New Roman" w:hAnsi="Times New Roman" w:cs="Times New Roman"/>
      <w:b/>
      <w:bCs/>
      <w:kern w:val="2"/>
      <w:sz w:val="48"/>
      <w:szCs w:val="48"/>
      <w:lang w:eastAsia="zh-CN"/>
    </w:rPr>
  </w:style>
  <w:style w:type="character" w:customStyle="1" w:styleId="InternetLink">
    <w:name w:val="Internet Link"/>
    <w:basedOn w:val="a1"/>
    <w:rsid w:val="00C84BE3"/>
    <w:rPr>
      <w:color w:val="0000FF"/>
      <w:u w:val="single"/>
    </w:rPr>
  </w:style>
  <w:style w:type="character" w:styleId="a7">
    <w:name w:val="Emphasis"/>
    <w:basedOn w:val="a1"/>
    <w:qFormat/>
    <w:rsid w:val="00C84BE3"/>
    <w:rPr>
      <w:i/>
      <w:iCs/>
    </w:rPr>
  </w:style>
  <w:style w:type="paragraph" w:customStyle="1" w:styleId="ConsPlusTitle">
    <w:name w:val="ConsPlusTitle"/>
    <w:uiPriority w:val="99"/>
    <w:qFormat/>
    <w:rsid w:val="00C84BE3"/>
    <w:pPr>
      <w:autoSpaceDE w:val="0"/>
      <w:spacing w:after="0" w:line="240" w:lineRule="auto"/>
    </w:pPr>
    <w:rPr>
      <w:rFonts w:ascii="Calibri" w:eastAsia="Calibri" w:hAnsi="Calibri" w:cs="Calibri"/>
      <w:b/>
      <w:bCs/>
      <w:lang w:eastAsia="zh-CN"/>
    </w:rPr>
  </w:style>
  <w:style w:type="paragraph" w:styleId="a0">
    <w:name w:val="Body Text"/>
    <w:aliases w:val=" Знак, Знак1 Знак,Основной текст1,Знак,Знак1 Знак"/>
    <w:basedOn w:val="a"/>
    <w:link w:val="a8"/>
    <w:unhideWhenUsed/>
    <w:rsid w:val="00C84BE3"/>
    <w:pPr>
      <w:spacing w:after="120"/>
    </w:pPr>
  </w:style>
  <w:style w:type="character" w:customStyle="1" w:styleId="a8">
    <w:name w:val="Основной текст Знак"/>
    <w:aliases w:val=" Знак Знак, Знак1 Знак Знак,Основной текст1 Знак,Знак Знак,Знак1 Знак Знак"/>
    <w:basedOn w:val="a1"/>
    <w:link w:val="a0"/>
    <w:rsid w:val="00C84BE3"/>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semiHidden/>
    <w:rsid w:val="00B23B75"/>
    <w:rPr>
      <w:rFonts w:asciiTheme="majorHAnsi" w:eastAsiaTheme="majorEastAsia" w:hAnsiTheme="majorHAnsi" w:cstheme="majorBidi"/>
      <w:b/>
      <w:bCs/>
      <w:color w:val="4F81BD" w:themeColor="accent1"/>
      <w:sz w:val="24"/>
      <w:szCs w:val="24"/>
      <w:lang w:eastAsia="ru-RU"/>
    </w:rPr>
  </w:style>
  <w:style w:type="paragraph" w:styleId="a9">
    <w:name w:val="Body Text Indent"/>
    <w:basedOn w:val="a"/>
    <w:link w:val="aa"/>
    <w:unhideWhenUsed/>
    <w:rsid w:val="00B23B75"/>
    <w:pPr>
      <w:spacing w:after="120"/>
      <w:ind w:left="283"/>
    </w:pPr>
  </w:style>
  <w:style w:type="character" w:customStyle="1" w:styleId="aa">
    <w:name w:val="Основной текст с отступом Знак"/>
    <w:basedOn w:val="a1"/>
    <w:link w:val="a9"/>
    <w:rsid w:val="00B23B75"/>
    <w:rPr>
      <w:rFonts w:ascii="Times New Roman" w:eastAsia="Times New Roman" w:hAnsi="Times New Roman" w:cs="Times New Roman"/>
      <w:sz w:val="24"/>
      <w:szCs w:val="24"/>
      <w:lang w:eastAsia="ru-RU"/>
    </w:rPr>
  </w:style>
  <w:style w:type="paragraph" w:customStyle="1" w:styleId="ConsPlusNormal">
    <w:name w:val="ConsPlusNormal"/>
    <w:rsid w:val="00B23B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Strong"/>
    <w:uiPriority w:val="22"/>
    <w:qFormat/>
    <w:rsid w:val="00B23B75"/>
    <w:rPr>
      <w:rFonts w:cs="Times New Roman"/>
      <w:b/>
    </w:rPr>
  </w:style>
  <w:style w:type="paragraph" w:styleId="ac">
    <w:name w:val="List Paragraph"/>
    <w:basedOn w:val="a"/>
    <w:uiPriority w:val="34"/>
    <w:qFormat/>
    <w:rsid w:val="00B23B75"/>
    <w:pPr>
      <w:spacing w:after="200" w:line="276" w:lineRule="auto"/>
      <w:ind w:left="720"/>
      <w:contextualSpacing/>
    </w:pPr>
    <w:rPr>
      <w:rFonts w:ascii="Calibri" w:hAnsi="Calibri"/>
      <w:sz w:val="22"/>
      <w:szCs w:val="22"/>
      <w:lang w:eastAsia="en-US"/>
    </w:rPr>
  </w:style>
  <w:style w:type="paragraph" w:customStyle="1" w:styleId="11">
    <w:name w:val="Стиль1"/>
    <w:basedOn w:val="a"/>
    <w:link w:val="12"/>
    <w:rsid w:val="00B23B75"/>
    <w:pPr>
      <w:autoSpaceDE w:val="0"/>
      <w:autoSpaceDN w:val="0"/>
      <w:adjustRightInd w:val="0"/>
      <w:ind w:firstLine="540"/>
      <w:jc w:val="both"/>
    </w:pPr>
    <w:rPr>
      <w:sz w:val="28"/>
      <w:szCs w:val="28"/>
      <w:lang w:val="x-none" w:eastAsia="en-US"/>
    </w:rPr>
  </w:style>
  <w:style w:type="character" w:customStyle="1" w:styleId="12">
    <w:name w:val="Стиль1 Знак"/>
    <w:link w:val="11"/>
    <w:rsid w:val="00B23B75"/>
    <w:rPr>
      <w:rFonts w:ascii="Times New Roman" w:eastAsia="Times New Roman" w:hAnsi="Times New Roman" w:cs="Times New Roman"/>
      <w:sz w:val="28"/>
      <w:szCs w:val="28"/>
      <w:lang w:val="x-none"/>
    </w:rPr>
  </w:style>
  <w:style w:type="paragraph" w:customStyle="1" w:styleId="formattext">
    <w:name w:val="formattext"/>
    <w:basedOn w:val="a"/>
    <w:rsid w:val="00B23B75"/>
    <w:pPr>
      <w:spacing w:before="100" w:beforeAutospacing="1" w:after="100" w:afterAutospacing="1"/>
    </w:pPr>
  </w:style>
  <w:style w:type="character" w:styleId="ad">
    <w:name w:val="Hyperlink"/>
    <w:uiPriority w:val="99"/>
    <w:semiHidden/>
    <w:unhideWhenUsed/>
    <w:rsid w:val="00B23B75"/>
    <w:rPr>
      <w:color w:val="0000FF"/>
      <w:u w:val="single"/>
    </w:rPr>
  </w:style>
  <w:style w:type="paragraph" w:styleId="31">
    <w:name w:val="Body Text 3"/>
    <w:basedOn w:val="a"/>
    <w:link w:val="32"/>
    <w:uiPriority w:val="99"/>
    <w:semiHidden/>
    <w:unhideWhenUsed/>
    <w:rsid w:val="00015707"/>
    <w:pPr>
      <w:spacing w:after="120"/>
    </w:pPr>
    <w:rPr>
      <w:sz w:val="16"/>
      <w:szCs w:val="16"/>
    </w:rPr>
  </w:style>
  <w:style w:type="character" w:customStyle="1" w:styleId="32">
    <w:name w:val="Основной текст 3 Знак"/>
    <w:basedOn w:val="a1"/>
    <w:link w:val="31"/>
    <w:uiPriority w:val="99"/>
    <w:semiHidden/>
    <w:rsid w:val="00015707"/>
    <w:rPr>
      <w:rFonts w:ascii="Times New Roman" w:eastAsia="Times New Roman" w:hAnsi="Times New Roman" w:cs="Times New Roman"/>
      <w:sz w:val="16"/>
      <w:szCs w:val="16"/>
      <w:lang w:eastAsia="ru-RU"/>
    </w:rPr>
  </w:style>
  <w:style w:type="paragraph" w:styleId="2">
    <w:name w:val="Body Text Indent 2"/>
    <w:basedOn w:val="a"/>
    <w:link w:val="20"/>
    <w:uiPriority w:val="99"/>
    <w:unhideWhenUsed/>
    <w:rsid w:val="00015707"/>
    <w:pPr>
      <w:spacing w:after="120" w:line="480" w:lineRule="auto"/>
      <w:ind w:left="283"/>
    </w:pPr>
    <w:rPr>
      <w:sz w:val="20"/>
      <w:szCs w:val="20"/>
    </w:rPr>
  </w:style>
  <w:style w:type="character" w:customStyle="1" w:styleId="20">
    <w:name w:val="Основной текст с отступом 2 Знак"/>
    <w:basedOn w:val="a1"/>
    <w:link w:val="2"/>
    <w:uiPriority w:val="99"/>
    <w:rsid w:val="00015707"/>
    <w:rPr>
      <w:rFonts w:ascii="Times New Roman" w:eastAsia="Times New Roman" w:hAnsi="Times New Roman" w:cs="Times New Roman"/>
      <w:sz w:val="20"/>
      <w:szCs w:val="20"/>
      <w:lang w:eastAsia="ru-RU"/>
    </w:rPr>
  </w:style>
  <w:style w:type="paragraph" w:styleId="33">
    <w:name w:val="Body Text Indent 3"/>
    <w:basedOn w:val="a"/>
    <w:link w:val="34"/>
    <w:uiPriority w:val="99"/>
    <w:unhideWhenUsed/>
    <w:rsid w:val="00FF10D5"/>
    <w:pPr>
      <w:spacing w:after="120"/>
      <w:ind w:left="283"/>
    </w:pPr>
    <w:rPr>
      <w:sz w:val="16"/>
      <w:szCs w:val="16"/>
    </w:rPr>
  </w:style>
  <w:style w:type="character" w:customStyle="1" w:styleId="34">
    <w:name w:val="Основной текст с отступом 3 Знак"/>
    <w:basedOn w:val="a1"/>
    <w:link w:val="33"/>
    <w:rsid w:val="00FF10D5"/>
    <w:rPr>
      <w:rFonts w:ascii="Times New Roman" w:eastAsia="Times New Roman" w:hAnsi="Times New Roman" w:cs="Times New Roman"/>
      <w:sz w:val="16"/>
      <w:szCs w:val="16"/>
      <w:lang w:eastAsia="ru-RU"/>
    </w:rPr>
  </w:style>
  <w:style w:type="paragraph" w:customStyle="1" w:styleId="western">
    <w:name w:val="western"/>
    <w:basedOn w:val="a"/>
    <w:rsid w:val="00FF10D5"/>
    <w:pPr>
      <w:spacing w:before="100" w:after="115"/>
    </w:pPr>
    <w:rPr>
      <w:color w:val="000000"/>
      <w:szCs w:val="20"/>
    </w:rPr>
  </w:style>
  <w:style w:type="paragraph" w:customStyle="1" w:styleId="p6">
    <w:name w:val="p6"/>
    <w:basedOn w:val="a"/>
    <w:rsid w:val="00FF10D5"/>
    <w:pPr>
      <w:spacing w:before="100" w:beforeAutospacing="1" w:after="100" w:afterAutospacing="1"/>
    </w:pPr>
  </w:style>
  <w:style w:type="character" w:customStyle="1" w:styleId="s3">
    <w:name w:val="s3"/>
    <w:basedOn w:val="a1"/>
    <w:rsid w:val="00FF10D5"/>
  </w:style>
  <w:style w:type="paragraph" w:styleId="ae">
    <w:name w:val="header"/>
    <w:basedOn w:val="a"/>
    <w:link w:val="af"/>
    <w:uiPriority w:val="99"/>
    <w:semiHidden/>
    <w:unhideWhenUsed/>
    <w:rsid w:val="00FF10D5"/>
    <w:pPr>
      <w:tabs>
        <w:tab w:val="center" w:pos="4677"/>
        <w:tab w:val="right" w:pos="9355"/>
      </w:tabs>
      <w:suppressAutoHyphens/>
    </w:pPr>
    <w:rPr>
      <w:rFonts w:ascii="Old English Text MT" w:hAnsi="Old English Text MT"/>
      <w:lang w:eastAsia="ar-SA"/>
    </w:rPr>
  </w:style>
  <w:style w:type="character" w:customStyle="1" w:styleId="af">
    <w:name w:val="Верхний колонтитул Знак"/>
    <w:basedOn w:val="a1"/>
    <w:link w:val="ae"/>
    <w:uiPriority w:val="99"/>
    <w:semiHidden/>
    <w:rsid w:val="00FF10D5"/>
    <w:rPr>
      <w:rFonts w:ascii="Old English Text MT" w:eastAsia="Times New Roman" w:hAnsi="Old English Text MT" w:cs="Times New Roman"/>
      <w:sz w:val="24"/>
      <w:szCs w:val="24"/>
      <w:lang w:eastAsia="ar-SA"/>
    </w:rPr>
  </w:style>
  <w:style w:type="paragraph" w:styleId="af0">
    <w:name w:val="footer"/>
    <w:basedOn w:val="a"/>
    <w:link w:val="af1"/>
    <w:uiPriority w:val="99"/>
    <w:semiHidden/>
    <w:unhideWhenUsed/>
    <w:rsid w:val="00FF10D5"/>
    <w:pPr>
      <w:tabs>
        <w:tab w:val="center" w:pos="4677"/>
        <w:tab w:val="right" w:pos="9355"/>
      </w:tabs>
      <w:suppressAutoHyphens/>
    </w:pPr>
    <w:rPr>
      <w:rFonts w:ascii="Old English Text MT" w:hAnsi="Old English Text MT"/>
      <w:lang w:eastAsia="ar-SA"/>
    </w:rPr>
  </w:style>
  <w:style w:type="character" w:customStyle="1" w:styleId="af1">
    <w:name w:val="Нижний колонтитул Знак"/>
    <w:basedOn w:val="a1"/>
    <w:link w:val="af0"/>
    <w:uiPriority w:val="99"/>
    <w:semiHidden/>
    <w:rsid w:val="00FF10D5"/>
    <w:rPr>
      <w:rFonts w:ascii="Old English Text MT" w:eastAsia="Times New Roman" w:hAnsi="Old English Text MT" w:cs="Times New Roman"/>
      <w:sz w:val="24"/>
      <w:szCs w:val="24"/>
      <w:lang w:eastAsia="ar-SA"/>
    </w:rPr>
  </w:style>
  <w:style w:type="paragraph" w:customStyle="1" w:styleId="13">
    <w:name w:val="Обычный1"/>
    <w:rsid w:val="00FF10D5"/>
    <w:pPr>
      <w:spacing w:after="0" w:line="240" w:lineRule="auto"/>
      <w:jc w:val="both"/>
    </w:pPr>
    <w:rPr>
      <w:rFonts w:ascii="Times New Roman" w:eastAsia="Times New Roman" w:hAnsi="Times New Roman" w:cs="Times New Roman"/>
      <w:sz w:val="28"/>
      <w:szCs w:val="20"/>
      <w:lang w:eastAsia="ru-RU"/>
    </w:rPr>
  </w:style>
  <w:style w:type="paragraph" w:customStyle="1" w:styleId="headertexttopleveltextcentertext">
    <w:name w:val="headertext topleveltext centertext"/>
    <w:basedOn w:val="a"/>
    <w:rsid w:val="00C33503"/>
    <w:pPr>
      <w:spacing w:before="100" w:beforeAutospacing="1" w:after="100" w:afterAutospacing="1"/>
      <w:ind w:firstLine="709"/>
      <w:jc w:val="both"/>
    </w:pPr>
  </w:style>
  <w:style w:type="paragraph" w:styleId="af2">
    <w:name w:val="Balloon Text"/>
    <w:basedOn w:val="a"/>
    <w:link w:val="af3"/>
    <w:uiPriority w:val="99"/>
    <w:semiHidden/>
    <w:unhideWhenUsed/>
    <w:rsid w:val="00D370C1"/>
    <w:rPr>
      <w:rFonts w:ascii="Tahoma" w:hAnsi="Tahoma" w:cs="Tahoma"/>
      <w:sz w:val="16"/>
      <w:szCs w:val="16"/>
    </w:rPr>
  </w:style>
  <w:style w:type="character" w:customStyle="1" w:styleId="af3">
    <w:name w:val="Текст выноски Знак"/>
    <w:basedOn w:val="a1"/>
    <w:link w:val="af2"/>
    <w:uiPriority w:val="99"/>
    <w:semiHidden/>
    <w:rsid w:val="00D370C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B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C84BE3"/>
    <w:pPr>
      <w:numPr>
        <w:numId w:val="6"/>
      </w:numPr>
      <w:spacing w:before="280" w:after="280"/>
      <w:outlineLvl w:val="0"/>
    </w:pPr>
    <w:rPr>
      <w:b/>
      <w:bCs/>
      <w:kern w:val="2"/>
      <w:sz w:val="48"/>
      <w:szCs w:val="48"/>
      <w:lang w:eastAsia="zh-CN"/>
    </w:rPr>
  </w:style>
  <w:style w:type="paragraph" w:styleId="3">
    <w:name w:val="heading 3"/>
    <w:basedOn w:val="a"/>
    <w:next w:val="a"/>
    <w:link w:val="30"/>
    <w:uiPriority w:val="9"/>
    <w:semiHidden/>
    <w:unhideWhenUsed/>
    <w:qFormat/>
    <w:rsid w:val="00B23B75"/>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C84BE3"/>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table" w:styleId="a5">
    <w:name w:val="Table Grid"/>
    <w:basedOn w:val="a2"/>
    <w:rsid w:val="00C84B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unhideWhenUsed/>
    <w:rsid w:val="00C84BE3"/>
    <w:pPr>
      <w:spacing w:before="100" w:beforeAutospacing="1" w:after="100" w:afterAutospacing="1"/>
    </w:pPr>
  </w:style>
  <w:style w:type="character" w:customStyle="1" w:styleId="10">
    <w:name w:val="Заголовок 1 Знак"/>
    <w:basedOn w:val="a1"/>
    <w:link w:val="1"/>
    <w:rsid w:val="00C84BE3"/>
    <w:rPr>
      <w:rFonts w:ascii="Times New Roman" w:eastAsia="Times New Roman" w:hAnsi="Times New Roman" w:cs="Times New Roman"/>
      <w:b/>
      <w:bCs/>
      <w:kern w:val="2"/>
      <w:sz w:val="48"/>
      <w:szCs w:val="48"/>
      <w:lang w:eastAsia="zh-CN"/>
    </w:rPr>
  </w:style>
  <w:style w:type="character" w:customStyle="1" w:styleId="InternetLink">
    <w:name w:val="Internet Link"/>
    <w:basedOn w:val="a1"/>
    <w:rsid w:val="00C84BE3"/>
    <w:rPr>
      <w:color w:val="0000FF"/>
      <w:u w:val="single"/>
    </w:rPr>
  </w:style>
  <w:style w:type="character" w:styleId="a7">
    <w:name w:val="Emphasis"/>
    <w:basedOn w:val="a1"/>
    <w:qFormat/>
    <w:rsid w:val="00C84BE3"/>
    <w:rPr>
      <w:i/>
      <w:iCs/>
    </w:rPr>
  </w:style>
  <w:style w:type="paragraph" w:customStyle="1" w:styleId="ConsPlusTitle">
    <w:name w:val="ConsPlusTitle"/>
    <w:uiPriority w:val="99"/>
    <w:qFormat/>
    <w:rsid w:val="00C84BE3"/>
    <w:pPr>
      <w:autoSpaceDE w:val="0"/>
      <w:spacing w:after="0" w:line="240" w:lineRule="auto"/>
    </w:pPr>
    <w:rPr>
      <w:rFonts w:ascii="Calibri" w:eastAsia="Calibri" w:hAnsi="Calibri" w:cs="Calibri"/>
      <w:b/>
      <w:bCs/>
      <w:lang w:eastAsia="zh-CN"/>
    </w:rPr>
  </w:style>
  <w:style w:type="paragraph" w:styleId="a0">
    <w:name w:val="Body Text"/>
    <w:aliases w:val=" Знак, Знак1 Знак,Основной текст1,Знак,Знак1 Знак"/>
    <w:basedOn w:val="a"/>
    <w:link w:val="a8"/>
    <w:unhideWhenUsed/>
    <w:rsid w:val="00C84BE3"/>
    <w:pPr>
      <w:spacing w:after="120"/>
    </w:pPr>
  </w:style>
  <w:style w:type="character" w:customStyle="1" w:styleId="a8">
    <w:name w:val="Основной текст Знак"/>
    <w:aliases w:val=" Знак Знак, Знак1 Знак Знак,Основной текст1 Знак,Знак Знак,Знак1 Знак Знак"/>
    <w:basedOn w:val="a1"/>
    <w:link w:val="a0"/>
    <w:rsid w:val="00C84BE3"/>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semiHidden/>
    <w:rsid w:val="00B23B75"/>
    <w:rPr>
      <w:rFonts w:asciiTheme="majorHAnsi" w:eastAsiaTheme="majorEastAsia" w:hAnsiTheme="majorHAnsi" w:cstheme="majorBidi"/>
      <w:b/>
      <w:bCs/>
      <w:color w:val="4F81BD" w:themeColor="accent1"/>
      <w:sz w:val="24"/>
      <w:szCs w:val="24"/>
      <w:lang w:eastAsia="ru-RU"/>
    </w:rPr>
  </w:style>
  <w:style w:type="paragraph" w:styleId="a9">
    <w:name w:val="Body Text Indent"/>
    <w:basedOn w:val="a"/>
    <w:link w:val="aa"/>
    <w:unhideWhenUsed/>
    <w:rsid w:val="00B23B75"/>
    <w:pPr>
      <w:spacing w:after="120"/>
      <w:ind w:left="283"/>
    </w:pPr>
  </w:style>
  <w:style w:type="character" w:customStyle="1" w:styleId="aa">
    <w:name w:val="Основной текст с отступом Знак"/>
    <w:basedOn w:val="a1"/>
    <w:link w:val="a9"/>
    <w:rsid w:val="00B23B75"/>
    <w:rPr>
      <w:rFonts w:ascii="Times New Roman" w:eastAsia="Times New Roman" w:hAnsi="Times New Roman" w:cs="Times New Roman"/>
      <w:sz w:val="24"/>
      <w:szCs w:val="24"/>
      <w:lang w:eastAsia="ru-RU"/>
    </w:rPr>
  </w:style>
  <w:style w:type="paragraph" w:customStyle="1" w:styleId="ConsPlusNormal">
    <w:name w:val="ConsPlusNormal"/>
    <w:rsid w:val="00B23B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Strong"/>
    <w:uiPriority w:val="22"/>
    <w:qFormat/>
    <w:rsid w:val="00B23B75"/>
    <w:rPr>
      <w:rFonts w:cs="Times New Roman"/>
      <w:b/>
    </w:rPr>
  </w:style>
  <w:style w:type="paragraph" w:styleId="ac">
    <w:name w:val="List Paragraph"/>
    <w:basedOn w:val="a"/>
    <w:uiPriority w:val="34"/>
    <w:qFormat/>
    <w:rsid w:val="00B23B75"/>
    <w:pPr>
      <w:spacing w:after="200" w:line="276" w:lineRule="auto"/>
      <w:ind w:left="720"/>
      <w:contextualSpacing/>
    </w:pPr>
    <w:rPr>
      <w:rFonts w:ascii="Calibri" w:hAnsi="Calibri"/>
      <w:sz w:val="22"/>
      <w:szCs w:val="22"/>
      <w:lang w:eastAsia="en-US"/>
    </w:rPr>
  </w:style>
  <w:style w:type="paragraph" w:customStyle="1" w:styleId="11">
    <w:name w:val="Стиль1"/>
    <w:basedOn w:val="a"/>
    <w:link w:val="12"/>
    <w:rsid w:val="00B23B75"/>
    <w:pPr>
      <w:autoSpaceDE w:val="0"/>
      <w:autoSpaceDN w:val="0"/>
      <w:adjustRightInd w:val="0"/>
      <w:ind w:firstLine="540"/>
      <w:jc w:val="both"/>
    </w:pPr>
    <w:rPr>
      <w:sz w:val="28"/>
      <w:szCs w:val="28"/>
      <w:lang w:val="x-none" w:eastAsia="en-US"/>
    </w:rPr>
  </w:style>
  <w:style w:type="character" w:customStyle="1" w:styleId="12">
    <w:name w:val="Стиль1 Знак"/>
    <w:link w:val="11"/>
    <w:rsid w:val="00B23B75"/>
    <w:rPr>
      <w:rFonts w:ascii="Times New Roman" w:eastAsia="Times New Roman" w:hAnsi="Times New Roman" w:cs="Times New Roman"/>
      <w:sz w:val="28"/>
      <w:szCs w:val="28"/>
      <w:lang w:val="x-none"/>
    </w:rPr>
  </w:style>
  <w:style w:type="paragraph" w:customStyle="1" w:styleId="formattext">
    <w:name w:val="formattext"/>
    <w:basedOn w:val="a"/>
    <w:rsid w:val="00B23B75"/>
    <w:pPr>
      <w:spacing w:before="100" w:beforeAutospacing="1" w:after="100" w:afterAutospacing="1"/>
    </w:pPr>
  </w:style>
  <w:style w:type="character" w:styleId="ad">
    <w:name w:val="Hyperlink"/>
    <w:uiPriority w:val="99"/>
    <w:semiHidden/>
    <w:unhideWhenUsed/>
    <w:rsid w:val="00B23B75"/>
    <w:rPr>
      <w:color w:val="0000FF"/>
      <w:u w:val="single"/>
    </w:rPr>
  </w:style>
  <w:style w:type="paragraph" w:styleId="31">
    <w:name w:val="Body Text 3"/>
    <w:basedOn w:val="a"/>
    <w:link w:val="32"/>
    <w:uiPriority w:val="99"/>
    <w:semiHidden/>
    <w:unhideWhenUsed/>
    <w:rsid w:val="00015707"/>
    <w:pPr>
      <w:spacing w:after="120"/>
    </w:pPr>
    <w:rPr>
      <w:sz w:val="16"/>
      <w:szCs w:val="16"/>
    </w:rPr>
  </w:style>
  <w:style w:type="character" w:customStyle="1" w:styleId="32">
    <w:name w:val="Основной текст 3 Знак"/>
    <w:basedOn w:val="a1"/>
    <w:link w:val="31"/>
    <w:uiPriority w:val="99"/>
    <w:semiHidden/>
    <w:rsid w:val="00015707"/>
    <w:rPr>
      <w:rFonts w:ascii="Times New Roman" w:eastAsia="Times New Roman" w:hAnsi="Times New Roman" w:cs="Times New Roman"/>
      <w:sz w:val="16"/>
      <w:szCs w:val="16"/>
      <w:lang w:eastAsia="ru-RU"/>
    </w:rPr>
  </w:style>
  <w:style w:type="paragraph" w:styleId="2">
    <w:name w:val="Body Text Indent 2"/>
    <w:basedOn w:val="a"/>
    <w:link w:val="20"/>
    <w:uiPriority w:val="99"/>
    <w:unhideWhenUsed/>
    <w:rsid w:val="00015707"/>
    <w:pPr>
      <w:spacing w:after="120" w:line="480" w:lineRule="auto"/>
      <w:ind w:left="283"/>
    </w:pPr>
    <w:rPr>
      <w:sz w:val="20"/>
      <w:szCs w:val="20"/>
    </w:rPr>
  </w:style>
  <w:style w:type="character" w:customStyle="1" w:styleId="20">
    <w:name w:val="Основной текст с отступом 2 Знак"/>
    <w:basedOn w:val="a1"/>
    <w:link w:val="2"/>
    <w:uiPriority w:val="99"/>
    <w:rsid w:val="00015707"/>
    <w:rPr>
      <w:rFonts w:ascii="Times New Roman" w:eastAsia="Times New Roman" w:hAnsi="Times New Roman" w:cs="Times New Roman"/>
      <w:sz w:val="20"/>
      <w:szCs w:val="20"/>
      <w:lang w:eastAsia="ru-RU"/>
    </w:rPr>
  </w:style>
  <w:style w:type="paragraph" w:styleId="33">
    <w:name w:val="Body Text Indent 3"/>
    <w:basedOn w:val="a"/>
    <w:link w:val="34"/>
    <w:uiPriority w:val="99"/>
    <w:unhideWhenUsed/>
    <w:rsid w:val="00FF10D5"/>
    <w:pPr>
      <w:spacing w:after="120"/>
      <w:ind w:left="283"/>
    </w:pPr>
    <w:rPr>
      <w:sz w:val="16"/>
      <w:szCs w:val="16"/>
    </w:rPr>
  </w:style>
  <w:style w:type="character" w:customStyle="1" w:styleId="34">
    <w:name w:val="Основной текст с отступом 3 Знак"/>
    <w:basedOn w:val="a1"/>
    <w:link w:val="33"/>
    <w:rsid w:val="00FF10D5"/>
    <w:rPr>
      <w:rFonts w:ascii="Times New Roman" w:eastAsia="Times New Roman" w:hAnsi="Times New Roman" w:cs="Times New Roman"/>
      <w:sz w:val="16"/>
      <w:szCs w:val="16"/>
      <w:lang w:eastAsia="ru-RU"/>
    </w:rPr>
  </w:style>
  <w:style w:type="paragraph" w:customStyle="1" w:styleId="western">
    <w:name w:val="western"/>
    <w:basedOn w:val="a"/>
    <w:rsid w:val="00FF10D5"/>
    <w:pPr>
      <w:spacing w:before="100" w:after="115"/>
    </w:pPr>
    <w:rPr>
      <w:color w:val="000000"/>
      <w:szCs w:val="20"/>
    </w:rPr>
  </w:style>
  <w:style w:type="paragraph" w:customStyle="1" w:styleId="p6">
    <w:name w:val="p6"/>
    <w:basedOn w:val="a"/>
    <w:rsid w:val="00FF10D5"/>
    <w:pPr>
      <w:spacing w:before="100" w:beforeAutospacing="1" w:after="100" w:afterAutospacing="1"/>
    </w:pPr>
  </w:style>
  <w:style w:type="character" w:customStyle="1" w:styleId="s3">
    <w:name w:val="s3"/>
    <w:basedOn w:val="a1"/>
    <w:rsid w:val="00FF10D5"/>
  </w:style>
  <w:style w:type="paragraph" w:styleId="ae">
    <w:name w:val="header"/>
    <w:basedOn w:val="a"/>
    <w:link w:val="af"/>
    <w:uiPriority w:val="99"/>
    <w:semiHidden/>
    <w:unhideWhenUsed/>
    <w:rsid w:val="00FF10D5"/>
    <w:pPr>
      <w:tabs>
        <w:tab w:val="center" w:pos="4677"/>
        <w:tab w:val="right" w:pos="9355"/>
      </w:tabs>
      <w:suppressAutoHyphens/>
    </w:pPr>
    <w:rPr>
      <w:rFonts w:ascii="Old English Text MT" w:hAnsi="Old English Text MT"/>
      <w:lang w:eastAsia="ar-SA"/>
    </w:rPr>
  </w:style>
  <w:style w:type="character" w:customStyle="1" w:styleId="af">
    <w:name w:val="Верхний колонтитул Знак"/>
    <w:basedOn w:val="a1"/>
    <w:link w:val="ae"/>
    <w:uiPriority w:val="99"/>
    <w:semiHidden/>
    <w:rsid w:val="00FF10D5"/>
    <w:rPr>
      <w:rFonts w:ascii="Old English Text MT" w:eastAsia="Times New Roman" w:hAnsi="Old English Text MT" w:cs="Times New Roman"/>
      <w:sz w:val="24"/>
      <w:szCs w:val="24"/>
      <w:lang w:eastAsia="ar-SA"/>
    </w:rPr>
  </w:style>
  <w:style w:type="paragraph" w:styleId="af0">
    <w:name w:val="footer"/>
    <w:basedOn w:val="a"/>
    <w:link w:val="af1"/>
    <w:uiPriority w:val="99"/>
    <w:semiHidden/>
    <w:unhideWhenUsed/>
    <w:rsid w:val="00FF10D5"/>
    <w:pPr>
      <w:tabs>
        <w:tab w:val="center" w:pos="4677"/>
        <w:tab w:val="right" w:pos="9355"/>
      </w:tabs>
      <w:suppressAutoHyphens/>
    </w:pPr>
    <w:rPr>
      <w:rFonts w:ascii="Old English Text MT" w:hAnsi="Old English Text MT"/>
      <w:lang w:eastAsia="ar-SA"/>
    </w:rPr>
  </w:style>
  <w:style w:type="character" w:customStyle="1" w:styleId="af1">
    <w:name w:val="Нижний колонтитул Знак"/>
    <w:basedOn w:val="a1"/>
    <w:link w:val="af0"/>
    <w:uiPriority w:val="99"/>
    <w:semiHidden/>
    <w:rsid w:val="00FF10D5"/>
    <w:rPr>
      <w:rFonts w:ascii="Old English Text MT" w:eastAsia="Times New Roman" w:hAnsi="Old English Text MT" w:cs="Times New Roman"/>
      <w:sz w:val="24"/>
      <w:szCs w:val="24"/>
      <w:lang w:eastAsia="ar-SA"/>
    </w:rPr>
  </w:style>
  <w:style w:type="paragraph" w:customStyle="1" w:styleId="13">
    <w:name w:val="Обычный1"/>
    <w:rsid w:val="00FF10D5"/>
    <w:pPr>
      <w:spacing w:after="0" w:line="240" w:lineRule="auto"/>
      <w:jc w:val="both"/>
    </w:pPr>
    <w:rPr>
      <w:rFonts w:ascii="Times New Roman" w:eastAsia="Times New Roman" w:hAnsi="Times New Roman" w:cs="Times New Roman"/>
      <w:sz w:val="28"/>
      <w:szCs w:val="20"/>
      <w:lang w:eastAsia="ru-RU"/>
    </w:rPr>
  </w:style>
  <w:style w:type="paragraph" w:customStyle="1" w:styleId="headertexttopleveltextcentertext">
    <w:name w:val="headertext topleveltext centertext"/>
    <w:basedOn w:val="a"/>
    <w:rsid w:val="00C33503"/>
    <w:pPr>
      <w:spacing w:before="100" w:beforeAutospacing="1" w:after="100" w:afterAutospacing="1"/>
      <w:ind w:firstLine="709"/>
      <w:jc w:val="both"/>
    </w:pPr>
  </w:style>
  <w:style w:type="paragraph" w:styleId="af2">
    <w:name w:val="Balloon Text"/>
    <w:basedOn w:val="a"/>
    <w:link w:val="af3"/>
    <w:uiPriority w:val="99"/>
    <w:semiHidden/>
    <w:unhideWhenUsed/>
    <w:rsid w:val="00D370C1"/>
    <w:rPr>
      <w:rFonts w:ascii="Tahoma" w:hAnsi="Tahoma" w:cs="Tahoma"/>
      <w:sz w:val="16"/>
      <w:szCs w:val="16"/>
    </w:rPr>
  </w:style>
  <w:style w:type="character" w:customStyle="1" w:styleId="af3">
    <w:name w:val="Текст выноски Знак"/>
    <w:basedOn w:val="a1"/>
    <w:link w:val="af2"/>
    <w:uiPriority w:val="99"/>
    <w:semiHidden/>
    <w:rsid w:val="00D370C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444040">
      <w:bodyDiv w:val="1"/>
      <w:marLeft w:val="0"/>
      <w:marRight w:val="0"/>
      <w:marTop w:val="0"/>
      <w:marBottom w:val="0"/>
      <w:divBdr>
        <w:top w:val="none" w:sz="0" w:space="0" w:color="auto"/>
        <w:left w:val="none" w:sz="0" w:space="0" w:color="auto"/>
        <w:bottom w:val="none" w:sz="0" w:space="0" w:color="auto"/>
        <w:right w:val="none" w:sz="0" w:space="0" w:color="auto"/>
      </w:divBdr>
    </w:div>
    <w:div w:id="179571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D1AB6CE877BFACD6C5F080E50D9F8B65C3CEA8AD0D585AC417280BF6A2123292061E0E49CE56ED213969G" TargetMode="External"/><Relationship Id="rId13" Type="http://schemas.openxmlformats.org/officeDocument/2006/relationships/hyperlink" Target="consultantplus://offline/ref=FF885A10E2B19CE194644743E15DBB9794E6D7DC8CBA72F9FD5E4426EDA7F4C68007AD34580A5FC0DBD854AB125BC1F52B29C317E6EA35D0f1C9D" TargetMode="External"/><Relationship Id="rId3" Type="http://schemas.openxmlformats.org/officeDocument/2006/relationships/styles" Target="styles.xml"/><Relationship Id="rId7" Type="http://schemas.openxmlformats.org/officeDocument/2006/relationships/hyperlink" Target="http://consultantplus://offline/ref=D1AB6CE877BFACD6C5F080E50D9F8B65C3CEA8AD0D585AC417280BF6A2123292061E0E49CE56EE2B396FG" TargetMode="External"/><Relationship Id="rId12" Type="http://schemas.openxmlformats.org/officeDocument/2006/relationships/hyperlink" Target="consultantplus://offline/ref=FF885A10E2B19CE194644743E15DBB9794E7D0DC87B072F9FD5E4426EDA7F4C68007AD315F0C58C98A8244AF5B0ECBEB2D36DC14F8E9f3CC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876063" TargetMode="External"/><Relationship Id="rId5" Type="http://schemas.openxmlformats.org/officeDocument/2006/relationships/settings" Target="settings.xml"/><Relationship Id="rId15" Type="http://schemas.openxmlformats.org/officeDocument/2006/relationships/hyperlink" Target="consultantplus://offline/ref=FF885A10E2B19CE194644743E15DBB9794E7D3DC80B172F9FD5E4426EDA7F4C69207F538580D41C3DFCD02FA57f0C7D" TargetMode="External"/><Relationship Id="rId10" Type="http://schemas.openxmlformats.org/officeDocument/2006/relationships/hyperlink" Target="http://www.consultant.ru/document/cons_doc_LAW_316370/14e9738be002fe3ab76c0d580b863aac1ac65fb7/" TargetMode="External"/><Relationship Id="rId4" Type="http://schemas.microsoft.com/office/2007/relationships/stylesWithEffects" Target="stylesWithEffects.xml"/><Relationship Id="rId9" Type="http://schemas.openxmlformats.org/officeDocument/2006/relationships/hyperlink" Target="http://www.consultant.ru/document/cons_doc_LAW_316370/71861d068253eb32f913279b4bdb983015034efe/"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68F02-BDE8-4139-91AF-E10EE332A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22303</Words>
  <Characters>127131</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2019-11-27T04:52:00Z</dcterms:created>
  <dcterms:modified xsi:type="dcterms:W3CDTF">2019-12-19T05:13:00Z</dcterms:modified>
</cp:coreProperties>
</file>