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555" w:rsidRPr="00DE3555" w:rsidRDefault="00DE3555" w:rsidP="00DE3555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3555">
        <w:rPr>
          <w:rFonts w:ascii="Times New Roman" w:hAnsi="Times New Roman" w:cs="Times New Roman"/>
          <w:b/>
          <w:sz w:val="32"/>
          <w:szCs w:val="32"/>
        </w:rPr>
        <w:t>ИЗБИРАТЕЛЬНАЯ КОМИССИЯ</w:t>
      </w:r>
    </w:p>
    <w:p w:rsidR="00DE3555" w:rsidRPr="00DE3555" w:rsidRDefault="00DE3555" w:rsidP="00DE3555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3555">
        <w:rPr>
          <w:rFonts w:ascii="Times New Roman" w:hAnsi="Times New Roman" w:cs="Times New Roman"/>
          <w:b/>
          <w:sz w:val="32"/>
          <w:szCs w:val="32"/>
        </w:rPr>
        <w:t>БАЗОВСКОГО СЕЛЬСОВЕТА ЧУЛЫМСКОГО РАЙОНА НОВОСИБИРСКОЙ ОБЛАСТИ</w:t>
      </w:r>
    </w:p>
    <w:p w:rsidR="00DE3555" w:rsidRPr="00F745D4" w:rsidRDefault="00DE3555" w:rsidP="00DE3555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DE3555" w:rsidRDefault="00DE3555" w:rsidP="00DE3555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5D4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DE3555" w:rsidRPr="00DE3555" w:rsidTr="00301CF4">
        <w:tc>
          <w:tcPr>
            <w:tcW w:w="3436" w:type="dxa"/>
          </w:tcPr>
          <w:p w:rsidR="00DE3555" w:rsidRPr="00DE3555" w:rsidRDefault="00DE3555" w:rsidP="00DE3555">
            <w:pPr>
              <w:pStyle w:val="a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E3555">
              <w:rPr>
                <w:rFonts w:ascii="Times New Roman" w:hAnsi="Times New Roman" w:cs="Times New Roman"/>
                <w:sz w:val="28"/>
                <w:szCs w:val="28"/>
              </w:rPr>
              <w:t>15.06.2020 года</w:t>
            </w:r>
          </w:p>
        </w:tc>
        <w:tc>
          <w:tcPr>
            <w:tcW w:w="3107" w:type="dxa"/>
          </w:tcPr>
          <w:p w:rsidR="00DE3555" w:rsidRPr="00DE3555" w:rsidRDefault="00DE3555" w:rsidP="00DE355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8" w:type="dxa"/>
          </w:tcPr>
          <w:p w:rsidR="00DE3555" w:rsidRPr="00DE3555" w:rsidRDefault="00DE3555" w:rsidP="00DE355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E3555">
              <w:rPr>
                <w:rFonts w:ascii="Times New Roman" w:hAnsi="Times New Roman" w:cs="Times New Roman"/>
                <w:sz w:val="28"/>
                <w:szCs w:val="28"/>
              </w:rPr>
              <w:t xml:space="preserve">              № 2/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E3555" w:rsidRPr="00DE3555" w:rsidRDefault="00DE3555" w:rsidP="00DE355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E3555">
        <w:rPr>
          <w:rFonts w:ascii="Times New Roman" w:hAnsi="Times New Roman" w:cs="Times New Roman"/>
          <w:sz w:val="28"/>
          <w:szCs w:val="28"/>
        </w:rPr>
        <w:t>пос. Базово</w:t>
      </w:r>
    </w:p>
    <w:p w:rsidR="00DE3555" w:rsidRPr="00F745D4" w:rsidRDefault="00DE3555" w:rsidP="00DE3555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E3555" w:rsidRPr="00DE3555" w:rsidRDefault="00DE3555" w:rsidP="00DE35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3555">
        <w:rPr>
          <w:rFonts w:ascii="Times New Roman" w:eastAsia="Times New Roman" w:hAnsi="Times New Roman"/>
          <w:b/>
          <w:sz w:val="28"/>
          <w:szCs w:val="28"/>
          <w:lang w:eastAsia="ru-RU"/>
        </w:rPr>
        <w:t>О комплексе мер по обеспечению информирования избирателей</w:t>
      </w:r>
    </w:p>
    <w:p w:rsidR="00DE3555" w:rsidRPr="00DE3555" w:rsidRDefault="00DE3555" w:rsidP="00DE3555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555">
        <w:rPr>
          <w:rFonts w:ascii="Times New Roman" w:eastAsia="Times New Roman" w:hAnsi="Times New Roman"/>
          <w:b/>
          <w:sz w:val="28"/>
          <w:szCs w:val="28"/>
          <w:lang w:eastAsia="ru-RU"/>
        </w:rPr>
        <w:t>о кандидатах на выборах депутатов</w:t>
      </w:r>
      <w:r w:rsidRPr="00DE3555">
        <w:rPr>
          <w:b/>
          <w:sz w:val="28"/>
          <w:szCs w:val="28"/>
        </w:rPr>
        <w:t xml:space="preserve"> </w:t>
      </w:r>
      <w:r w:rsidRPr="00DE3555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proofErr w:type="spellStart"/>
      <w:r w:rsidRPr="00DE3555">
        <w:rPr>
          <w:rFonts w:ascii="Times New Roman" w:hAnsi="Times New Roman" w:cs="Times New Roman"/>
          <w:b/>
          <w:sz w:val="28"/>
          <w:szCs w:val="28"/>
        </w:rPr>
        <w:t>Базовского</w:t>
      </w:r>
      <w:proofErr w:type="spellEnd"/>
      <w:r w:rsidRPr="00DE355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DE3555">
        <w:rPr>
          <w:rFonts w:ascii="Times New Roman" w:hAnsi="Times New Roman" w:cs="Times New Roman"/>
          <w:b/>
          <w:sz w:val="28"/>
          <w:szCs w:val="28"/>
        </w:rPr>
        <w:t>Чулымского</w:t>
      </w:r>
      <w:proofErr w:type="spellEnd"/>
      <w:r w:rsidRPr="00DE355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555">
        <w:rPr>
          <w:rFonts w:ascii="Times New Roman" w:hAnsi="Times New Roman" w:cs="Times New Roman"/>
          <w:b/>
          <w:sz w:val="28"/>
          <w:szCs w:val="28"/>
        </w:rPr>
        <w:t>Новосибирской области шестого созыва</w:t>
      </w:r>
    </w:p>
    <w:p w:rsidR="00DE3555" w:rsidRPr="00F745D4" w:rsidRDefault="00DE3555" w:rsidP="00DE3555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:rsidR="00DE3555" w:rsidRDefault="00DE3555" w:rsidP="00DE355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F745D4">
        <w:rPr>
          <w:rFonts w:ascii="Times New Roman" w:eastAsia="Times New Roman" w:hAnsi="Times New Roman"/>
          <w:sz w:val="28"/>
          <w:szCs w:val="28"/>
        </w:rPr>
        <w:t xml:space="preserve">В целях информирования избирателей о кандидатах на выборах депутатов </w:t>
      </w:r>
      <w:r w:rsidRPr="00DE3555">
        <w:rPr>
          <w:rFonts w:ascii="Times New Roman" w:eastAsia="Times New Roman" w:hAnsi="Times New Roman"/>
          <w:sz w:val="28"/>
          <w:szCs w:val="28"/>
        </w:rPr>
        <w:t xml:space="preserve">Совета депутатов </w:t>
      </w:r>
      <w:proofErr w:type="spellStart"/>
      <w:r w:rsidRPr="00DE3555">
        <w:rPr>
          <w:rFonts w:ascii="Times New Roman" w:eastAsia="Times New Roman" w:hAnsi="Times New Roman"/>
          <w:sz w:val="28"/>
          <w:szCs w:val="28"/>
        </w:rPr>
        <w:t>Базовского</w:t>
      </w:r>
      <w:proofErr w:type="spellEnd"/>
      <w:r w:rsidRPr="00DE3555"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 w:rsidRPr="00DE3555">
        <w:rPr>
          <w:rFonts w:ascii="Times New Roman" w:eastAsia="Times New Roman" w:hAnsi="Times New Roman"/>
          <w:sz w:val="28"/>
          <w:szCs w:val="28"/>
        </w:rPr>
        <w:t>Чулымского</w:t>
      </w:r>
      <w:proofErr w:type="spellEnd"/>
      <w:r w:rsidRPr="00DE3555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пунктом 7 статьи 33, подпунктами «а», «д», «е» пункта 3 статьи 61 Федерального закона «Об основных гарантиях избирательных прав и права на участие в референдуме граждан Российской Федерации», частью 15 статьи 41, частью 14 статьи 42, пунктами 1, 5 части</w:t>
      </w:r>
      <w:proofErr w:type="gramEnd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3 статьи 64 Закона Новосибирской области «О выборах депутатов представительных органов муниципальных образований Новосибирской области» избирательная комиссия </w:t>
      </w:r>
      <w:proofErr w:type="spellStart"/>
      <w:r w:rsidRPr="00DE3555">
        <w:rPr>
          <w:rFonts w:ascii="Times New Roman" w:eastAsia="Times New Roman" w:hAnsi="Times New Roman"/>
          <w:sz w:val="28"/>
          <w:szCs w:val="28"/>
        </w:rPr>
        <w:t>Базовского</w:t>
      </w:r>
      <w:proofErr w:type="spellEnd"/>
      <w:r w:rsidRPr="00DE3555"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 w:rsidRPr="00DE3555">
        <w:rPr>
          <w:rFonts w:ascii="Times New Roman" w:eastAsia="Times New Roman" w:hAnsi="Times New Roman"/>
          <w:sz w:val="28"/>
          <w:szCs w:val="28"/>
        </w:rPr>
        <w:t>Чулымского</w:t>
      </w:r>
      <w:proofErr w:type="spellEnd"/>
      <w:r w:rsidRPr="00DE3555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DE3555" w:rsidRPr="00F745D4" w:rsidRDefault="00DE3555" w:rsidP="00DE355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РЕШИЛА:</w:t>
      </w:r>
    </w:p>
    <w:p w:rsidR="00DE3555" w:rsidRPr="00F745D4" w:rsidRDefault="00DE3555" w:rsidP="00DE355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/>
          <w:sz w:val="20"/>
          <w:szCs w:val="20"/>
        </w:rPr>
      </w:pPr>
      <w:r w:rsidRPr="00F745D4">
        <w:rPr>
          <w:rFonts w:ascii="Times New Roman" w:eastAsia="Times New Roman" w:hAnsi="Times New Roman"/>
          <w:sz w:val="28"/>
          <w:szCs w:val="28"/>
        </w:rPr>
        <w:t xml:space="preserve">1. Утвердить Комплекс мер по обеспечению информирования избирателей о кандидатах на выборах депутатов </w:t>
      </w:r>
      <w:r w:rsidRPr="00DE3555">
        <w:rPr>
          <w:rFonts w:ascii="Times New Roman" w:eastAsia="Times New Roman" w:hAnsi="Times New Roman"/>
          <w:sz w:val="28"/>
          <w:szCs w:val="28"/>
        </w:rPr>
        <w:t xml:space="preserve">Совета депутатов </w:t>
      </w:r>
      <w:proofErr w:type="spellStart"/>
      <w:r w:rsidRPr="00DE3555">
        <w:rPr>
          <w:rFonts w:ascii="Times New Roman" w:eastAsia="Times New Roman" w:hAnsi="Times New Roman"/>
          <w:sz w:val="28"/>
          <w:szCs w:val="28"/>
        </w:rPr>
        <w:t>Базовского</w:t>
      </w:r>
      <w:proofErr w:type="spellEnd"/>
      <w:r w:rsidRPr="00DE3555"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 w:rsidRPr="00DE3555">
        <w:rPr>
          <w:rFonts w:ascii="Times New Roman" w:eastAsia="Times New Roman" w:hAnsi="Times New Roman"/>
          <w:sz w:val="28"/>
          <w:szCs w:val="28"/>
        </w:rPr>
        <w:t>Чулымского</w:t>
      </w:r>
      <w:proofErr w:type="spellEnd"/>
      <w:r w:rsidRPr="00DE3555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</w:t>
      </w:r>
    </w:p>
    <w:p w:rsidR="00DE3555" w:rsidRPr="00F745D4" w:rsidRDefault="00DE3555" w:rsidP="00DE35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(прилагается).</w:t>
      </w:r>
    </w:p>
    <w:p w:rsidR="00DE3555" w:rsidRDefault="00DE3555" w:rsidP="00DE355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2. Направить настоящее решение в окружн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многомандатн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выборам депутатов </w:t>
      </w:r>
      <w:r w:rsidRPr="00DE3555">
        <w:rPr>
          <w:rFonts w:ascii="Times New Roman" w:eastAsia="Times New Roman" w:hAnsi="Times New Roman"/>
          <w:sz w:val="28"/>
          <w:szCs w:val="28"/>
        </w:rPr>
        <w:t xml:space="preserve">Совета депутатов </w:t>
      </w:r>
      <w:proofErr w:type="spellStart"/>
      <w:r w:rsidRPr="00DE3555">
        <w:rPr>
          <w:rFonts w:ascii="Times New Roman" w:eastAsia="Times New Roman" w:hAnsi="Times New Roman"/>
          <w:sz w:val="28"/>
          <w:szCs w:val="28"/>
        </w:rPr>
        <w:t>Базовского</w:t>
      </w:r>
      <w:proofErr w:type="spellEnd"/>
      <w:r w:rsidRPr="00DE3555"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 w:rsidRPr="00DE3555">
        <w:rPr>
          <w:rFonts w:ascii="Times New Roman" w:eastAsia="Times New Roman" w:hAnsi="Times New Roman"/>
          <w:sz w:val="28"/>
          <w:szCs w:val="28"/>
        </w:rPr>
        <w:t>Чулымского</w:t>
      </w:r>
      <w:proofErr w:type="spellEnd"/>
      <w:r w:rsidRPr="00DE3555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DE3555" w:rsidRPr="00F745D4" w:rsidRDefault="00DE3555" w:rsidP="000245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proofErr w:type="gramStart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решения возложить на секретаря избирательной комиссии </w:t>
      </w:r>
      <w:r w:rsidR="00024579" w:rsidRPr="00DE3555">
        <w:rPr>
          <w:rFonts w:ascii="Times New Roman" w:eastAsia="Times New Roman" w:hAnsi="Times New Roman"/>
          <w:sz w:val="28"/>
          <w:szCs w:val="28"/>
        </w:rPr>
        <w:t xml:space="preserve">Совета депутатов </w:t>
      </w:r>
      <w:proofErr w:type="spellStart"/>
      <w:r w:rsidR="00024579" w:rsidRPr="00DE3555">
        <w:rPr>
          <w:rFonts w:ascii="Times New Roman" w:eastAsia="Times New Roman" w:hAnsi="Times New Roman"/>
          <w:sz w:val="28"/>
          <w:szCs w:val="28"/>
        </w:rPr>
        <w:t>Базовского</w:t>
      </w:r>
      <w:proofErr w:type="spellEnd"/>
      <w:r w:rsidR="00024579" w:rsidRPr="00DE3555"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 w:rsidR="00024579" w:rsidRPr="00DE3555">
        <w:rPr>
          <w:rFonts w:ascii="Times New Roman" w:eastAsia="Times New Roman" w:hAnsi="Times New Roman"/>
          <w:sz w:val="28"/>
          <w:szCs w:val="28"/>
        </w:rPr>
        <w:t>Чулымского</w:t>
      </w:r>
      <w:proofErr w:type="spellEnd"/>
      <w:r w:rsidR="00024579" w:rsidRPr="00DE3555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</w:t>
      </w:r>
      <w:r w:rsidR="00024579">
        <w:rPr>
          <w:rFonts w:ascii="Times New Roman" w:eastAsia="Times New Roman" w:hAnsi="Times New Roman"/>
          <w:sz w:val="28"/>
          <w:szCs w:val="28"/>
        </w:rPr>
        <w:t xml:space="preserve"> Никулину Т.М.</w:t>
      </w:r>
    </w:p>
    <w:p w:rsidR="00DE3555" w:rsidRPr="00F745D4" w:rsidRDefault="00DE3555" w:rsidP="00DE35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4579" w:rsidRDefault="00024579" w:rsidP="00024579">
      <w:pPr>
        <w:pStyle w:val="a7"/>
        <w:spacing w:line="315" w:lineRule="atLeast"/>
        <w:rPr>
          <w:sz w:val="28"/>
          <w:szCs w:val="28"/>
        </w:rPr>
      </w:pPr>
      <w:r>
        <w:rPr>
          <w:sz w:val="28"/>
          <w:szCs w:val="28"/>
        </w:rPr>
        <w:t>Председатель избирательной комиссии                            Никифорова Е.М.</w:t>
      </w:r>
    </w:p>
    <w:p w:rsidR="00024579" w:rsidRDefault="00024579" w:rsidP="00024579">
      <w:pPr>
        <w:pStyle w:val="a7"/>
        <w:spacing w:line="315" w:lineRule="atLeast"/>
        <w:rPr>
          <w:sz w:val="28"/>
          <w:szCs w:val="28"/>
        </w:rPr>
      </w:pPr>
      <w:r w:rsidRPr="0073070A">
        <w:rPr>
          <w:sz w:val="28"/>
          <w:szCs w:val="28"/>
        </w:rPr>
        <w:t>Секретарь избирательной комиссии                                  Никулина Т.М.</w:t>
      </w:r>
    </w:p>
    <w:p w:rsidR="00024579" w:rsidRDefault="00024579" w:rsidP="00DE3555">
      <w:pPr>
        <w:spacing w:after="0" w:line="240" w:lineRule="auto"/>
        <w:ind w:left="-1134" w:firstLine="6804"/>
        <w:jc w:val="center"/>
        <w:rPr>
          <w:rFonts w:ascii="Times New Roman" w:hAnsi="Times New Roman"/>
          <w:sz w:val="24"/>
          <w:szCs w:val="24"/>
        </w:rPr>
      </w:pPr>
    </w:p>
    <w:p w:rsidR="00024579" w:rsidRDefault="00024579" w:rsidP="00DE3555">
      <w:pPr>
        <w:spacing w:after="0" w:line="240" w:lineRule="auto"/>
        <w:ind w:left="-1134" w:firstLine="6804"/>
        <w:jc w:val="center"/>
        <w:rPr>
          <w:rFonts w:ascii="Times New Roman" w:hAnsi="Times New Roman"/>
          <w:sz w:val="24"/>
          <w:szCs w:val="24"/>
        </w:rPr>
      </w:pPr>
    </w:p>
    <w:p w:rsidR="00024579" w:rsidRDefault="00024579" w:rsidP="00DE3555">
      <w:pPr>
        <w:spacing w:after="0" w:line="240" w:lineRule="auto"/>
        <w:ind w:left="-1134" w:firstLine="6804"/>
        <w:jc w:val="center"/>
        <w:rPr>
          <w:rFonts w:ascii="Times New Roman" w:hAnsi="Times New Roman"/>
          <w:sz w:val="24"/>
          <w:szCs w:val="24"/>
        </w:rPr>
      </w:pPr>
    </w:p>
    <w:p w:rsidR="00024579" w:rsidRDefault="00024579" w:rsidP="00DE3555">
      <w:pPr>
        <w:spacing w:after="0" w:line="240" w:lineRule="auto"/>
        <w:ind w:left="-1134" w:firstLine="6804"/>
        <w:jc w:val="center"/>
        <w:rPr>
          <w:rFonts w:ascii="Times New Roman" w:hAnsi="Times New Roman"/>
          <w:sz w:val="24"/>
          <w:szCs w:val="24"/>
        </w:rPr>
      </w:pPr>
    </w:p>
    <w:p w:rsidR="00024579" w:rsidRDefault="00024579" w:rsidP="00DE3555">
      <w:pPr>
        <w:spacing w:after="0" w:line="240" w:lineRule="auto"/>
        <w:ind w:left="-1134" w:firstLine="6804"/>
        <w:jc w:val="center"/>
        <w:rPr>
          <w:rFonts w:ascii="Times New Roman" w:hAnsi="Times New Roman"/>
          <w:sz w:val="24"/>
          <w:szCs w:val="24"/>
        </w:rPr>
      </w:pPr>
    </w:p>
    <w:p w:rsidR="00024579" w:rsidRDefault="00024579" w:rsidP="00DE3555">
      <w:pPr>
        <w:spacing w:after="0" w:line="240" w:lineRule="auto"/>
        <w:ind w:left="-1134" w:firstLine="6804"/>
        <w:jc w:val="center"/>
        <w:rPr>
          <w:rFonts w:ascii="Times New Roman" w:hAnsi="Times New Roman"/>
          <w:sz w:val="24"/>
          <w:szCs w:val="24"/>
        </w:rPr>
      </w:pPr>
    </w:p>
    <w:p w:rsidR="00024579" w:rsidRDefault="00024579" w:rsidP="00DE3555">
      <w:pPr>
        <w:spacing w:after="0" w:line="240" w:lineRule="auto"/>
        <w:ind w:left="-1134" w:firstLine="6804"/>
        <w:jc w:val="center"/>
        <w:rPr>
          <w:rFonts w:ascii="Times New Roman" w:hAnsi="Times New Roman"/>
          <w:sz w:val="24"/>
          <w:szCs w:val="24"/>
        </w:rPr>
      </w:pPr>
    </w:p>
    <w:p w:rsidR="00024579" w:rsidRDefault="00024579" w:rsidP="00DE3555">
      <w:pPr>
        <w:spacing w:after="0" w:line="240" w:lineRule="auto"/>
        <w:ind w:left="-1134" w:firstLine="6804"/>
        <w:jc w:val="center"/>
        <w:rPr>
          <w:rFonts w:ascii="Times New Roman" w:hAnsi="Times New Roman"/>
          <w:sz w:val="24"/>
          <w:szCs w:val="24"/>
        </w:rPr>
      </w:pPr>
    </w:p>
    <w:p w:rsidR="00DE3555" w:rsidRPr="00F745D4" w:rsidRDefault="00DE3555" w:rsidP="00DE3555">
      <w:pPr>
        <w:spacing w:after="0" w:line="240" w:lineRule="auto"/>
        <w:ind w:left="-1134" w:firstLine="6804"/>
        <w:jc w:val="center"/>
        <w:rPr>
          <w:rFonts w:ascii="Times New Roman" w:hAnsi="Times New Roman"/>
          <w:sz w:val="24"/>
          <w:szCs w:val="24"/>
        </w:rPr>
      </w:pPr>
      <w:r w:rsidRPr="00F745D4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DE3555" w:rsidRPr="00F745D4" w:rsidRDefault="00DE3555" w:rsidP="00DE35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45D4">
        <w:rPr>
          <w:rFonts w:ascii="Times New Roman" w:hAnsi="Times New Roman"/>
          <w:sz w:val="24"/>
          <w:szCs w:val="24"/>
        </w:rPr>
        <w:t>к решению избирательной комиссии</w:t>
      </w:r>
    </w:p>
    <w:p w:rsidR="00024579" w:rsidRDefault="00DE3555" w:rsidP="0002457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5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24579">
        <w:rPr>
          <w:rFonts w:ascii="Times New Roman" w:eastAsia="Times New Roman" w:hAnsi="Times New Roman"/>
          <w:sz w:val="24"/>
          <w:szCs w:val="24"/>
          <w:lang w:eastAsia="ru-RU"/>
        </w:rPr>
        <w:t>Базовского</w:t>
      </w:r>
      <w:proofErr w:type="spellEnd"/>
      <w:r w:rsidR="00024579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 </w:t>
      </w:r>
      <w:proofErr w:type="spellStart"/>
      <w:r w:rsidR="00024579">
        <w:rPr>
          <w:rFonts w:ascii="Times New Roman" w:eastAsia="Times New Roman" w:hAnsi="Times New Roman"/>
          <w:sz w:val="24"/>
          <w:szCs w:val="24"/>
          <w:lang w:eastAsia="ru-RU"/>
        </w:rPr>
        <w:t>Чулымиского</w:t>
      </w:r>
      <w:proofErr w:type="spellEnd"/>
      <w:r w:rsidR="00024579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</w:t>
      </w:r>
    </w:p>
    <w:p w:rsidR="00DE3555" w:rsidRPr="00024579" w:rsidRDefault="00024579" w:rsidP="00024579">
      <w:pPr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Новосибирской области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</w:t>
      </w:r>
      <w:r w:rsidR="00DE3555" w:rsidRPr="00F745D4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DE3555" w:rsidRPr="00F745D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15.06.2020г.</w:t>
      </w:r>
      <w:r w:rsidR="00DE3555" w:rsidRPr="00F745D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DE3555" w:rsidRPr="00F745D4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DE3555" w:rsidRPr="00F745D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2/5</w:t>
      </w:r>
      <w:r w:rsidR="00DE3555" w:rsidRPr="00F745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E3555" w:rsidRPr="00F745D4" w:rsidRDefault="00DE3555" w:rsidP="00DE355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3555" w:rsidRPr="00F745D4" w:rsidRDefault="00DE3555" w:rsidP="00DE35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b/>
          <w:sz w:val="28"/>
          <w:szCs w:val="28"/>
          <w:lang w:eastAsia="ru-RU"/>
        </w:rPr>
        <w:t>КОМПЛЕКС МЕР</w:t>
      </w:r>
    </w:p>
    <w:p w:rsidR="00DE3555" w:rsidRPr="00F745D4" w:rsidRDefault="00DE3555" w:rsidP="00DE35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обеспечению информирования избирателей о кандидатах </w:t>
      </w:r>
    </w:p>
    <w:p w:rsidR="00DE3555" w:rsidRPr="00024579" w:rsidRDefault="00DE3555" w:rsidP="00024579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745D4">
        <w:rPr>
          <w:rFonts w:ascii="Times New Roman" w:eastAsia="Times New Roman" w:hAnsi="Times New Roman"/>
          <w:b/>
          <w:sz w:val="28"/>
          <w:szCs w:val="28"/>
        </w:rPr>
        <w:t xml:space="preserve">на выборах депутатов </w:t>
      </w:r>
      <w:r w:rsidR="00024579" w:rsidRPr="00024579">
        <w:rPr>
          <w:rFonts w:ascii="Times New Roman" w:eastAsia="Times New Roman" w:hAnsi="Times New Roman"/>
          <w:b/>
          <w:sz w:val="28"/>
          <w:szCs w:val="28"/>
        </w:rPr>
        <w:t xml:space="preserve">Совета депутатов </w:t>
      </w:r>
      <w:proofErr w:type="spellStart"/>
      <w:r w:rsidR="00024579" w:rsidRPr="00024579">
        <w:rPr>
          <w:rFonts w:ascii="Times New Roman" w:eastAsia="Times New Roman" w:hAnsi="Times New Roman"/>
          <w:b/>
          <w:sz w:val="28"/>
          <w:szCs w:val="28"/>
        </w:rPr>
        <w:t>Базовского</w:t>
      </w:r>
      <w:proofErr w:type="spellEnd"/>
      <w:r w:rsidR="00024579" w:rsidRPr="00024579">
        <w:rPr>
          <w:rFonts w:ascii="Times New Roman" w:eastAsia="Times New Roman" w:hAnsi="Times New Roman"/>
          <w:b/>
          <w:sz w:val="28"/>
          <w:szCs w:val="28"/>
        </w:rPr>
        <w:t xml:space="preserve"> сельсовета </w:t>
      </w:r>
      <w:proofErr w:type="spellStart"/>
      <w:r w:rsidR="00024579" w:rsidRPr="00024579">
        <w:rPr>
          <w:rFonts w:ascii="Times New Roman" w:eastAsia="Times New Roman" w:hAnsi="Times New Roman"/>
          <w:b/>
          <w:sz w:val="28"/>
          <w:szCs w:val="28"/>
        </w:rPr>
        <w:t>Чулымского</w:t>
      </w:r>
      <w:proofErr w:type="spellEnd"/>
      <w:r w:rsidR="00024579" w:rsidRPr="00024579">
        <w:rPr>
          <w:rFonts w:ascii="Times New Roman" w:eastAsia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DE3555" w:rsidRPr="00F745D4" w:rsidRDefault="00DE3555" w:rsidP="00DE3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3555" w:rsidRPr="00F745D4" w:rsidRDefault="00DE3555" w:rsidP="00DE35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b/>
          <w:sz w:val="28"/>
          <w:szCs w:val="28"/>
          <w:lang w:eastAsia="ru-RU"/>
        </w:rPr>
        <w:t>1. Информирование избирателей о кандидатах, выдвинутых по многомандатн</w:t>
      </w:r>
      <w:r w:rsidR="00024579">
        <w:rPr>
          <w:rFonts w:ascii="Times New Roman" w:eastAsia="Times New Roman" w:hAnsi="Times New Roman"/>
          <w:b/>
          <w:sz w:val="28"/>
          <w:szCs w:val="28"/>
          <w:lang w:eastAsia="ru-RU"/>
        </w:rPr>
        <w:t>ому</w:t>
      </w:r>
      <w:r w:rsidRPr="00F745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избирательн</w:t>
      </w:r>
      <w:r w:rsidR="00024579">
        <w:rPr>
          <w:rFonts w:ascii="Times New Roman" w:eastAsia="Times New Roman" w:hAnsi="Times New Roman"/>
          <w:b/>
          <w:sz w:val="28"/>
          <w:szCs w:val="28"/>
          <w:lang w:eastAsia="ru-RU"/>
        </w:rPr>
        <w:t>ому</w:t>
      </w:r>
      <w:r w:rsidRPr="00F745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округ</w:t>
      </w:r>
      <w:r w:rsidR="00024579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Pr="00F745D4">
        <w:rPr>
          <w:rFonts w:ascii="Times New Roman" w:eastAsia="Times New Roman" w:hAnsi="Times New Roman"/>
          <w:b/>
          <w:sz w:val="28"/>
          <w:szCs w:val="28"/>
          <w:lang w:eastAsia="ru-RU"/>
        </w:rPr>
        <w:t>, до дня голосования</w:t>
      </w:r>
    </w:p>
    <w:p w:rsidR="00DE3555" w:rsidRPr="00F745D4" w:rsidRDefault="00DE3555" w:rsidP="00DE35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3555" w:rsidRPr="00F745D4" w:rsidRDefault="00DE3555" w:rsidP="0002457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</w:rPr>
        <w:tab/>
        <w:t xml:space="preserve">1.1. В целях информирования избирателей о кандидатах, выдвинутых по одномандатным (многомандатным) избирательным округам, при проведении выборов депутатов </w:t>
      </w:r>
      <w:r w:rsidR="00024579" w:rsidRPr="00DE3555">
        <w:rPr>
          <w:rFonts w:ascii="Times New Roman" w:eastAsia="Times New Roman" w:hAnsi="Times New Roman"/>
          <w:sz w:val="28"/>
          <w:szCs w:val="28"/>
        </w:rPr>
        <w:t xml:space="preserve">Совета депутатов </w:t>
      </w:r>
      <w:proofErr w:type="spellStart"/>
      <w:r w:rsidR="00024579" w:rsidRPr="00DE3555">
        <w:rPr>
          <w:rFonts w:ascii="Times New Roman" w:eastAsia="Times New Roman" w:hAnsi="Times New Roman"/>
          <w:sz w:val="28"/>
          <w:szCs w:val="28"/>
        </w:rPr>
        <w:t>Базовского</w:t>
      </w:r>
      <w:proofErr w:type="spellEnd"/>
      <w:r w:rsidR="00024579" w:rsidRPr="00DE3555"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 w:rsidR="00024579" w:rsidRPr="00DE3555">
        <w:rPr>
          <w:rFonts w:ascii="Times New Roman" w:eastAsia="Times New Roman" w:hAnsi="Times New Roman"/>
          <w:sz w:val="28"/>
          <w:szCs w:val="28"/>
        </w:rPr>
        <w:t>Чулымского</w:t>
      </w:r>
      <w:proofErr w:type="spellEnd"/>
      <w:r w:rsidR="00024579" w:rsidRPr="00DE3555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</w:t>
      </w:r>
      <w:r w:rsidR="00024579">
        <w:rPr>
          <w:rFonts w:ascii="Times New Roman" w:eastAsia="Times New Roman" w:hAnsi="Times New Roman"/>
          <w:sz w:val="28"/>
          <w:szCs w:val="28"/>
        </w:rPr>
        <w:t xml:space="preserve"> 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сведения о кандидатах доводятся до сведения избирателей в следующем объеме: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1) номер </w:t>
      </w:r>
      <w:r w:rsidRPr="00F745D4">
        <w:rPr>
          <w:rFonts w:ascii="Times New Roman" w:eastAsia="Times New Roman" w:hAnsi="Times New Roman"/>
          <w:sz w:val="28"/>
          <w:szCs w:val="28"/>
        </w:rPr>
        <w:t>одномандатного (многомандатного) избирательного округа, по которому выдвинут кандидат;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2) фамилия, имя и отчество;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3) дата рождения;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4) место жительства (наименование субъекта Российской Федерации, района, города, иного населенного пункта);  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5) сведения о профессиональном образовании (с указанием организации, осуществляющей образовательную деятельность, года ее окончания) (при наличии);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6) основное место работы или службы, занимаемая должность (в случае отсутствия основного места работы или службы - род занятий); 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7) если кандидат является депутатом, но работает на непостоянной основе, - сведения об этом с указанием наименования соответствующего представительного органа;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8) сведения об инициаторе выдвижения кандидата: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- если кандидат </w:t>
      </w:r>
      <w:proofErr w:type="gramStart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выдвинут избирательным объединением указывается</w:t>
      </w:r>
      <w:proofErr w:type="gramEnd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наименование этого избирательного объединения, 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- если кандидат сам выдвинул свою </w:t>
      </w:r>
      <w:proofErr w:type="gramStart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кандидатуру</w:t>
      </w:r>
      <w:proofErr w:type="gramEnd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указывается слово «самовыдвижение»;  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9) Сведения о принадлежности кандидата к политической партии либо к иному общественному объединению и статус в этой политической партии, данном общественном объединении (если такие сведения указаны в заявлении кандидата о согласии </w:t>
      </w:r>
      <w:proofErr w:type="gramStart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баллотироваться</w:t>
      </w:r>
      <w:proofErr w:type="gramEnd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10) Сведения о когда-либо имевшейся судимости с указанием номера (номеров), части (частей), пункта (пунктов) и наименования (наименований) статьи (статей) Уголовного кодекса Российской Федерации, на основании которой (которых) был осужден кандидат, а также статьи (статей) 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</w:t>
      </w:r>
      <w:proofErr w:type="gramEnd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указанным законодательными актами за деяния, признаваемые преступлением действующим Уголовным кодексом Российской Федерации, с указанием наименования соответствующего закона, если судимость снята или погашена, - также сведения о дате снятия или погашения судимости;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11) Дата выдвижения кандидата; 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12) Дата регистрации кандидата.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1.2. Окружная избирательная комиссия в течение двух суток </w:t>
      </w:r>
      <w:r w:rsidRPr="00F745D4">
        <w:rPr>
          <w:rFonts w:ascii="Times New Roman" w:eastAsia="Times New Roman" w:hAnsi="Times New Roman"/>
          <w:b/>
          <w:sz w:val="28"/>
          <w:szCs w:val="28"/>
          <w:lang w:eastAsia="ru-RU"/>
        </w:rPr>
        <w:t>с момента принятия документов о выдвижении кандидата, принятия решения о регистрации кандидата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доводит до сведения избирателей информацию о кандидатах, выдвинутых по одномандатному (многомандатному) избирательному округу, в объеме, установленном в пункте 1.1 настоящего Комплекса мер.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Информация о кандидатах, выдвинутых по одномандатному (многомандатному) избирательному округу, формируется с использованием Государственной автоматизированной системы «Выборы» и доводится до сведения избирателей путем размещения на информационном стенде избирательной комиссии или иным способом.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1.3. </w:t>
      </w:r>
      <w:proofErr w:type="gramStart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частью 14 статьи 42 Закона Новосибирской области «О выборах депутатов представительных органов муниципальных образований Новосибирской области» окружная избирательная комиссия в течение 48 часов после регистрации кандидата передает в средства массовой информации сведения о кандидатах, зарегистрированных по одномандатным (многомандатным) избирательным округам, в объеме, установленном в пункте 1.1 настоящего Комплекса мер.</w:t>
      </w:r>
      <w:proofErr w:type="gramEnd"/>
    </w:p>
    <w:p w:rsidR="00DE3555" w:rsidRPr="00F745D4" w:rsidRDefault="00DE3555" w:rsidP="00DE35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3555" w:rsidRPr="00F745D4" w:rsidRDefault="00DE3555" w:rsidP="00DE35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Pr="00F745D4">
        <w:rPr>
          <w:rFonts w:ascii="Times New Roman" w:hAnsi="Times New Roman" w:cs="Times New Roman"/>
          <w:b/>
          <w:sz w:val="28"/>
          <w:szCs w:val="28"/>
        </w:rPr>
        <w:t>Информирование избирателей о зарегистрированных кандидатах в помещениях для голосования</w:t>
      </w:r>
      <w:r w:rsidRPr="00F745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3555" w:rsidRPr="00F745D4" w:rsidRDefault="00DE3555" w:rsidP="00DE355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</w:rPr>
        <w:tab/>
        <w:t>2.1. 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частью 3 статьи 64 Закона Новосибирской области «О выборах депутатов представительных органов муниципальных образований Новосибирской области» в помещениях для голосования либо непосредственно перед ним оборудуется информационный стенд, на котором размещается информация обо всех кандидатах, внесенных в избирательный бюллетень.</w:t>
      </w:r>
    </w:p>
    <w:p w:rsidR="00DE3555" w:rsidRPr="00F745D4" w:rsidRDefault="00DE3555" w:rsidP="00DE355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</w:rPr>
        <w:t xml:space="preserve">2.2. Сведения о зарегистрированных кандидатах по одномандатному (многомандатному) избирательному округу с указанием номера одномандатного (многомандатного) избирательного округа 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размещаются в следующем объеме: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1) фамилия, имя и отчество, в том числе прежние фамилия, имя, отчество кандидата, если кандидат менял фамилию, или имя, или отчество в период избирательной кампании либо в течение года до дня официального опубликования (публикации) решения о назначении выборов;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 год рождения;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3) место жительства (наименование субъекта Российской Федерации, района, города, иного населенного пункта);  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4) сведения о профессиональном образовании (с указанием организации, осуществляющей образовательную деятельность, года ее окончания) (при наличии);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5) основное место работы или службы, занимаемая должность (в случае отсутствия основного места работы или службы - род занятий); 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6) сведения об инициаторе выдвижения кандидата: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- </w:t>
      </w: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кандидат выдвинут избирательным объединением, слово «выдвинут» с указанием наименования соответствующей политической партии, иного общественного объединения в соответствии с частью 2 статьи 32 Закона области о выборах депутатов;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 w:cs="Times New Roman"/>
          <w:sz w:val="28"/>
          <w:szCs w:val="28"/>
          <w:lang w:eastAsia="ru-RU"/>
        </w:rPr>
        <w:t>- если кандидат сам выдвинул свою кандидатуру – слово «самовыдвижение»;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7) если кандидат является депутатом, но работает на непостоянной основе, - сведения об этом с указанием наименования соответствующего представительного органа;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8) сведения о принадлежности кандидата к политической партии либо к иному общественному объединению и статус в этой политической партии, данном общественном объединении (если такие сведения указаны в заявлении кандидата о согласии </w:t>
      </w:r>
      <w:proofErr w:type="gramStart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баллотироваться</w:t>
      </w:r>
      <w:proofErr w:type="gramEnd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9) сведения о когда-либо имевшейся судимости с указанием номера (номеров) и наименования (наименований) статьи (статей) Уголовного кодекса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 законодательными актами за</w:t>
      </w:r>
      <w:proofErr w:type="gramEnd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деяния, признаваемые преступлением действующим Уголовным кодексом Российской Федерации, с указанием наименования соответствующего закона, если судимость снята или погашена, - также сведения о дате снятия или погашения судимости;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10) сведения о доходах и об имуществе зарегистрированного кандидата в следующем объеме: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- источники и общая сумма дохода за год, предшествующий году назначения выборов,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- сведения о недвижимом имуществе (земельные участки, жилые дома, квартиры, дачи, гаражи, иное недвижимое имущество) с указанием по каждому виду: общего количества, общей площади в квадратных метрах и места нахождения такого имущества (наименование субъекта Российской Федерации),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- сведения о транспортных средствах (общее количество, вид, модель, марка, год выпуска),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 сведения о денежных средствах и драгоценных металлах, находящихся на счетах (во вкладах) в банках (количество банковских счетов и общая сумма остатков на них в рублях),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- сведения об акциях (полные наименования организаций, включая их организационно-правовые формы, по каждой организации указывается количество акций с указанием номинальной стоимости одной акции по каждому виду),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- сведения об иных ценных бумагах (вид, лицо, выпустившее ценную бумагу, количество, общая стоимость в рублях по каждому виду),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- сведения об ином участии в коммерческих организациях (полное наименование организации, включая ее организационно-правовую форму, доля участия, выраженная в процентах или простой дроби от уставного (складочного) капитала); 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11) информация о фактах предоставления кандидатом недостоверных сведений (если такая информация имеется).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12) Иные сведения биографического характера: </w:t>
      </w:r>
      <w:proofErr w:type="gramStart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уровне</w:t>
      </w:r>
      <w:proofErr w:type="gramEnd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образования, ученой степени, ученых и почетных званиях, наличии государственных наград, сведения о семейном положении, наличии детей (по согласованию с кандидатом);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13) перед биографическими данными кандидатов размещаются их фотографии одинакового размера и одинаковой цветности (или все цветные, или все черно-белые), без головного убора и верхней (зимней или демисезонной) одежды, размер - </w:t>
      </w:r>
      <w:proofErr w:type="spellStart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погрудной</w:t>
      </w:r>
      <w:proofErr w:type="spellEnd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, в анфас, нейтральный фон.</w:t>
      </w:r>
    </w:p>
    <w:p w:rsidR="00DE3555" w:rsidRPr="00F745D4" w:rsidRDefault="00DE3555" w:rsidP="00024579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745D4">
        <w:rPr>
          <w:rFonts w:ascii="Times New Roman" w:eastAsia="Times New Roman" w:hAnsi="Times New Roman"/>
          <w:sz w:val="28"/>
          <w:szCs w:val="28"/>
        </w:rPr>
        <w:tab/>
        <w:t xml:space="preserve">2.3. Сведения о кандидатах, зарегистрированных по одномандатному (многомандатному) избирательному округу, в информационном плакате размещаются в последовательности, определенной в избирательном бюллетене для голосования на выборах депутатов </w:t>
      </w:r>
      <w:r w:rsidR="00024579" w:rsidRPr="00DE3555">
        <w:rPr>
          <w:rFonts w:ascii="Times New Roman" w:eastAsia="Times New Roman" w:hAnsi="Times New Roman"/>
          <w:sz w:val="28"/>
          <w:szCs w:val="28"/>
        </w:rPr>
        <w:t xml:space="preserve">Совета депутатов </w:t>
      </w:r>
      <w:proofErr w:type="spellStart"/>
      <w:r w:rsidR="00024579" w:rsidRPr="00DE3555">
        <w:rPr>
          <w:rFonts w:ascii="Times New Roman" w:eastAsia="Times New Roman" w:hAnsi="Times New Roman"/>
          <w:sz w:val="28"/>
          <w:szCs w:val="28"/>
        </w:rPr>
        <w:t>Базовского</w:t>
      </w:r>
      <w:proofErr w:type="spellEnd"/>
      <w:r w:rsidR="00024579" w:rsidRPr="00DE3555">
        <w:rPr>
          <w:rFonts w:ascii="Times New Roman" w:eastAsia="Times New Roman" w:hAnsi="Times New Roman"/>
          <w:sz w:val="28"/>
          <w:szCs w:val="28"/>
        </w:rPr>
        <w:t xml:space="preserve"> сельсовета </w:t>
      </w:r>
      <w:proofErr w:type="spellStart"/>
      <w:r w:rsidR="00024579" w:rsidRPr="00DE3555">
        <w:rPr>
          <w:rFonts w:ascii="Times New Roman" w:eastAsia="Times New Roman" w:hAnsi="Times New Roman"/>
          <w:sz w:val="28"/>
          <w:szCs w:val="28"/>
        </w:rPr>
        <w:t>Чулымского</w:t>
      </w:r>
      <w:proofErr w:type="spellEnd"/>
      <w:r w:rsidR="00024579" w:rsidRPr="00DE3555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</w:t>
      </w:r>
      <w:r w:rsidR="00024579">
        <w:rPr>
          <w:rFonts w:ascii="Times New Roman" w:eastAsia="Times New Roman" w:hAnsi="Times New Roman"/>
          <w:sz w:val="28"/>
          <w:szCs w:val="28"/>
        </w:rPr>
        <w:t xml:space="preserve">, 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одномандатному (многомандатному) избирательному округу (в алфавитном порядке).</w:t>
      </w:r>
    </w:p>
    <w:p w:rsidR="00DE3555" w:rsidRPr="00F745D4" w:rsidRDefault="00DE3555" w:rsidP="00DE35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3555" w:rsidRPr="00F745D4" w:rsidRDefault="00DE3555" w:rsidP="00DE35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Сведения о движении средств </w:t>
      </w:r>
    </w:p>
    <w:p w:rsidR="00DE3555" w:rsidRPr="00F745D4" w:rsidRDefault="00DE3555" w:rsidP="00DE35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специальных избирательных счетах избирательных фондов кандидатов </w:t>
      </w:r>
    </w:p>
    <w:p w:rsidR="00DE3555" w:rsidRPr="00F745D4" w:rsidRDefault="00DE3555" w:rsidP="00DE35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E3555" w:rsidRPr="00F745D4" w:rsidRDefault="00DE3555" w:rsidP="00DE35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3.1. Окружная избирательная комиссия не позднее, чем через пять дней со дня получения первых и итоговых финансовых отчетов зарегистрированных кандидатов, передает их копии в редакции средств массовой информации для опубликования.</w:t>
      </w:r>
    </w:p>
    <w:p w:rsidR="00DE3555" w:rsidRPr="00F745D4" w:rsidRDefault="00DE3555" w:rsidP="00DE35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84"/>
      <w:bookmarkEnd w:id="0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3.2. </w:t>
      </w:r>
      <w:proofErr w:type="gramStart"/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частью 11 статьи 62 Закона Новосибирской области «О выборах депутатов представительных органов муниципальных образований в Новосибирской области» окружные избирательные комиссии периодически до дня голосования (за 15 и 5 дней до дня голосования) направляют в редакции средств массовой информации для опубликования сведения о поступлении средств в избирательные фонды кандидатов и </w:t>
      </w: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расходовании этих средств в следующем объеме:</w:t>
      </w:r>
      <w:proofErr w:type="gramEnd"/>
    </w:p>
    <w:p w:rsidR="00DE3555" w:rsidRPr="00F745D4" w:rsidRDefault="00DE3555" w:rsidP="00DE35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1) об общем объеме поступлений денежных средств в избирательный фонд кандидата: общий объем собственных денежных средств кандидата, общий объем денежных средств, выделенных кандидату выдвинувшим его избирательным объединением, общий объем поступлений от физических лиц, общий объем поступлений от юридических лиц;</w:t>
      </w:r>
    </w:p>
    <w:p w:rsidR="00DE3555" w:rsidRPr="00F745D4" w:rsidRDefault="00DE3555" w:rsidP="00DE35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 xml:space="preserve">2) об общей сумме средств, поступивших в соответствующий избирательный фонд, и общей сумме израсходованных средств. </w:t>
      </w:r>
    </w:p>
    <w:p w:rsidR="00DE3555" w:rsidRPr="00F745D4" w:rsidRDefault="00DE3555" w:rsidP="00DE35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Редакции муниципальных периодических печатных изданий обязаны публиковать указанные сведения в течение трех дней со дня получения.</w:t>
      </w:r>
    </w:p>
    <w:p w:rsidR="00DE3555" w:rsidRPr="00F745D4" w:rsidRDefault="00DE3555" w:rsidP="00DE35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5D4">
        <w:rPr>
          <w:rFonts w:ascii="Times New Roman" w:eastAsia="Times New Roman" w:hAnsi="Times New Roman"/>
          <w:sz w:val="28"/>
          <w:szCs w:val="28"/>
          <w:lang w:eastAsia="ru-RU"/>
        </w:rPr>
        <w:t>3.3. Сведения о поступлении средств на специальный избирательный счет и расходовании этих средств размещаются Избирательной комиссией Новосибирской области на своем официальном сайте в информационно-телекоммуникационной сети «Интернет», в объеме, определяемом Избирательной комиссией Новосибирской области.</w:t>
      </w:r>
    </w:p>
    <w:p w:rsidR="00F932D6" w:rsidRPr="00024579" w:rsidRDefault="00F932D6" w:rsidP="00024579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F932D6" w:rsidRPr="00024579">
      <w:headerReference w:type="default" r:id="rId5"/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3D8" w:rsidRPr="005B1A1F" w:rsidRDefault="00024579">
    <w:pPr>
      <w:pStyle w:val="a3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3D8" w:rsidRPr="0012598B" w:rsidRDefault="00024579" w:rsidP="007C0995">
    <w:pPr>
      <w:pStyle w:val="a3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37B"/>
    <w:rsid w:val="0000007D"/>
    <w:rsid w:val="0000550D"/>
    <w:rsid w:val="00015630"/>
    <w:rsid w:val="00024579"/>
    <w:rsid w:val="0006787A"/>
    <w:rsid w:val="00097111"/>
    <w:rsid w:val="000C0A6B"/>
    <w:rsid w:val="000E2688"/>
    <w:rsid w:val="000F70BE"/>
    <w:rsid w:val="001461F7"/>
    <w:rsid w:val="00154A0C"/>
    <w:rsid w:val="00164263"/>
    <w:rsid w:val="001B6E57"/>
    <w:rsid w:val="001B782F"/>
    <w:rsid w:val="001C0A85"/>
    <w:rsid w:val="001C2BA9"/>
    <w:rsid w:val="001C45A5"/>
    <w:rsid w:val="002309C1"/>
    <w:rsid w:val="002C36E5"/>
    <w:rsid w:val="002D15F3"/>
    <w:rsid w:val="00312EF3"/>
    <w:rsid w:val="004E7A28"/>
    <w:rsid w:val="005128D3"/>
    <w:rsid w:val="00521CD6"/>
    <w:rsid w:val="00554456"/>
    <w:rsid w:val="0061734C"/>
    <w:rsid w:val="00623BCA"/>
    <w:rsid w:val="00657A3D"/>
    <w:rsid w:val="006600C5"/>
    <w:rsid w:val="00665328"/>
    <w:rsid w:val="006709C3"/>
    <w:rsid w:val="00690DF6"/>
    <w:rsid w:val="006B3F80"/>
    <w:rsid w:val="006C0DD2"/>
    <w:rsid w:val="006D172F"/>
    <w:rsid w:val="006D6652"/>
    <w:rsid w:val="006E1020"/>
    <w:rsid w:val="00741074"/>
    <w:rsid w:val="00743C75"/>
    <w:rsid w:val="00786D1B"/>
    <w:rsid w:val="007B234C"/>
    <w:rsid w:val="007C794B"/>
    <w:rsid w:val="007D11ED"/>
    <w:rsid w:val="0080001A"/>
    <w:rsid w:val="008309C7"/>
    <w:rsid w:val="008A7D64"/>
    <w:rsid w:val="00911444"/>
    <w:rsid w:val="00917606"/>
    <w:rsid w:val="00924B3E"/>
    <w:rsid w:val="00956F70"/>
    <w:rsid w:val="0096010F"/>
    <w:rsid w:val="009647FC"/>
    <w:rsid w:val="00967A22"/>
    <w:rsid w:val="009714E0"/>
    <w:rsid w:val="009914FF"/>
    <w:rsid w:val="009A2F97"/>
    <w:rsid w:val="009B7EE0"/>
    <w:rsid w:val="009C7281"/>
    <w:rsid w:val="009E7BFA"/>
    <w:rsid w:val="00A03408"/>
    <w:rsid w:val="00A40423"/>
    <w:rsid w:val="00A5193A"/>
    <w:rsid w:val="00A55F98"/>
    <w:rsid w:val="00A565E3"/>
    <w:rsid w:val="00A64EED"/>
    <w:rsid w:val="00A86D63"/>
    <w:rsid w:val="00A86F70"/>
    <w:rsid w:val="00AB4A56"/>
    <w:rsid w:val="00B04B56"/>
    <w:rsid w:val="00B563D0"/>
    <w:rsid w:val="00B629ED"/>
    <w:rsid w:val="00B95D6C"/>
    <w:rsid w:val="00C36FFD"/>
    <w:rsid w:val="00C87941"/>
    <w:rsid w:val="00CA237B"/>
    <w:rsid w:val="00D36F13"/>
    <w:rsid w:val="00D57393"/>
    <w:rsid w:val="00D65661"/>
    <w:rsid w:val="00D7456E"/>
    <w:rsid w:val="00D840B9"/>
    <w:rsid w:val="00DC5899"/>
    <w:rsid w:val="00DE3555"/>
    <w:rsid w:val="00E361F0"/>
    <w:rsid w:val="00E61849"/>
    <w:rsid w:val="00E81283"/>
    <w:rsid w:val="00E847E6"/>
    <w:rsid w:val="00EA7473"/>
    <w:rsid w:val="00F57C85"/>
    <w:rsid w:val="00F932D6"/>
    <w:rsid w:val="00FB24C7"/>
    <w:rsid w:val="00FC4FFB"/>
    <w:rsid w:val="00FF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55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E355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DE35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 Spacing"/>
    <w:uiPriority w:val="1"/>
    <w:qFormat/>
    <w:rsid w:val="00DE3555"/>
    <w:pPr>
      <w:spacing w:after="0" w:line="240" w:lineRule="auto"/>
    </w:pPr>
  </w:style>
  <w:style w:type="paragraph" w:styleId="a7">
    <w:name w:val="Normal (Web)"/>
    <w:basedOn w:val="a"/>
    <w:rsid w:val="0002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55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E355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DE355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 Spacing"/>
    <w:uiPriority w:val="1"/>
    <w:qFormat/>
    <w:rsid w:val="00DE3555"/>
    <w:pPr>
      <w:spacing w:after="0" w:line="240" w:lineRule="auto"/>
    </w:pPr>
  </w:style>
  <w:style w:type="paragraph" w:styleId="a7">
    <w:name w:val="Normal (Web)"/>
    <w:basedOn w:val="a"/>
    <w:rsid w:val="0002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1828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2020-06-05T02:51:00Z</dcterms:created>
  <dcterms:modified xsi:type="dcterms:W3CDTF">2020-06-05T03:10:00Z</dcterms:modified>
</cp:coreProperties>
</file>