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5C5" w:rsidRDefault="00C175C5" w:rsidP="00C175C5">
      <w:pPr>
        <w:spacing w:after="0" w:line="240" w:lineRule="auto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Опубликовано в газете «Вестник </w:t>
      </w:r>
      <w:proofErr w:type="spellStart"/>
      <w: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Базовского</w:t>
      </w:r>
      <w:proofErr w:type="spellEnd"/>
      <w: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сельсовета» </w:t>
      </w:r>
    </w:p>
    <w:p w:rsidR="00C175C5" w:rsidRDefault="00C175C5" w:rsidP="00C175C5">
      <w:pPr>
        <w:spacing w:after="0" w:line="240" w:lineRule="auto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от 26.11.2019г. №14</w:t>
      </w:r>
    </w:p>
    <w:p w:rsidR="00C175C5" w:rsidRDefault="00C175C5" w:rsidP="00DA0DE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ED5F9D" w:rsidRPr="00C175C5" w:rsidRDefault="00DA0DEE" w:rsidP="00DA0DEE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spacing w:val="2"/>
          <w:sz w:val="24"/>
          <w:szCs w:val="24"/>
          <w:lang w:eastAsia="ru-RU"/>
        </w:rPr>
      </w:pPr>
      <w:r w:rsidRPr="00C175C5">
        <w:rPr>
          <w:rFonts w:ascii="Arial" w:eastAsia="Times New Roman" w:hAnsi="Arial" w:cs="Arial"/>
          <w:b/>
          <w:spacing w:val="2"/>
          <w:sz w:val="24"/>
          <w:szCs w:val="24"/>
          <w:lang w:eastAsia="ru-RU"/>
        </w:rPr>
        <w:t xml:space="preserve">АДМИНИСТРАЦИЯ </w:t>
      </w:r>
    </w:p>
    <w:p w:rsidR="00DA0DEE" w:rsidRPr="00C175C5" w:rsidRDefault="00ED5F9D" w:rsidP="00DA0DEE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spacing w:val="2"/>
          <w:sz w:val="24"/>
          <w:szCs w:val="24"/>
          <w:lang w:eastAsia="ru-RU"/>
        </w:rPr>
      </w:pPr>
      <w:r w:rsidRPr="00C175C5">
        <w:rPr>
          <w:rFonts w:ascii="Arial" w:eastAsia="Times New Roman" w:hAnsi="Arial" w:cs="Arial"/>
          <w:b/>
          <w:spacing w:val="2"/>
          <w:sz w:val="24"/>
          <w:szCs w:val="24"/>
          <w:lang w:eastAsia="ru-RU"/>
        </w:rPr>
        <w:t>БАЗОВСКОГО</w:t>
      </w:r>
      <w:r w:rsidR="00DA0DEE" w:rsidRPr="00C175C5">
        <w:rPr>
          <w:rFonts w:ascii="Arial" w:eastAsia="Times New Roman" w:hAnsi="Arial" w:cs="Arial"/>
          <w:b/>
          <w:spacing w:val="2"/>
          <w:sz w:val="24"/>
          <w:szCs w:val="24"/>
          <w:lang w:eastAsia="ru-RU"/>
        </w:rPr>
        <w:t xml:space="preserve"> СЕЛЬСОВЕТА </w:t>
      </w:r>
    </w:p>
    <w:p w:rsidR="00DA0DEE" w:rsidRPr="00C175C5" w:rsidRDefault="00C70A9E" w:rsidP="00DA0DEE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spacing w:val="2"/>
          <w:sz w:val="24"/>
          <w:szCs w:val="24"/>
          <w:lang w:eastAsia="ru-RU"/>
        </w:rPr>
      </w:pPr>
      <w:r w:rsidRPr="00C175C5">
        <w:rPr>
          <w:rFonts w:ascii="Arial" w:eastAsia="Times New Roman" w:hAnsi="Arial" w:cs="Arial"/>
          <w:b/>
          <w:spacing w:val="2"/>
          <w:sz w:val="24"/>
          <w:szCs w:val="24"/>
          <w:lang w:eastAsia="ru-RU"/>
        </w:rPr>
        <w:t>ЧУЛЫМСКОГО</w:t>
      </w:r>
      <w:r w:rsidR="00DA0DEE" w:rsidRPr="00C175C5">
        <w:rPr>
          <w:rFonts w:ascii="Arial" w:eastAsia="Times New Roman" w:hAnsi="Arial" w:cs="Arial"/>
          <w:b/>
          <w:spacing w:val="2"/>
          <w:sz w:val="24"/>
          <w:szCs w:val="24"/>
          <w:lang w:eastAsia="ru-RU"/>
        </w:rPr>
        <w:t xml:space="preserve">  РАЙОНА НОВОСИБИРСКОЙ ОБЛАСТИ</w:t>
      </w:r>
    </w:p>
    <w:p w:rsidR="00DA0DEE" w:rsidRPr="00C175C5" w:rsidRDefault="00DA0DEE" w:rsidP="00DA0DEE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spacing w:val="2"/>
          <w:sz w:val="24"/>
          <w:szCs w:val="24"/>
          <w:lang w:eastAsia="ru-RU"/>
        </w:rPr>
      </w:pPr>
    </w:p>
    <w:p w:rsidR="00DA0DEE" w:rsidRPr="00C175C5" w:rsidRDefault="00DA0DEE" w:rsidP="00DA0DEE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spacing w:val="2"/>
          <w:sz w:val="24"/>
          <w:szCs w:val="24"/>
          <w:lang w:eastAsia="ru-RU"/>
        </w:rPr>
      </w:pPr>
      <w:r w:rsidRPr="00C175C5">
        <w:rPr>
          <w:rFonts w:ascii="Arial" w:eastAsia="Times New Roman" w:hAnsi="Arial" w:cs="Arial"/>
          <w:b/>
          <w:spacing w:val="2"/>
          <w:sz w:val="24"/>
          <w:szCs w:val="24"/>
          <w:lang w:eastAsia="ru-RU"/>
        </w:rPr>
        <w:t>ПОСТАНОВЛЕНИЕ</w:t>
      </w:r>
    </w:p>
    <w:p w:rsidR="00DA0DEE" w:rsidRPr="00C175C5" w:rsidRDefault="00DA0DEE" w:rsidP="00DA0DEE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spacing w:val="2"/>
          <w:sz w:val="24"/>
          <w:szCs w:val="24"/>
          <w:lang w:eastAsia="ru-RU"/>
        </w:rPr>
      </w:pPr>
    </w:p>
    <w:p w:rsidR="002C6D53" w:rsidRPr="00C175C5" w:rsidRDefault="00DA0DEE" w:rsidP="00DA0DE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C175C5">
        <w:rPr>
          <w:rFonts w:ascii="Arial" w:hAnsi="Arial" w:cs="Arial"/>
          <w:bCs/>
          <w:sz w:val="24"/>
          <w:szCs w:val="24"/>
        </w:rPr>
        <w:t xml:space="preserve">от </w:t>
      </w:r>
      <w:r w:rsidR="00ED5F9D" w:rsidRPr="00C175C5">
        <w:rPr>
          <w:rFonts w:ascii="Arial" w:hAnsi="Arial" w:cs="Arial"/>
          <w:bCs/>
          <w:sz w:val="24"/>
          <w:szCs w:val="24"/>
        </w:rPr>
        <w:t>25.11.</w:t>
      </w:r>
      <w:r w:rsidRPr="00C175C5">
        <w:rPr>
          <w:rFonts w:ascii="Arial" w:hAnsi="Arial" w:cs="Arial"/>
          <w:bCs/>
          <w:sz w:val="24"/>
          <w:szCs w:val="24"/>
        </w:rPr>
        <w:t xml:space="preserve">2019г.                      </w:t>
      </w:r>
      <w:r w:rsidR="00ED5F9D" w:rsidRPr="00C175C5">
        <w:rPr>
          <w:rFonts w:ascii="Arial" w:hAnsi="Arial" w:cs="Arial"/>
          <w:bCs/>
          <w:sz w:val="24"/>
          <w:szCs w:val="24"/>
        </w:rPr>
        <w:t xml:space="preserve">          </w:t>
      </w:r>
      <w:r w:rsidRPr="00C175C5">
        <w:rPr>
          <w:rFonts w:ascii="Arial" w:hAnsi="Arial" w:cs="Arial"/>
          <w:bCs/>
          <w:sz w:val="24"/>
          <w:szCs w:val="24"/>
        </w:rPr>
        <w:t xml:space="preserve"> </w:t>
      </w:r>
      <w:r w:rsidR="00ED5F9D" w:rsidRPr="00C175C5">
        <w:rPr>
          <w:rFonts w:ascii="Arial" w:hAnsi="Arial" w:cs="Arial"/>
          <w:bCs/>
          <w:sz w:val="24"/>
          <w:szCs w:val="24"/>
        </w:rPr>
        <w:t xml:space="preserve">     </w:t>
      </w:r>
      <w:r w:rsidRPr="00C175C5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ED5F9D" w:rsidRPr="00C175C5">
        <w:rPr>
          <w:rFonts w:ascii="Arial" w:hAnsi="Arial" w:cs="Arial"/>
          <w:bCs/>
          <w:sz w:val="24"/>
          <w:szCs w:val="24"/>
        </w:rPr>
        <w:t>п</w:t>
      </w:r>
      <w:proofErr w:type="gramStart"/>
      <w:r w:rsidRPr="00C175C5">
        <w:rPr>
          <w:rFonts w:ascii="Arial" w:hAnsi="Arial" w:cs="Arial"/>
          <w:bCs/>
          <w:sz w:val="24"/>
          <w:szCs w:val="24"/>
        </w:rPr>
        <w:t>.</w:t>
      </w:r>
      <w:r w:rsidR="00ED5F9D" w:rsidRPr="00C175C5">
        <w:rPr>
          <w:rFonts w:ascii="Arial" w:hAnsi="Arial" w:cs="Arial"/>
          <w:bCs/>
          <w:sz w:val="24"/>
          <w:szCs w:val="24"/>
        </w:rPr>
        <w:t>Б</w:t>
      </w:r>
      <w:proofErr w:type="gramEnd"/>
      <w:r w:rsidR="00ED5F9D" w:rsidRPr="00C175C5">
        <w:rPr>
          <w:rFonts w:ascii="Arial" w:hAnsi="Arial" w:cs="Arial"/>
          <w:bCs/>
          <w:sz w:val="24"/>
          <w:szCs w:val="24"/>
        </w:rPr>
        <w:t>азово</w:t>
      </w:r>
      <w:proofErr w:type="spellEnd"/>
      <w:r w:rsidRPr="00C175C5">
        <w:rPr>
          <w:rFonts w:ascii="Arial" w:hAnsi="Arial" w:cs="Arial"/>
          <w:bCs/>
          <w:sz w:val="24"/>
          <w:szCs w:val="24"/>
        </w:rPr>
        <w:t xml:space="preserve">                                                №</w:t>
      </w:r>
      <w:r w:rsidR="00ED5F9D" w:rsidRPr="00C175C5">
        <w:rPr>
          <w:rFonts w:ascii="Arial" w:hAnsi="Arial" w:cs="Arial"/>
          <w:bCs/>
          <w:sz w:val="24"/>
          <w:szCs w:val="24"/>
        </w:rPr>
        <w:t xml:space="preserve"> 6</w:t>
      </w:r>
      <w:r w:rsidR="001D3120" w:rsidRPr="00C175C5">
        <w:rPr>
          <w:rFonts w:ascii="Arial" w:hAnsi="Arial" w:cs="Arial"/>
          <w:bCs/>
          <w:sz w:val="24"/>
          <w:szCs w:val="24"/>
        </w:rPr>
        <w:t>6</w:t>
      </w:r>
    </w:p>
    <w:p w:rsidR="00DA0DEE" w:rsidRPr="00C175C5" w:rsidRDefault="00DA0DEE" w:rsidP="00DA0DE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Cs/>
          <w:sz w:val="24"/>
          <w:szCs w:val="24"/>
        </w:rPr>
      </w:pPr>
    </w:p>
    <w:p w:rsidR="002C6D53" w:rsidRPr="00C175C5" w:rsidRDefault="00DA0DEE" w:rsidP="00DA0DE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 w:rsidRPr="00C175C5">
        <w:rPr>
          <w:rFonts w:ascii="Arial" w:hAnsi="Arial" w:cs="Arial"/>
          <w:b/>
          <w:bCs/>
          <w:sz w:val="24"/>
          <w:szCs w:val="24"/>
        </w:rPr>
        <w:t xml:space="preserve">Об </w:t>
      </w:r>
      <w:r w:rsidR="000E5285" w:rsidRPr="00C175C5">
        <w:rPr>
          <w:rFonts w:ascii="Arial" w:hAnsi="Arial" w:cs="Arial"/>
          <w:b/>
          <w:bCs/>
          <w:sz w:val="24"/>
          <w:szCs w:val="24"/>
        </w:rPr>
        <w:t>утверждении</w:t>
      </w:r>
      <w:r w:rsidRPr="00C175C5">
        <w:rPr>
          <w:rFonts w:ascii="Arial" w:hAnsi="Arial" w:cs="Arial"/>
          <w:b/>
          <w:bCs/>
          <w:sz w:val="24"/>
          <w:szCs w:val="24"/>
        </w:rPr>
        <w:t xml:space="preserve"> порядка формирования перечня </w:t>
      </w:r>
      <w:proofErr w:type="gramStart"/>
      <w:r w:rsidRPr="00C175C5">
        <w:rPr>
          <w:rFonts w:ascii="Arial" w:hAnsi="Arial" w:cs="Arial"/>
          <w:b/>
          <w:bCs/>
          <w:sz w:val="24"/>
          <w:szCs w:val="24"/>
        </w:rPr>
        <w:t>налоговых</w:t>
      </w:r>
      <w:proofErr w:type="gramEnd"/>
    </w:p>
    <w:p w:rsidR="002C6D53" w:rsidRPr="00C175C5" w:rsidRDefault="00DA0DEE" w:rsidP="00DA0DE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 w:rsidRPr="00C175C5">
        <w:rPr>
          <w:rFonts w:ascii="Arial" w:hAnsi="Arial" w:cs="Arial"/>
          <w:b/>
          <w:bCs/>
          <w:sz w:val="24"/>
          <w:szCs w:val="24"/>
        </w:rPr>
        <w:t xml:space="preserve">расходов </w:t>
      </w:r>
      <w:proofErr w:type="spellStart"/>
      <w:r w:rsidR="00ED5F9D" w:rsidRPr="00C175C5">
        <w:rPr>
          <w:rFonts w:ascii="Arial" w:hAnsi="Arial" w:cs="Arial"/>
          <w:b/>
          <w:bCs/>
          <w:sz w:val="24"/>
          <w:szCs w:val="24"/>
        </w:rPr>
        <w:t>Базовского</w:t>
      </w:r>
      <w:proofErr w:type="spellEnd"/>
      <w:r w:rsidR="00ED5F9D" w:rsidRPr="00C175C5">
        <w:rPr>
          <w:rFonts w:ascii="Arial" w:hAnsi="Arial" w:cs="Arial"/>
          <w:b/>
          <w:bCs/>
          <w:sz w:val="24"/>
          <w:szCs w:val="24"/>
        </w:rPr>
        <w:t xml:space="preserve"> </w:t>
      </w:r>
      <w:r w:rsidRPr="00C175C5">
        <w:rPr>
          <w:rFonts w:ascii="Arial" w:hAnsi="Arial" w:cs="Arial"/>
          <w:b/>
          <w:bCs/>
          <w:sz w:val="24"/>
          <w:szCs w:val="24"/>
        </w:rPr>
        <w:t>сельсовета Новосибирской области  и оценки налоговых</w:t>
      </w:r>
    </w:p>
    <w:p w:rsidR="002C6D53" w:rsidRPr="00C175C5" w:rsidRDefault="00DA0DEE" w:rsidP="00DA0DE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 w:rsidRPr="00C175C5">
        <w:rPr>
          <w:rFonts w:ascii="Arial" w:hAnsi="Arial" w:cs="Arial"/>
          <w:b/>
          <w:bCs/>
          <w:sz w:val="24"/>
          <w:szCs w:val="24"/>
        </w:rPr>
        <w:t xml:space="preserve">расходов </w:t>
      </w:r>
      <w:proofErr w:type="spellStart"/>
      <w:r w:rsidR="00ED5F9D" w:rsidRPr="00C175C5">
        <w:rPr>
          <w:rFonts w:ascii="Arial" w:hAnsi="Arial" w:cs="Arial"/>
          <w:b/>
          <w:bCs/>
          <w:sz w:val="24"/>
          <w:szCs w:val="24"/>
        </w:rPr>
        <w:t>Базовского</w:t>
      </w:r>
      <w:proofErr w:type="spellEnd"/>
      <w:r w:rsidR="00ED5F9D" w:rsidRPr="00C175C5">
        <w:rPr>
          <w:rFonts w:ascii="Arial" w:hAnsi="Arial" w:cs="Arial"/>
          <w:b/>
          <w:bCs/>
          <w:sz w:val="24"/>
          <w:szCs w:val="24"/>
        </w:rPr>
        <w:t xml:space="preserve"> </w:t>
      </w:r>
      <w:r w:rsidRPr="00C175C5">
        <w:rPr>
          <w:rFonts w:ascii="Arial" w:hAnsi="Arial" w:cs="Arial"/>
          <w:b/>
          <w:bCs/>
          <w:sz w:val="24"/>
          <w:szCs w:val="24"/>
        </w:rPr>
        <w:t xml:space="preserve">сельсовета </w:t>
      </w:r>
      <w:proofErr w:type="spellStart"/>
      <w:r w:rsidR="00C70A9E" w:rsidRPr="00C175C5">
        <w:rPr>
          <w:rFonts w:ascii="Arial" w:hAnsi="Arial" w:cs="Arial"/>
          <w:b/>
          <w:bCs/>
          <w:sz w:val="24"/>
          <w:szCs w:val="24"/>
        </w:rPr>
        <w:t>Чулымского</w:t>
      </w:r>
      <w:proofErr w:type="spellEnd"/>
      <w:r w:rsidRPr="00C175C5">
        <w:rPr>
          <w:rFonts w:ascii="Arial" w:hAnsi="Arial" w:cs="Arial"/>
          <w:b/>
          <w:bCs/>
          <w:sz w:val="24"/>
          <w:szCs w:val="24"/>
        </w:rPr>
        <w:t xml:space="preserve"> района Новосибирской области </w:t>
      </w:r>
    </w:p>
    <w:p w:rsidR="002C6D53" w:rsidRPr="00C175C5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C6D53" w:rsidRPr="00C175C5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В соответствии со </w:t>
      </w:r>
      <w:hyperlink r:id="rId6" w:history="1">
        <w:r w:rsidRPr="00C175C5">
          <w:rPr>
            <w:rFonts w:ascii="Arial" w:hAnsi="Arial" w:cs="Arial"/>
            <w:color w:val="0000FF"/>
            <w:sz w:val="24"/>
            <w:szCs w:val="24"/>
          </w:rPr>
          <w:t>статьей 174.3</w:t>
        </w:r>
      </w:hyperlink>
      <w:r w:rsidRPr="00C175C5">
        <w:rPr>
          <w:rFonts w:ascii="Arial" w:hAnsi="Arial" w:cs="Arial"/>
          <w:sz w:val="24"/>
          <w:szCs w:val="24"/>
        </w:rPr>
        <w:t xml:space="preserve"> Бюджетного кодекса Российской Федерации, </w:t>
      </w:r>
      <w:hyperlink r:id="rId7" w:history="1">
        <w:r w:rsidRPr="00C175C5">
          <w:rPr>
            <w:rFonts w:ascii="Arial" w:hAnsi="Arial" w:cs="Arial"/>
            <w:color w:val="0000FF"/>
            <w:sz w:val="24"/>
            <w:szCs w:val="24"/>
          </w:rPr>
          <w:t>постановлением</w:t>
        </w:r>
      </w:hyperlink>
      <w:r w:rsidRPr="00C175C5">
        <w:rPr>
          <w:rFonts w:ascii="Arial" w:hAnsi="Arial" w:cs="Arial"/>
          <w:sz w:val="24"/>
          <w:szCs w:val="24"/>
        </w:rPr>
        <w:t xml:space="preserve"> Правительства Российской Федерации от 22.06.2019 N 796 "Об общих требованиях к оценке налоговых расходов субъектов Российской Федерации и муниципальных образований" </w:t>
      </w:r>
      <w:r w:rsidR="00DA0DEE" w:rsidRPr="00C175C5">
        <w:rPr>
          <w:rFonts w:ascii="Arial" w:hAnsi="Arial" w:cs="Arial"/>
          <w:sz w:val="24"/>
          <w:szCs w:val="24"/>
        </w:rPr>
        <w:t xml:space="preserve">администрация </w:t>
      </w:r>
      <w:proofErr w:type="spellStart"/>
      <w:r w:rsidR="00ED5F9D" w:rsidRPr="00C175C5">
        <w:rPr>
          <w:rFonts w:ascii="Arial" w:hAnsi="Arial" w:cs="Arial"/>
          <w:bCs/>
          <w:sz w:val="24"/>
          <w:szCs w:val="24"/>
        </w:rPr>
        <w:t>Базовского</w:t>
      </w:r>
      <w:proofErr w:type="spellEnd"/>
      <w:r w:rsidR="00DA0DEE" w:rsidRPr="00C175C5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="00C70A9E" w:rsidRPr="00C175C5">
        <w:rPr>
          <w:rFonts w:ascii="Arial" w:hAnsi="Arial" w:cs="Arial"/>
          <w:sz w:val="24"/>
          <w:szCs w:val="24"/>
        </w:rPr>
        <w:t>Чулымского</w:t>
      </w:r>
      <w:proofErr w:type="spellEnd"/>
      <w:r w:rsidR="00DA0DEE" w:rsidRPr="00C175C5">
        <w:rPr>
          <w:rFonts w:ascii="Arial" w:hAnsi="Arial" w:cs="Arial"/>
          <w:sz w:val="24"/>
          <w:szCs w:val="24"/>
        </w:rPr>
        <w:t xml:space="preserve"> района Новосибирской области </w:t>
      </w:r>
    </w:p>
    <w:p w:rsidR="00DA0DEE" w:rsidRPr="00C175C5" w:rsidRDefault="00DA0DEE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>ПОСТАНОВЛЯЕТ:</w:t>
      </w:r>
    </w:p>
    <w:p w:rsidR="002C6D53" w:rsidRPr="00C175C5" w:rsidRDefault="002C6D53" w:rsidP="001D1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1. </w:t>
      </w:r>
      <w:r w:rsidR="000E5285" w:rsidRPr="00C175C5">
        <w:rPr>
          <w:rFonts w:ascii="Arial" w:hAnsi="Arial" w:cs="Arial"/>
          <w:sz w:val="24"/>
          <w:szCs w:val="24"/>
        </w:rPr>
        <w:t xml:space="preserve">Утвердить </w:t>
      </w:r>
      <w:r w:rsidRPr="00C175C5">
        <w:rPr>
          <w:rFonts w:ascii="Arial" w:hAnsi="Arial" w:cs="Arial"/>
          <w:sz w:val="24"/>
          <w:szCs w:val="24"/>
        </w:rPr>
        <w:t xml:space="preserve"> прилагаемый </w:t>
      </w:r>
      <w:hyperlink w:anchor="Par34" w:history="1">
        <w:r w:rsidRPr="00C175C5">
          <w:rPr>
            <w:rFonts w:ascii="Arial" w:hAnsi="Arial" w:cs="Arial"/>
            <w:color w:val="0000FF"/>
            <w:sz w:val="24"/>
            <w:szCs w:val="24"/>
          </w:rPr>
          <w:t>Порядок</w:t>
        </w:r>
      </w:hyperlink>
      <w:r w:rsidRPr="00C175C5">
        <w:rPr>
          <w:rFonts w:ascii="Arial" w:hAnsi="Arial" w:cs="Arial"/>
          <w:sz w:val="24"/>
          <w:szCs w:val="24"/>
        </w:rPr>
        <w:t xml:space="preserve"> формирования перечня налоговых расходов </w:t>
      </w:r>
      <w:proofErr w:type="spellStart"/>
      <w:r w:rsidR="00ED5F9D" w:rsidRPr="00C175C5">
        <w:rPr>
          <w:rFonts w:ascii="Arial" w:hAnsi="Arial" w:cs="Arial"/>
          <w:bCs/>
          <w:sz w:val="24"/>
          <w:szCs w:val="24"/>
        </w:rPr>
        <w:t>Базовского</w:t>
      </w:r>
      <w:proofErr w:type="spellEnd"/>
      <w:r w:rsidR="00DA0DEE" w:rsidRPr="00C175C5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="00C70A9E" w:rsidRPr="00C175C5">
        <w:rPr>
          <w:rFonts w:ascii="Arial" w:hAnsi="Arial" w:cs="Arial"/>
          <w:sz w:val="24"/>
          <w:szCs w:val="24"/>
        </w:rPr>
        <w:t>Чулымского</w:t>
      </w:r>
      <w:proofErr w:type="spellEnd"/>
      <w:r w:rsidR="00DA0DEE" w:rsidRPr="00C175C5">
        <w:rPr>
          <w:rFonts w:ascii="Arial" w:hAnsi="Arial" w:cs="Arial"/>
          <w:sz w:val="24"/>
          <w:szCs w:val="24"/>
        </w:rPr>
        <w:t xml:space="preserve"> района Новосибирской области </w:t>
      </w:r>
      <w:r w:rsidRPr="00C175C5">
        <w:rPr>
          <w:rFonts w:ascii="Arial" w:hAnsi="Arial" w:cs="Arial"/>
          <w:sz w:val="24"/>
          <w:szCs w:val="24"/>
        </w:rPr>
        <w:t>и оценки налоговых расходов</w:t>
      </w:r>
      <w:r w:rsidR="00ED5F9D" w:rsidRPr="00C175C5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ED5F9D" w:rsidRPr="00C175C5">
        <w:rPr>
          <w:rFonts w:ascii="Arial" w:hAnsi="Arial" w:cs="Arial"/>
          <w:bCs/>
          <w:sz w:val="24"/>
          <w:szCs w:val="24"/>
        </w:rPr>
        <w:t>Базовского</w:t>
      </w:r>
      <w:proofErr w:type="spellEnd"/>
      <w:r w:rsidR="00ED5F9D" w:rsidRPr="00C175C5">
        <w:rPr>
          <w:rFonts w:ascii="Arial" w:hAnsi="Arial" w:cs="Arial"/>
          <w:sz w:val="24"/>
          <w:szCs w:val="24"/>
        </w:rPr>
        <w:t xml:space="preserve"> </w:t>
      </w:r>
      <w:r w:rsidR="00DA0DEE" w:rsidRPr="00C175C5">
        <w:rPr>
          <w:rFonts w:ascii="Arial" w:hAnsi="Arial" w:cs="Arial"/>
          <w:sz w:val="24"/>
          <w:szCs w:val="24"/>
        </w:rPr>
        <w:t xml:space="preserve">сельсовета </w:t>
      </w:r>
      <w:proofErr w:type="spellStart"/>
      <w:r w:rsidR="00C70A9E" w:rsidRPr="00C175C5">
        <w:rPr>
          <w:rFonts w:ascii="Arial" w:hAnsi="Arial" w:cs="Arial"/>
          <w:sz w:val="24"/>
          <w:szCs w:val="24"/>
        </w:rPr>
        <w:t>Чулымского</w:t>
      </w:r>
      <w:proofErr w:type="spellEnd"/>
      <w:r w:rsidR="00DA0DEE" w:rsidRPr="00C175C5">
        <w:rPr>
          <w:rFonts w:ascii="Arial" w:hAnsi="Arial" w:cs="Arial"/>
          <w:sz w:val="24"/>
          <w:szCs w:val="24"/>
        </w:rPr>
        <w:t xml:space="preserve"> района Новосибирской области </w:t>
      </w:r>
      <w:r w:rsidRPr="00C175C5">
        <w:rPr>
          <w:rFonts w:ascii="Arial" w:hAnsi="Arial" w:cs="Arial"/>
          <w:sz w:val="24"/>
          <w:szCs w:val="24"/>
        </w:rPr>
        <w:t>(далее - Порядок).</w:t>
      </w:r>
    </w:p>
    <w:p w:rsidR="002C6D53" w:rsidRPr="00C175C5" w:rsidRDefault="000E5285" w:rsidP="001D1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>2</w:t>
      </w:r>
      <w:r w:rsidR="002C6D53" w:rsidRPr="00C175C5">
        <w:rPr>
          <w:rFonts w:ascii="Arial" w:hAnsi="Arial" w:cs="Arial"/>
          <w:sz w:val="24"/>
          <w:szCs w:val="24"/>
        </w:rPr>
        <w:t xml:space="preserve">. </w:t>
      </w:r>
      <w:r w:rsidRPr="00C175C5">
        <w:rPr>
          <w:rFonts w:ascii="Arial" w:hAnsi="Arial" w:cs="Arial"/>
          <w:sz w:val="24"/>
          <w:szCs w:val="24"/>
        </w:rPr>
        <w:t xml:space="preserve">Опубликовать настоящее постановление в </w:t>
      </w:r>
      <w:r w:rsidR="00ED5F9D" w:rsidRPr="00C175C5">
        <w:rPr>
          <w:rFonts w:ascii="Arial" w:hAnsi="Arial" w:cs="Arial"/>
          <w:sz w:val="24"/>
          <w:szCs w:val="24"/>
        </w:rPr>
        <w:t xml:space="preserve">газете «Вестник </w:t>
      </w:r>
      <w:proofErr w:type="spellStart"/>
      <w:r w:rsidR="00ED5F9D" w:rsidRPr="00C175C5">
        <w:rPr>
          <w:rFonts w:ascii="Arial" w:hAnsi="Arial" w:cs="Arial"/>
          <w:bCs/>
          <w:sz w:val="24"/>
          <w:szCs w:val="24"/>
        </w:rPr>
        <w:t>Базовского</w:t>
      </w:r>
      <w:proofErr w:type="spellEnd"/>
      <w:r w:rsidR="00ED5F9D" w:rsidRPr="00C175C5">
        <w:rPr>
          <w:rFonts w:ascii="Arial" w:hAnsi="Arial" w:cs="Arial"/>
          <w:bCs/>
          <w:sz w:val="24"/>
          <w:szCs w:val="24"/>
        </w:rPr>
        <w:t xml:space="preserve"> сельсовета»</w:t>
      </w:r>
      <w:r w:rsidRPr="00C175C5">
        <w:rPr>
          <w:rFonts w:ascii="Arial" w:hAnsi="Arial" w:cs="Arial"/>
          <w:sz w:val="24"/>
          <w:szCs w:val="24"/>
        </w:rPr>
        <w:t xml:space="preserve">  и разместить на официальном сайте администрации </w:t>
      </w:r>
      <w:proofErr w:type="spellStart"/>
      <w:r w:rsidR="00ED5F9D" w:rsidRPr="00C175C5">
        <w:rPr>
          <w:rFonts w:ascii="Arial" w:hAnsi="Arial" w:cs="Arial"/>
          <w:bCs/>
          <w:sz w:val="24"/>
          <w:szCs w:val="24"/>
        </w:rPr>
        <w:t>Базовского</w:t>
      </w:r>
      <w:proofErr w:type="spellEnd"/>
      <w:r w:rsidRPr="00C175C5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="00C70A9E" w:rsidRPr="00C175C5">
        <w:rPr>
          <w:rFonts w:ascii="Arial" w:hAnsi="Arial" w:cs="Arial"/>
          <w:sz w:val="24"/>
          <w:szCs w:val="24"/>
        </w:rPr>
        <w:t>Чулымского</w:t>
      </w:r>
      <w:proofErr w:type="spellEnd"/>
      <w:r w:rsidRPr="00C175C5">
        <w:rPr>
          <w:rFonts w:ascii="Arial" w:hAnsi="Arial" w:cs="Arial"/>
          <w:sz w:val="24"/>
          <w:szCs w:val="24"/>
        </w:rPr>
        <w:t xml:space="preserve"> района Новосибирской области</w:t>
      </w:r>
      <w:r w:rsidR="002C6D53" w:rsidRPr="00C175C5">
        <w:rPr>
          <w:rFonts w:ascii="Arial" w:hAnsi="Arial" w:cs="Arial"/>
          <w:sz w:val="24"/>
          <w:szCs w:val="24"/>
        </w:rPr>
        <w:t>.</w:t>
      </w:r>
    </w:p>
    <w:p w:rsidR="00FB2644" w:rsidRPr="00C175C5" w:rsidRDefault="000E5285" w:rsidP="00FB2644">
      <w:pPr>
        <w:pStyle w:val="a6"/>
        <w:spacing w:after="0"/>
        <w:ind w:left="0" w:firstLine="709"/>
        <w:contextualSpacing/>
        <w:jc w:val="both"/>
        <w:rPr>
          <w:rFonts w:ascii="Arial" w:hAnsi="Arial" w:cs="Arial"/>
        </w:rPr>
      </w:pPr>
      <w:r w:rsidRPr="00C175C5">
        <w:rPr>
          <w:rFonts w:ascii="Arial" w:hAnsi="Arial" w:cs="Arial"/>
        </w:rPr>
        <w:t xml:space="preserve">3. </w:t>
      </w:r>
      <w:r w:rsidR="00FB2644" w:rsidRPr="00C175C5">
        <w:rPr>
          <w:rFonts w:ascii="Arial" w:hAnsi="Arial" w:cs="Arial"/>
        </w:rPr>
        <w:t>Настоящее постановление вступает в силу со дня его официального опубликования и применяется к правоотношениям, возникающим с 01.01.2020 года.</w:t>
      </w:r>
    </w:p>
    <w:p w:rsidR="000D670B" w:rsidRPr="00C175C5" w:rsidRDefault="000D670B" w:rsidP="00C0499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D670B" w:rsidRPr="00C175C5" w:rsidRDefault="000D670B" w:rsidP="00C0499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04990" w:rsidRPr="00C175C5" w:rsidRDefault="00C04990" w:rsidP="00C0499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Глава </w:t>
      </w:r>
      <w:proofErr w:type="spellStart"/>
      <w:r w:rsidR="00ED5F9D" w:rsidRPr="00C175C5">
        <w:rPr>
          <w:rFonts w:ascii="Arial" w:hAnsi="Arial" w:cs="Arial"/>
          <w:bCs/>
          <w:sz w:val="24"/>
          <w:szCs w:val="24"/>
        </w:rPr>
        <w:t>Базовского</w:t>
      </w:r>
      <w:proofErr w:type="spellEnd"/>
      <w:r w:rsidRPr="00C175C5">
        <w:rPr>
          <w:rFonts w:ascii="Arial" w:hAnsi="Arial" w:cs="Arial"/>
          <w:sz w:val="24"/>
          <w:szCs w:val="24"/>
        </w:rPr>
        <w:t xml:space="preserve"> сельсовета </w:t>
      </w:r>
    </w:p>
    <w:p w:rsidR="00C04990" w:rsidRPr="00C175C5" w:rsidRDefault="00C70A9E" w:rsidP="00C0499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C175C5">
        <w:rPr>
          <w:rFonts w:ascii="Arial" w:hAnsi="Arial" w:cs="Arial"/>
          <w:sz w:val="24"/>
          <w:szCs w:val="24"/>
        </w:rPr>
        <w:t>Чулымского</w:t>
      </w:r>
      <w:proofErr w:type="spellEnd"/>
      <w:r w:rsidR="00C04990" w:rsidRPr="00C175C5">
        <w:rPr>
          <w:rFonts w:ascii="Arial" w:hAnsi="Arial" w:cs="Arial"/>
          <w:sz w:val="24"/>
          <w:szCs w:val="24"/>
        </w:rPr>
        <w:t xml:space="preserve"> района Новосибирской области</w:t>
      </w:r>
      <w:r w:rsidR="00ED5F9D" w:rsidRPr="00C175C5">
        <w:rPr>
          <w:rFonts w:ascii="Arial" w:hAnsi="Arial" w:cs="Arial"/>
          <w:sz w:val="24"/>
          <w:szCs w:val="24"/>
        </w:rPr>
        <w:t xml:space="preserve">                                 </w:t>
      </w:r>
      <w:proofErr w:type="spellStart"/>
      <w:r w:rsidR="00ED5F9D" w:rsidRPr="00C175C5">
        <w:rPr>
          <w:rFonts w:ascii="Arial" w:hAnsi="Arial" w:cs="Arial"/>
          <w:sz w:val="24"/>
          <w:szCs w:val="24"/>
        </w:rPr>
        <w:t>С.В.Фролов</w:t>
      </w:r>
      <w:proofErr w:type="spellEnd"/>
    </w:p>
    <w:p w:rsidR="002C6D53" w:rsidRPr="00C175C5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C6D53" w:rsidRPr="00C175C5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C6D53" w:rsidRPr="00C175C5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C6D53" w:rsidRPr="00C175C5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1D1649" w:rsidRPr="00C175C5" w:rsidRDefault="001D1649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1D1649" w:rsidRPr="00C175C5" w:rsidRDefault="001D1649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1D1649" w:rsidRPr="00C175C5" w:rsidRDefault="001D1649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1D1649" w:rsidRPr="00C175C5" w:rsidRDefault="001D1649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1D1649" w:rsidRDefault="001D1649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175C5" w:rsidRDefault="00C175C5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175C5" w:rsidRDefault="00C175C5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175C5" w:rsidRDefault="00C175C5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175C5" w:rsidRPr="00C175C5" w:rsidRDefault="00C175C5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1D1649" w:rsidRPr="00C175C5" w:rsidRDefault="001D1649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1D1649" w:rsidRPr="00C175C5" w:rsidRDefault="001D1649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1D1649" w:rsidRPr="00C175C5" w:rsidRDefault="001D1649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C6D53" w:rsidRPr="00C175C5" w:rsidRDefault="002C6D53" w:rsidP="00DA0DE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lastRenderedPageBreak/>
        <w:t>Приложение</w:t>
      </w:r>
    </w:p>
    <w:p w:rsidR="002C6D53" w:rsidRPr="00C175C5" w:rsidRDefault="002C6D53" w:rsidP="00DA0DE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>к постановлению</w:t>
      </w:r>
    </w:p>
    <w:p w:rsidR="00C04990" w:rsidRPr="00C175C5" w:rsidRDefault="00C04990" w:rsidP="00DA0DE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="00ED5F9D" w:rsidRPr="00C175C5">
        <w:rPr>
          <w:rFonts w:ascii="Arial" w:hAnsi="Arial" w:cs="Arial"/>
          <w:bCs/>
          <w:sz w:val="24"/>
          <w:szCs w:val="24"/>
        </w:rPr>
        <w:t>Базовского</w:t>
      </w:r>
      <w:proofErr w:type="spellEnd"/>
      <w:r w:rsidRPr="00C175C5">
        <w:rPr>
          <w:rFonts w:ascii="Arial" w:hAnsi="Arial" w:cs="Arial"/>
          <w:sz w:val="24"/>
          <w:szCs w:val="24"/>
        </w:rPr>
        <w:t xml:space="preserve"> сельсовета </w:t>
      </w:r>
    </w:p>
    <w:p w:rsidR="002C6D53" w:rsidRPr="00C175C5" w:rsidRDefault="00C70A9E" w:rsidP="00DA0DE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proofErr w:type="spellStart"/>
      <w:r w:rsidRPr="00C175C5">
        <w:rPr>
          <w:rFonts w:ascii="Arial" w:hAnsi="Arial" w:cs="Arial"/>
          <w:sz w:val="24"/>
          <w:szCs w:val="24"/>
        </w:rPr>
        <w:t>Чулымского</w:t>
      </w:r>
      <w:proofErr w:type="spellEnd"/>
      <w:r w:rsidR="00C04990" w:rsidRPr="00C175C5">
        <w:rPr>
          <w:rFonts w:ascii="Arial" w:hAnsi="Arial" w:cs="Arial"/>
          <w:sz w:val="24"/>
          <w:szCs w:val="24"/>
        </w:rPr>
        <w:t xml:space="preserve"> района Новосибирской области</w:t>
      </w:r>
    </w:p>
    <w:p w:rsidR="00C04990" w:rsidRPr="00C175C5" w:rsidRDefault="00C04990" w:rsidP="00DA0DE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от </w:t>
      </w:r>
      <w:r w:rsidR="00ED5F9D" w:rsidRPr="00C175C5">
        <w:rPr>
          <w:rFonts w:ascii="Arial" w:hAnsi="Arial" w:cs="Arial"/>
          <w:sz w:val="24"/>
          <w:szCs w:val="24"/>
        </w:rPr>
        <w:t>25.11.2019г.</w:t>
      </w:r>
      <w:r w:rsidRPr="00C175C5">
        <w:rPr>
          <w:rFonts w:ascii="Arial" w:hAnsi="Arial" w:cs="Arial"/>
          <w:sz w:val="24"/>
          <w:szCs w:val="24"/>
        </w:rPr>
        <w:t xml:space="preserve"> №</w:t>
      </w:r>
      <w:r w:rsidR="00ED5F9D" w:rsidRPr="00C175C5">
        <w:rPr>
          <w:rFonts w:ascii="Arial" w:hAnsi="Arial" w:cs="Arial"/>
          <w:sz w:val="24"/>
          <w:szCs w:val="24"/>
        </w:rPr>
        <w:t xml:space="preserve"> 6</w:t>
      </w:r>
      <w:r w:rsidR="001D3120" w:rsidRPr="00C175C5">
        <w:rPr>
          <w:rFonts w:ascii="Arial" w:hAnsi="Arial" w:cs="Arial"/>
          <w:sz w:val="24"/>
          <w:szCs w:val="24"/>
        </w:rPr>
        <w:t>6</w:t>
      </w:r>
    </w:p>
    <w:p w:rsidR="002C6D53" w:rsidRPr="00C175C5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C6D53" w:rsidRPr="00C175C5" w:rsidRDefault="00C04990" w:rsidP="00DA0DE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bookmarkStart w:id="0" w:name="Par34"/>
      <w:bookmarkEnd w:id="0"/>
      <w:r w:rsidRPr="00C175C5">
        <w:rPr>
          <w:rFonts w:ascii="Arial" w:hAnsi="Arial" w:cs="Arial"/>
          <w:b/>
          <w:bCs/>
          <w:sz w:val="24"/>
          <w:szCs w:val="24"/>
        </w:rPr>
        <w:t>Порядок</w:t>
      </w:r>
    </w:p>
    <w:p w:rsidR="002C6D53" w:rsidRPr="00C175C5" w:rsidRDefault="00C04990" w:rsidP="00C0499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C175C5">
        <w:rPr>
          <w:rFonts w:ascii="Arial" w:hAnsi="Arial" w:cs="Arial"/>
          <w:b/>
          <w:bCs/>
          <w:sz w:val="24"/>
          <w:szCs w:val="24"/>
        </w:rPr>
        <w:t xml:space="preserve">формирования перечня налоговых расходов </w:t>
      </w:r>
      <w:proofErr w:type="spellStart"/>
      <w:r w:rsidR="00ED5F9D" w:rsidRPr="00C175C5">
        <w:rPr>
          <w:rFonts w:ascii="Arial" w:hAnsi="Arial" w:cs="Arial"/>
          <w:b/>
          <w:bCs/>
          <w:sz w:val="24"/>
          <w:szCs w:val="24"/>
        </w:rPr>
        <w:t>Базовского</w:t>
      </w:r>
      <w:proofErr w:type="spellEnd"/>
      <w:r w:rsidRPr="00C175C5">
        <w:rPr>
          <w:rFonts w:ascii="Arial" w:hAnsi="Arial" w:cs="Arial"/>
          <w:b/>
          <w:sz w:val="24"/>
          <w:szCs w:val="24"/>
        </w:rPr>
        <w:t xml:space="preserve"> сельсовета </w:t>
      </w:r>
      <w:proofErr w:type="spellStart"/>
      <w:r w:rsidR="00C70A9E" w:rsidRPr="00C175C5">
        <w:rPr>
          <w:rFonts w:ascii="Arial" w:hAnsi="Arial" w:cs="Arial"/>
          <w:b/>
          <w:sz w:val="24"/>
          <w:szCs w:val="24"/>
        </w:rPr>
        <w:t>Чулымского</w:t>
      </w:r>
      <w:proofErr w:type="spellEnd"/>
      <w:r w:rsidRPr="00C175C5">
        <w:rPr>
          <w:rFonts w:ascii="Arial" w:hAnsi="Arial" w:cs="Arial"/>
          <w:b/>
          <w:sz w:val="24"/>
          <w:szCs w:val="24"/>
        </w:rPr>
        <w:t xml:space="preserve"> района Новосибирской области</w:t>
      </w:r>
      <w:r w:rsidRPr="00C175C5">
        <w:rPr>
          <w:rFonts w:ascii="Arial" w:hAnsi="Arial" w:cs="Arial"/>
          <w:b/>
          <w:bCs/>
          <w:sz w:val="24"/>
          <w:szCs w:val="24"/>
        </w:rPr>
        <w:t xml:space="preserve"> и оценки налоговых расходов</w:t>
      </w:r>
      <w:r w:rsidR="00ED5F9D" w:rsidRPr="00C175C5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ED5F9D" w:rsidRPr="00C175C5">
        <w:rPr>
          <w:rFonts w:ascii="Arial" w:hAnsi="Arial" w:cs="Arial"/>
          <w:b/>
          <w:bCs/>
          <w:sz w:val="24"/>
          <w:szCs w:val="24"/>
        </w:rPr>
        <w:t>Базовского</w:t>
      </w:r>
      <w:proofErr w:type="spellEnd"/>
      <w:r w:rsidR="00ED5F9D" w:rsidRPr="00C175C5">
        <w:rPr>
          <w:rFonts w:ascii="Arial" w:hAnsi="Arial" w:cs="Arial"/>
          <w:b/>
          <w:sz w:val="24"/>
          <w:szCs w:val="24"/>
        </w:rPr>
        <w:t xml:space="preserve"> </w:t>
      </w:r>
      <w:r w:rsidRPr="00C175C5">
        <w:rPr>
          <w:rFonts w:ascii="Arial" w:hAnsi="Arial" w:cs="Arial"/>
          <w:b/>
          <w:sz w:val="24"/>
          <w:szCs w:val="24"/>
        </w:rPr>
        <w:t xml:space="preserve">сельсовета </w:t>
      </w:r>
      <w:proofErr w:type="spellStart"/>
      <w:r w:rsidR="00C70A9E" w:rsidRPr="00C175C5">
        <w:rPr>
          <w:rFonts w:ascii="Arial" w:hAnsi="Arial" w:cs="Arial"/>
          <w:b/>
          <w:sz w:val="24"/>
          <w:szCs w:val="24"/>
        </w:rPr>
        <w:t>Чулымского</w:t>
      </w:r>
      <w:proofErr w:type="spellEnd"/>
      <w:r w:rsidRPr="00C175C5">
        <w:rPr>
          <w:rFonts w:ascii="Arial" w:hAnsi="Arial" w:cs="Arial"/>
          <w:b/>
          <w:sz w:val="24"/>
          <w:szCs w:val="24"/>
        </w:rPr>
        <w:t xml:space="preserve"> района Новосибирской области</w:t>
      </w:r>
    </w:p>
    <w:p w:rsidR="00C04990" w:rsidRPr="00C175C5" w:rsidRDefault="00C04990" w:rsidP="00DA0DE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</w:p>
    <w:p w:rsidR="002C6D53" w:rsidRPr="00C175C5" w:rsidRDefault="002C6D53" w:rsidP="00C0499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 w:rsidRPr="00C175C5">
        <w:rPr>
          <w:rFonts w:ascii="Arial" w:hAnsi="Arial" w:cs="Arial"/>
          <w:b/>
          <w:bCs/>
          <w:sz w:val="24"/>
          <w:szCs w:val="24"/>
        </w:rPr>
        <w:t>I. Общие положения</w:t>
      </w:r>
    </w:p>
    <w:p w:rsidR="002C6D53" w:rsidRPr="00C175C5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C6D53" w:rsidRPr="00C175C5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1. Настоящий Порядок определяет процедуры формирования перечня налоговых расходов </w:t>
      </w:r>
      <w:proofErr w:type="spellStart"/>
      <w:r w:rsidR="00ED5F9D" w:rsidRPr="00C175C5">
        <w:rPr>
          <w:rFonts w:ascii="Arial" w:hAnsi="Arial" w:cs="Arial"/>
          <w:bCs/>
          <w:sz w:val="24"/>
          <w:szCs w:val="24"/>
        </w:rPr>
        <w:t>Базовского</w:t>
      </w:r>
      <w:proofErr w:type="spellEnd"/>
      <w:r w:rsidR="00C04990" w:rsidRPr="00C175C5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="00C70A9E" w:rsidRPr="00C175C5">
        <w:rPr>
          <w:rFonts w:ascii="Arial" w:hAnsi="Arial" w:cs="Arial"/>
          <w:sz w:val="24"/>
          <w:szCs w:val="24"/>
        </w:rPr>
        <w:t>Чулымского</w:t>
      </w:r>
      <w:proofErr w:type="spellEnd"/>
      <w:r w:rsidR="00C04990" w:rsidRPr="00C175C5">
        <w:rPr>
          <w:rFonts w:ascii="Arial" w:hAnsi="Arial" w:cs="Arial"/>
          <w:sz w:val="24"/>
          <w:szCs w:val="24"/>
        </w:rPr>
        <w:t xml:space="preserve"> района Новосибирской области </w:t>
      </w:r>
      <w:r w:rsidRPr="00C175C5">
        <w:rPr>
          <w:rFonts w:ascii="Arial" w:hAnsi="Arial" w:cs="Arial"/>
          <w:sz w:val="24"/>
          <w:szCs w:val="24"/>
        </w:rPr>
        <w:t xml:space="preserve">и оценки налоговых расходов </w:t>
      </w:r>
      <w:proofErr w:type="spellStart"/>
      <w:r w:rsidR="00ED5F9D" w:rsidRPr="00C175C5">
        <w:rPr>
          <w:rFonts w:ascii="Arial" w:hAnsi="Arial" w:cs="Arial"/>
          <w:bCs/>
          <w:sz w:val="24"/>
          <w:szCs w:val="24"/>
        </w:rPr>
        <w:t>Базовского</w:t>
      </w:r>
      <w:proofErr w:type="spellEnd"/>
      <w:r w:rsidR="00C04990" w:rsidRPr="00C175C5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="00C70A9E" w:rsidRPr="00C175C5">
        <w:rPr>
          <w:rFonts w:ascii="Arial" w:hAnsi="Arial" w:cs="Arial"/>
          <w:sz w:val="24"/>
          <w:szCs w:val="24"/>
        </w:rPr>
        <w:t>Чулымского</w:t>
      </w:r>
      <w:proofErr w:type="spellEnd"/>
      <w:r w:rsidR="00C04990" w:rsidRPr="00C175C5">
        <w:rPr>
          <w:rFonts w:ascii="Arial" w:hAnsi="Arial" w:cs="Arial"/>
          <w:sz w:val="24"/>
          <w:szCs w:val="24"/>
        </w:rPr>
        <w:t xml:space="preserve"> района Новосибирской области</w:t>
      </w:r>
      <w:r w:rsidR="001D1649" w:rsidRPr="00C175C5">
        <w:rPr>
          <w:rFonts w:ascii="Arial" w:hAnsi="Arial" w:cs="Arial"/>
          <w:sz w:val="24"/>
          <w:szCs w:val="24"/>
        </w:rPr>
        <w:t xml:space="preserve"> (далее </w:t>
      </w:r>
      <w:proofErr w:type="gramStart"/>
      <w:r w:rsidR="001D1649" w:rsidRPr="00C175C5">
        <w:rPr>
          <w:rFonts w:ascii="Arial" w:hAnsi="Arial" w:cs="Arial"/>
          <w:sz w:val="24"/>
          <w:szCs w:val="24"/>
        </w:rPr>
        <w:t>–м</w:t>
      </w:r>
      <w:proofErr w:type="gramEnd"/>
      <w:r w:rsidR="001D1649" w:rsidRPr="00C175C5">
        <w:rPr>
          <w:rFonts w:ascii="Arial" w:hAnsi="Arial" w:cs="Arial"/>
          <w:sz w:val="24"/>
          <w:szCs w:val="24"/>
        </w:rPr>
        <w:t>униципальное образование)</w:t>
      </w:r>
      <w:r w:rsidRPr="00C175C5">
        <w:rPr>
          <w:rFonts w:ascii="Arial" w:hAnsi="Arial" w:cs="Arial"/>
          <w:sz w:val="24"/>
          <w:szCs w:val="24"/>
        </w:rPr>
        <w:t>.</w:t>
      </w:r>
    </w:p>
    <w:p w:rsidR="002C6D53" w:rsidRPr="00C175C5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>2. В целях настоящего Порядка применяются следующие понятия и термины:</w:t>
      </w:r>
    </w:p>
    <w:p w:rsidR="002C6D53" w:rsidRPr="00C175C5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C175C5">
        <w:rPr>
          <w:rFonts w:ascii="Arial" w:hAnsi="Arial" w:cs="Arial"/>
          <w:sz w:val="24"/>
          <w:szCs w:val="24"/>
        </w:rPr>
        <w:t xml:space="preserve">налоговые расходы </w:t>
      </w:r>
      <w:r w:rsidR="001D1649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="00A66ADB" w:rsidRPr="00C175C5">
        <w:rPr>
          <w:rFonts w:ascii="Arial" w:hAnsi="Arial" w:cs="Arial"/>
          <w:sz w:val="24"/>
          <w:szCs w:val="24"/>
        </w:rPr>
        <w:t xml:space="preserve"> (далее - налоговые расходы муниципального образования) </w:t>
      </w:r>
      <w:r w:rsidR="00C04990" w:rsidRPr="00C175C5">
        <w:rPr>
          <w:rFonts w:ascii="Arial" w:hAnsi="Arial" w:cs="Arial"/>
          <w:sz w:val="24"/>
          <w:szCs w:val="24"/>
        </w:rPr>
        <w:t xml:space="preserve"> </w:t>
      </w:r>
      <w:r w:rsidRPr="00C175C5">
        <w:rPr>
          <w:rFonts w:ascii="Arial" w:hAnsi="Arial" w:cs="Arial"/>
          <w:sz w:val="24"/>
          <w:szCs w:val="24"/>
        </w:rPr>
        <w:t xml:space="preserve">- выпадающие доходы бюджета </w:t>
      </w:r>
      <w:r w:rsidR="001D1649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="00C04990" w:rsidRPr="00C175C5">
        <w:rPr>
          <w:rFonts w:ascii="Arial" w:hAnsi="Arial" w:cs="Arial"/>
          <w:sz w:val="24"/>
          <w:szCs w:val="24"/>
        </w:rPr>
        <w:t xml:space="preserve"> (далее - местный</w:t>
      </w:r>
      <w:r w:rsidRPr="00C175C5">
        <w:rPr>
          <w:rFonts w:ascii="Arial" w:hAnsi="Arial" w:cs="Arial"/>
          <w:sz w:val="24"/>
          <w:szCs w:val="24"/>
        </w:rPr>
        <w:t xml:space="preserve"> бюджет), обусловленные налоговыми льготами, освобождениями и иными преференциями по налогам (далее - льготы), предусмотренными в качестве мер </w:t>
      </w:r>
      <w:r w:rsidR="00FB2644" w:rsidRPr="00C175C5">
        <w:rPr>
          <w:rFonts w:ascii="Arial" w:hAnsi="Arial" w:cs="Arial"/>
          <w:sz w:val="24"/>
          <w:szCs w:val="24"/>
        </w:rPr>
        <w:t xml:space="preserve"> </w:t>
      </w:r>
      <w:r w:rsidRPr="00C175C5">
        <w:rPr>
          <w:rFonts w:ascii="Arial" w:hAnsi="Arial" w:cs="Arial"/>
          <w:sz w:val="24"/>
          <w:szCs w:val="24"/>
        </w:rPr>
        <w:t xml:space="preserve">поддержки в соответствии с целями </w:t>
      </w:r>
      <w:r w:rsidR="00C04990" w:rsidRPr="00C175C5">
        <w:rPr>
          <w:rFonts w:ascii="Arial" w:hAnsi="Arial" w:cs="Arial"/>
          <w:sz w:val="24"/>
          <w:szCs w:val="24"/>
        </w:rPr>
        <w:t>муниципальных</w:t>
      </w:r>
      <w:r w:rsidRPr="00C175C5">
        <w:rPr>
          <w:rFonts w:ascii="Arial" w:hAnsi="Arial" w:cs="Arial"/>
          <w:sz w:val="24"/>
          <w:szCs w:val="24"/>
        </w:rPr>
        <w:t xml:space="preserve"> программ и (или) целями социально-экономической политики </w:t>
      </w:r>
      <w:r w:rsidR="001D1649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>, н</w:t>
      </w:r>
      <w:r w:rsidR="00C04990" w:rsidRPr="00C175C5">
        <w:rPr>
          <w:rFonts w:ascii="Arial" w:hAnsi="Arial" w:cs="Arial"/>
          <w:sz w:val="24"/>
          <w:szCs w:val="24"/>
        </w:rPr>
        <w:t xml:space="preserve">е относящимися к муниципальным </w:t>
      </w:r>
      <w:r w:rsidRPr="00C175C5">
        <w:rPr>
          <w:rFonts w:ascii="Arial" w:hAnsi="Arial" w:cs="Arial"/>
          <w:sz w:val="24"/>
          <w:szCs w:val="24"/>
        </w:rPr>
        <w:t xml:space="preserve"> программам;</w:t>
      </w:r>
      <w:proofErr w:type="gramEnd"/>
    </w:p>
    <w:p w:rsidR="002C6D53" w:rsidRPr="00C175C5" w:rsidRDefault="00C175C5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hyperlink w:anchor="Par177" w:history="1">
        <w:proofErr w:type="gramStart"/>
        <w:r w:rsidR="002C6D53" w:rsidRPr="00C175C5">
          <w:rPr>
            <w:rFonts w:ascii="Arial" w:hAnsi="Arial" w:cs="Arial"/>
            <w:color w:val="0000FF"/>
            <w:sz w:val="24"/>
            <w:szCs w:val="24"/>
          </w:rPr>
          <w:t>перечень</w:t>
        </w:r>
      </w:hyperlink>
      <w:r w:rsidR="002C6D53" w:rsidRPr="00C175C5">
        <w:rPr>
          <w:rFonts w:ascii="Arial" w:hAnsi="Arial" w:cs="Arial"/>
          <w:sz w:val="24"/>
          <w:szCs w:val="24"/>
        </w:rPr>
        <w:t xml:space="preserve"> налоговых расходов </w:t>
      </w:r>
      <w:r w:rsidR="00A66ADB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="00E10C0C" w:rsidRPr="00C175C5">
        <w:rPr>
          <w:rFonts w:ascii="Arial" w:hAnsi="Arial" w:cs="Arial"/>
          <w:sz w:val="24"/>
          <w:szCs w:val="24"/>
        </w:rPr>
        <w:t xml:space="preserve"> </w:t>
      </w:r>
      <w:r w:rsidR="002C6D53" w:rsidRPr="00C175C5">
        <w:rPr>
          <w:rFonts w:ascii="Arial" w:hAnsi="Arial" w:cs="Arial"/>
          <w:sz w:val="24"/>
          <w:szCs w:val="24"/>
        </w:rPr>
        <w:t xml:space="preserve">- документ, содержащий сведения о распределении налоговых расходов </w:t>
      </w:r>
      <w:r w:rsidR="00A66ADB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="00E10C0C" w:rsidRPr="00C175C5">
        <w:rPr>
          <w:rFonts w:ascii="Arial" w:hAnsi="Arial" w:cs="Arial"/>
          <w:sz w:val="24"/>
          <w:szCs w:val="24"/>
        </w:rPr>
        <w:t xml:space="preserve"> </w:t>
      </w:r>
      <w:r w:rsidR="002C6D53" w:rsidRPr="00C175C5">
        <w:rPr>
          <w:rFonts w:ascii="Arial" w:hAnsi="Arial" w:cs="Arial"/>
          <w:sz w:val="24"/>
          <w:szCs w:val="24"/>
        </w:rPr>
        <w:t xml:space="preserve">в соответствии с целями </w:t>
      </w:r>
      <w:r w:rsidR="00E10C0C" w:rsidRPr="00C175C5">
        <w:rPr>
          <w:rFonts w:ascii="Arial" w:hAnsi="Arial" w:cs="Arial"/>
          <w:sz w:val="24"/>
          <w:szCs w:val="24"/>
        </w:rPr>
        <w:t>муниципальных</w:t>
      </w:r>
      <w:r w:rsidR="002C6D53" w:rsidRPr="00C175C5">
        <w:rPr>
          <w:rFonts w:ascii="Arial" w:hAnsi="Arial" w:cs="Arial"/>
          <w:sz w:val="24"/>
          <w:szCs w:val="24"/>
        </w:rPr>
        <w:t xml:space="preserve"> программ </w:t>
      </w:r>
      <w:r w:rsidR="001D1649" w:rsidRPr="00C175C5">
        <w:rPr>
          <w:rFonts w:ascii="Arial" w:hAnsi="Arial" w:cs="Arial"/>
          <w:sz w:val="24"/>
          <w:szCs w:val="24"/>
        </w:rPr>
        <w:t xml:space="preserve">муниципального образования </w:t>
      </w:r>
      <w:r w:rsidR="002D16B2" w:rsidRPr="00C175C5">
        <w:rPr>
          <w:rFonts w:ascii="Arial" w:hAnsi="Arial" w:cs="Arial"/>
          <w:sz w:val="24"/>
          <w:szCs w:val="24"/>
        </w:rPr>
        <w:t>(далее - муниципальных программ)</w:t>
      </w:r>
      <w:r w:rsidR="002C6D53" w:rsidRPr="00C175C5">
        <w:rPr>
          <w:rFonts w:ascii="Arial" w:hAnsi="Arial" w:cs="Arial"/>
          <w:sz w:val="24"/>
          <w:szCs w:val="24"/>
        </w:rPr>
        <w:t xml:space="preserve">, структурных элементов </w:t>
      </w:r>
      <w:r w:rsidR="00E10C0C" w:rsidRPr="00C175C5">
        <w:rPr>
          <w:rFonts w:ascii="Arial" w:hAnsi="Arial" w:cs="Arial"/>
          <w:sz w:val="24"/>
          <w:szCs w:val="24"/>
        </w:rPr>
        <w:t>муниципальных</w:t>
      </w:r>
      <w:r w:rsidR="002C6D53" w:rsidRPr="00C175C5">
        <w:rPr>
          <w:rFonts w:ascii="Arial" w:hAnsi="Arial" w:cs="Arial"/>
          <w:sz w:val="24"/>
          <w:szCs w:val="24"/>
        </w:rPr>
        <w:t xml:space="preserve"> программ и (или) целями социально-экономической политики </w:t>
      </w:r>
      <w:r w:rsidR="001D1649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="002C6D53" w:rsidRPr="00C175C5">
        <w:rPr>
          <w:rFonts w:ascii="Arial" w:hAnsi="Arial" w:cs="Arial"/>
          <w:sz w:val="24"/>
          <w:szCs w:val="24"/>
        </w:rPr>
        <w:t xml:space="preserve">, не относящимися к </w:t>
      </w:r>
      <w:r w:rsidR="00A66ADB" w:rsidRPr="00C175C5">
        <w:rPr>
          <w:rFonts w:ascii="Arial" w:hAnsi="Arial" w:cs="Arial"/>
          <w:sz w:val="24"/>
          <w:szCs w:val="24"/>
        </w:rPr>
        <w:t>му</w:t>
      </w:r>
      <w:r w:rsidR="00E10C0C" w:rsidRPr="00C175C5">
        <w:rPr>
          <w:rFonts w:ascii="Arial" w:hAnsi="Arial" w:cs="Arial"/>
          <w:sz w:val="24"/>
          <w:szCs w:val="24"/>
        </w:rPr>
        <w:t>ниципальным</w:t>
      </w:r>
      <w:r w:rsidR="002C6D53" w:rsidRPr="00C175C5">
        <w:rPr>
          <w:rFonts w:ascii="Arial" w:hAnsi="Arial" w:cs="Arial"/>
          <w:sz w:val="24"/>
          <w:szCs w:val="24"/>
        </w:rPr>
        <w:t xml:space="preserve"> программам Новосибирской области, а также о кураторах налоговых расходов, формируемый </w:t>
      </w:r>
      <w:r w:rsidR="00E10C0C" w:rsidRPr="00C175C5">
        <w:rPr>
          <w:rFonts w:ascii="Arial" w:hAnsi="Arial" w:cs="Arial"/>
          <w:sz w:val="24"/>
          <w:szCs w:val="24"/>
        </w:rPr>
        <w:t xml:space="preserve">финансовым органом </w:t>
      </w:r>
      <w:r w:rsidR="001D1649" w:rsidRPr="00C175C5">
        <w:rPr>
          <w:rFonts w:ascii="Arial" w:hAnsi="Arial" w:cs="Arial"/>
          <w:sz w:val="24"/>
          <w:szCs w:val="24"/>
        </w:rPr>
        <w:t xml:space="preserve">муниципального образования </w:t>
      </w:r>
      <w:r w:rsidR="00E10C0C" w:rsidRPr="00C175C5">
        <w:rPr>
          <w:rFonts w:ascii="Arial" w:hAnsi="Arial" w:cs="Arial"/>
          <w:sz w:val="24"/>
          <w:szCs w:val="24"/>
        </w:rPr>
        <w:t>(далее - финансовый орган)</w:t>
      </w:r>
      <w:r w:rsidR="002C6D53" w:rsidRPr="00C175C5">
        <w:rPr>
          <w:rFonts w:ascii="Arial" w:hAnsi="Arial" w:cs="Arial"/>
          <w:sz w:val="24"/>
          <w:szCs w:val="24"/>
        </w:rPr>
        <w:t xml:space="preserve"> по форме согласно</w:t>
      </w:r>
      <w:proofErr w:type="gramEnd"/>
      <w:r w:rsidR="002C6D53" w:rsidRPr="00C175C5">
        <w:rPr>
          <w:rFonts w:ascii="Arial" w:hAnsi="Arial" w:cs="Arial"/>
          <w:sz w:val="24"/>
          <w:szCs w:val="24"/>
        </w:rPr>
        <w:t xml:space="preserve"> приложению N 1 к настоящему Порядку;</w:t>
      </w:r>
    </w:p>
    <w:p w:rsidR="002C6D53" w:rsidRPr="00C175C5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C175C5">
        <w:rPr>
          <w:rFonts w:ascii="Arial" w:hAnsi="Arial" w:cs="Arial"/>
          <w:sz w:val="24"/>
          <w:szCs w:val="24"/>
        </w:rPr>
        <w:t xml:space="preserve">куратор налогового расхода </w:t>
      </w:r>
      <w:r w:rsidR="001D1649" w:rsidRPr="00C175C5">
        <w:rPr>
          <w:rFonts w:ascii="Arial" w:hAnsi="Arial" w:cs="Arial"/>
          <w:sz w:val="24"/>
          <w:szCs w:val="24"/>
        </w:rPr>
        <w:t>–</w:t>
      </w:r>
      <w:r w:rsidRPr="00C175C5">
        <w:rPr>
          <w:rFonts w:ascii="Arial" w:hAnsi="Arial" w:cs="Arial"/>
          <w:sz w:val="24"/>
          <w:szCs w:val="24"/>
        </w:rPr>
        <w:t xml:space="preserve"> </w:t>
      </w:r>
      <w:r w:rsidR="001D1649" w:rsidRPr="00C175C5">
        <w:rPr>
          <w:rFonts w:ascii="Arial" w:hAnsi="Arial" w:cs="Arial"/>
          <w:sz w:val="24"/>
          <w:szCs w:val="24"/>
        </w:rPr>
        <w:t xml:space="preserve">администрация муниципального образования </w:t>
      </w:r>
      <w:r w:rsidR="00E10C0C" w:rsidRPr="00C175C5">
        <w:rPr>
          <w:rFonts w:ascii="Arial" w:hAnsi="Arial" w:cs="Arial"/>
          <w:sz w:val="24"/>
          <w:szCs w:val="24"/>
        </w:rPr>
        <w:t xml:space="preserve">(иной </w:t>
      </w:r>
      <w:r w:rsidRPr="00C175C5">
        <w:rPr>
          <w:rFonts w:ascii="Arial" w:hAnsi="Arial" w:cs="Arial"/>
          <w:sz w:val="24"/>
          <w:szCs w:val="24"/>
        </w:rPr>
        <w:t>орган</w:t>
      </w:r>
      <w:r w:rsidR="00E10C0C" w:rsidRPr="00C175C5">
        <w:rPr>
          <w:rFonts w:ascii="Arial" w:hAnsi="Arial" w:cs="Arial"/>
          <w:sz w:val="24"/>
          <w:szCs w:val="24"/>
        </w:rPr>
        <w:t xml:space="preserve"> местного самоуправления</w:t>
      </w:r>
      <w:r w:rsidRPr="00C175C5">
        <w:rPr>
          <w:rFonts w:ascii="Arial" w:hAnsi="Arial" w:cs="Arial"/>
          <w:sz w:val="24"/>
          <w:szCs w:val="24"/>
        </w:rPr>
        <w:t>, организация), ответственн</w:t>
      </w:r>
      <w:r w:rsidR="001D1649" w:rsidRPr="00C175C5">
        <w:rPr>
          <w:rFonts w:ascii="Arial" w:hAnsi="Arial" w:cs="Arial"/>
          <w:sz w:val="24"/>
          <w:szCs w:val="24"/>
        </w:rPr>
        <w:t>ая</w:t>
      </w:r>
      <w:r w:rsidRPr="00C175C5">
        <w:rPr>
          <w:rFonts w:ascii="Arial" w:hAnsi="Arial" w:cs="Arial"/>
          <w:sz w:val="24"/>
          <w:szCs w:val="24"/>
        </w:rPr>
        <w:t xml:space="preserve"> в соответствии с полномочиями, установленными нормативными правовыми </w:t>
      </w:r>
      <w:r w:rsidR="001D1649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, за достижение соответствующих налоговому расходу </w:t>
      </w:r>
      <w:r w:rsidR="00A66ADB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="00E10C0C" w:rsidRPr="00C175C5">
        <w:rPr>
          <w:rFonts w:ascii="Arial" w:hAnsi="Arial" w:cs="Arial"/>
          <w:sz w:val="24"/>
          <w:szCs w:val="24"/>
        </w:rPr>
        <w:t xml:space="preserve"> целей муниципальной </w:t>
      </w:r>
      <w:r w:rsidRPr="00C175C5">
        <w:rPr>
          <w:rFonts w:ascii="Arial" w:hAnsi="Arial" w:cs="Arial"/>
          <w:sz w:val="24"/>
          <w:szCs w:val="24"/>
        </w:rPr>
        <w:t xml:space="preserve"> программы </w:t>
      </w:r>
      <w:r w:rsidR="001D1649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="00E10C0C" w:rsidRPr="00C175C5">
        <w:rPr>
          <w:rFonts w:ascii="Arial" w:hAnsi="Arial" w:cs="Arial"/>
          <w:sz w:val="24"/>
          <w:szCs w:val="24"/>
        </w:rPr>
        <w:t xml:space="preserve"> </w:t>
      </w:r>
      <w:r w:rsidRPr="00C175C5">
        <w:rPr>
          <w:rFonts w:ascii="Arial" w:hAnsi="Arial" w:cs="Arial"/>
          <w:sz w:val="24"/>
          <w:szCs w:val="24"/>
        </w:rPr>
        <w:t xml:space="preserve">и (или) целей социально-экономической политики </w:t>
      </w:r>
      <w:r w:rsidR="001D1649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, не относящихся к </w:t>
      </w:r>
      <w:r w:rsidR="00E10C0C" w:rsidRPr="00C175C5">
        <w:rPr>
          <w:rFonts w:ascii="Arial" w:hAnsi="Arial" w:cs="Arial"/>
          <w:sz w:val="24"/>
          <w:szCs w:val="24"/>
        </w:rPr>
        <w:t>муниципальным</w:t>
      </w:r>
      <w:r w:rsidRPr="00C175C5">
        <w:rPr>
          <w:rFonts w:ascii="Arial" w:hAnsi="Arial" w:cs="Arial"/>
          <w:sz w:val="24"/>
          <w:szCs w:val="24"/>
        </w:rPr>
        <w:t xml:space="preserve"> программам;</w:t>
      </w:r>
      <w:proofErr w:type="gramEnd"/>
    </w:p>
    <w:p w:rsidR="002C6D53" w:rsidRPr="00C175C5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>плательщики - плательщики налогов;</w:t>
      </w:r>
    </w:p>
    <w:p w:rsidR="002C6D53" w:rsidRPr="00C175C5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C175C5">
        <w:rPr>
          <w:rFonts w:ascii="Arial" w:hAnsi="Arial" w:cs="Arial"/>
          <w:sz w:val="24"/>
          <w:szCs w:val="24"/>
        </w:rPr>
        <w:t xml:space="preserve">нормативные характеристики налоговых расходов </w:t>
      </w:r>
      <w:r w:rsidR="00A66ADB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="00E10C0C" w:rsidRPr="00C175C5">
        <w:rPr>
          <w:rFonts w:ascii="Arial" w:hAnsi="Arial" w:cs="Arial"/>
          <w:sz w:val="24"/>
          <w:szCs w:val="24"/>
        </w:rPr>
        <w:t xml:space="preserve"> </w:t>
      </w:r>
      <w:r w:rsidRPr="00C175C5">
        <w:rPr>
          <w:rFonts w:ascii="Arial" w:hAnsi="Arial" w:cs="Arial"/>
          <w:sz w:val="24"/>
          <w:szCs w:val="24"/>
        </w:rPr>
        <w:t xml:space="preserve">- сведения о положениях нормативных правовых актов </w:t>
      </w:r>
      <w:r w:rsidR="001D1649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, которыми предусматриваются льготы, наименованиях налогов, по которым установлены льготы, категориях плательщиков, для которых предусмотрены льготы, а также иные характеристики по </w:t>
      </w:r>
      <w:hyperlink w:anchor="Par221" w:history="1">
        <w:r w:rsidRPr="00C175C5">
          <w:rPr>
            <w:rFonts w:ascii="Arial" w:hAnsi="Arial" w:cs="Arial"/>
            <w:color w:val="0000FF"/>
            <w:sz w:val="24"/>
            <w:szCs w:val="24"/>
          </w:rPr>
          <w:t>перечню</w:t>
        </w:r>
      </w:hyperlink>
      <w:r w:rsidRPr="00C175C5">
        <w:rPr>
          <w:rFonts w:ascii="Arial" w:hAnsi="Arial" w:cs="Arial"/>
          <w:sz w:val="24"/>
          <w:szCs w:val="24"/>
        </w:rPr>
        <w:t xml:space="preserve"> согласно приложению N 2 к настоящему Порядку;</w:t>
      </w:r>
      <w:proofErr w:type="gramEnd"/>
    </w:p>
    <w:p w:rsidR="002C6D53" w:rsidRPr="00C175C5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оценка налоговых расходов </w:t>
      </w:r>
      <w:r w:rsidR="00A66ADB" w:rsidRPr="00C175C5">
        <w:rPr>
          <w:rFonts w:ascii="Arial" w:hAnsi="Arial" w:cs="Arial"/>
          <w:sz w:val="24"/>
          <w:szCs w:val="24"/>
        </w:rPr>
        <w:t>муниципального образовани</w:t>
      </w:r>
      <w:proofErr w:type="gramStart"/>
      <w:r w:rsidR="00A66ADB" w:rsidRPr="00C175C5">
        <w:rPr>
          <w:rFonts w:ascii="Arial" w:hAnsi="Arial" w:cs="Arial"/>
          <w:sz w:val="24"/>
          <w:szCs w:val="24"/>
        </w:rPr>
        <w:t>я</w:t>
      </w:r>
      <w:r w:rsidRPr="00C175C5">
        <w:rPr>
          <w:rFonts w:ascii="Arial" w:hAnsi="Arial" w:cs="Arial"/>
          <w:sz w:val="24"/>
          <w:szCs w:val="24"/>
        </w:rPr>
        <w:t>-</w:t>
      </w:r>
      <w:proofErr w:type="gramEnd"/>
      <w:r w:rsidRPr="00C175C5">
        <w:rPr>
          <w:rFonts w:ascii="Arial" w:hAnsi="Arial" w:cs="Arial"/>
          <w:sz w:val="24"/>
          <w:szCs w:val="24"/>
        </w:rPr>
        <w:t xml:space="preserve"> комплекс мероприятий по оценке объемов налоговых расходов </w:t>
      </w:r>
      <w:r w:rsidR="00A66ADB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, обусловленных </w:t>
      </w:r>
      <w:r w:rsidRPr="00C175C5">
        <w:rPr>
          <w:rFonts w:ascii="Arial" w:hAnsi="Arial" w:cs="Arial"/>
          <w:sz w:val="24"/>
          <w:szCs w:val="24"/>
        </w:rPr>
        <w:lastRenderedPageBreak/>
        <w:t xml:space="preserve">льготами, предоставленными плательщикам, а также по оценке эффективности налоговых расходов </w:t>
      </w:r>
      <w:r w:rsidR="00A66ADB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>;</w:t>
      </w:r>
    </w:p>
    <w:p w:rsidR="002C6D53" w:rsidRPr="00C175C5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оценка объемов налоговых расходов </w:t>
      </w:r>
      <w:r w:rsidR="00A66ADB" w:rsidRPr="00C175C5">
        <w:rPr>
          <w:rFonts w:ascii="Arial" w:hAnsi="Arial" w:cs="Arial"/>
          <w:sz w:val="24"/>
          <w:szCs w:val="24"/>
        </w:rPr>
        <w:t>муниципального образовани</w:t>
      </w:r>
      <w:proofErr w:type="gramStart"/>
      <w:r w:rsidR="00A66ADB" w:rsidRPr="00C175C5">
        <w:rPr>
          <w:rFonts w:ascii="Arial" w:hAnsi="Arial" w:cs="Arial"/>
          <w:sz w:val="24"/>
          <w:szCs w:val="24"/>
        </w:rPr>
        <w:t>я</w:t>
      </w:r>
      <w:r w:rsidRPr="00C175C5">
        <w:rPr>
          <w:rFonts w:ascii="Arial" w:hAnsi="Arial" w:cs="Arial"/>
          <w:sz w:val="24"/>
          <w:szCs w:val="24"/>
        </w:rPr>
        <w:t>-</w:t>
      </w:r>
      <w:proofErr w:type="gramEnd"/>
      <w:r w:rsidRPr="00C175C5">
        <w:rPr>
          <w:rFonts w:ascii="Arial" w:hAnsi="Arial" w:cs="Arial"/>
          <w:sz w:val="24"/>
          <w:szCs w:val="24"/>
        </w:rPr>
        <w:t xml:space="preserve"> определение объемов выпадающих доходов </w:t>
      </w:r>
      <w:r w:rsidR="00E10C0C" w:rsidRPr="00C175C5">
        <w:rPr>
          <w:rFonts w:ascii="Arial" w:hAnsi="Arial" w:cs="Arial"/>
          <w:sz w:val="24"/>
          <w:szCs w:val="24"/>
        </w:rPr>
        <w:t>местного</w:t>
      </w:r>
      <w:r w:rsidRPr="00C175C5">
        <w:rPr>
          <w:rFonts w:ascii="Arial" w:hAnsi="Arial" w:cs="Arial"/>
          <w:sz w:val="24"/>
          <w:szCs w:val="24"/>
        </w:rPr>
        <w:t xml:space="preserve"> бюджета, обусловленных льготами, предоставленными плательщикам;</w:t>
      </w:r>
    </w:p>
    <w:p w:rsidR="002C6D53" w:rsidRPr="00C175C5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оценка эффективности налоговых расходов </w:t>
      </w:r>
      <w:r w:rsidR="00A66ADB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="00E10C0C" w:rsidRPr="00C175C5">
        <w:rPr>
          <w:rFonts w:ascii="Arial" w:hAnsi="Arial" w:cs="Arial"/>
          <w:sz w:val="24"/>
          <w:szCs w:val="24"/>
        </w:rPr>
        <w:t xml:space="preserve"> </w:t>
      </w:r>
      <w:r w:rsidRPr="00C175C5">
        <w:rPr>
          <w:rFonts w:ascii="Arial" w:hAnsi="Arial" w:cs="Arial"/>
          <w:sz w:val="24"/>
          <w:szCs w:val="24"/>
        </w:rPr>
        <w:t xml:space="preserve">-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 налоговых расходов </w:t>
      </w:r>
      <w:r w:rsidR="00A66ADB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>;</w:t>
      </w:r>
    </w:p>
    <w:p w:rsidR="002C6D53" w:rsidRPr="00C175C5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структурный элемент </w:t>
      </w:r>
      <w:r w:rsidR="00E10C0C" w:rsidRPr="00C175C5">
        <w:rPr>
          <w:rFonts w:ascii="Arial" w:hAnsi="Arial" w:cs="Arial"/>
          <w:sz w:val="24"/>
          <w:szCs w:val="24"/>
        </w:rPr>
        <w:t>муниципальной</w:t>
      </w:r>
      <w:r w:rsidRPr="00C175C5">
        <w:rPr>
          <w:rFonts w:ascii="Arial" w:hAnsi="Arial" w:cs="Arial"/>
          <w:sz w:val="24"/>
          <w:szCs w:val="24"/>
        </w:rPr>
        <w:t xml:space="preserve"> программы - основное</w:t>
      </w:r>
      <w:r w:rsidR="00E10C0C" w:rsidRPr="00C175C5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E10C0C" w:rsidRPr="00C175C5">
        <w:rPr>
          <w:rFonts w:ascii="Arial" w:hAnsi="Arial" w:cs="Arial"/>
          <w:sz w:val="24"/>
          <w:szCs w:val="24"/>
        </w:rPr>
        <w:t>общепрограммное</w:t>
      </w:r>
      <w:proofErr w:type="spellEnd"/>
      <w:r w:rsidR="00E10C0C" w:rsidRPr="00C175C5">
        <w:rPr>
          <w:rFonts w:ascii="Arial" w:hAnsi="Arial" w:cs="Arial"/>
          <w:sz w:val="24"/>
          <w:szCs w:val="24"/>
        </w:rPr>
        <w:t xml:space="preserve">) мероприятие муниципальной </w:t>
      </w:r>
      <w:r w:rsidRPr="00C175C5">
        <w:rPr>
          <w:rFonts w:ascii="Arial" w:hAnsi="Arial" w:cs="Arial"/>
          <w:sz w:val="24"/>
          <w:szCs w:val="24"/>
        </w:rPr>
        <w:t xml:space="preserve"> программы;</w:t>
      </w:r>
    </w:p>
    <w:p w:rsidR="002C6D53" w:rsidRPr="00C175C5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социальные налоговые расходы </w:t>
      </w:r>
      <w:r w:rsidR="00A66ADB" w:rsidRPr="00C175C5">
        <w:rPr>
          <w:rFonts w:ascii="Arial" w:hAnsi="Arial" w:cs="Arial"/>
          <w:sz w:val="24"/>
          <w:szCs w:val="24"/>
        </w:rPr>
        <w:t xml:space="preserve">муниципального образования </w:t>
      </w:r>
      <w:r w:rsidRPr="00C175C5">
        <w:rPr>
          <w:rFonts w:ascii="Arial" w:hAnsi="Arial" w:cs="Arial"/>
          <w:sz w:val="24"/>
          <w:szCs w:val="24"/>
        </w:rPr>
        <w:t xml:space="preserve">- целевая категория налоговых расходов </w:t>
      </w:r>
      <w:r w:rsidR="00A66ADB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>, обусловленных необходимостью обеспечения социальной защиты (поддержки) населения;</w:t>
      </w:r>
    </w:p>
    <w:p w:rsidR="002C6D53" w:rsidRPr="00C175C5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стимулирующие налоговые расходы </w:t>
      </w:r>
      <w:r w:rsidR="00A66ADB" w:rsidRPr="00C175C5">
        <w:rPr>
          <w:rFonts w:ascii="Arial" w:hAnsi="Arial" w:cs="Arial"/>
          <w:sz w:val="24"/>
          <w:szCs w:val="24"/>
        </w:rPr>
        <w:t xml:space="preserve">муниципального образования </w:t>
      </w:r>
      <w:r w:rsidRPr="00C175C5">
        <w:rPr>
          <w:rFonts w:ascii="Arial" w:hAnsi="Arial" w:cs="Arial"/>
          <w:sz w:val="24"/>
          <w:szCs w:val="24"/>
        </w:rPr>
        <w:t xml:space="preserve">- целевая категория налоговых расходов </w:t>
      </w:r>
      <w:r w:rsidR="00A66ADB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, предполагающих стимулирование экономической активности субъектов предпринимательской деятельности и последующее увеличение доходов </w:t>
      </w:r>
      <w:r w:rsidR="00A66ADB" w:rsidRPr="00C175C5">
        <w:rPr>
          <w:rFonts w:ascii="Arial" w:hAnsi="Arial" w:cs="Arial"/>
          <w:sz w:val="24"/>
          <w:szCs w:val="24"/>
        </w:rPr>
        <w:t>местного</w:t>
      </w:r>
      <w:r w:rsidRPr="00C175C5">
        <w:rPr>
          <w:rFonts w:ascii="Arial" w:hAnsi="Arial" w:cs="Arial"/>
          <w:sz w:val="24"/>
          <w:szCs w:val="24"/>
        </w:rPr>
        <w:t xml:space="preserve"> бюджета;</w:t>
      </w:r>
    </w:p>
    <w:p w:rsidR="002C6D53" w:rsidRPr="00C175C5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технические налоговые расходы </w:t>
      </w:r>
      <w:r w:rsidR="00A66ADB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 - целевая категория налоговых расходов </w:t>
      </w:r>
      <w:r w:rsidR="00A66ADB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, предполагающих уменьшение расходов плательщиков, воспользовавшихся льготами, финансовое обеспечение которых осуществляется в полном объеме или частично за счет </w:t>
      </w:r>
      <w:r w:rsidR="00A66ADB" w:rsidRPr="00C175C5">
        <w:rPr>
          <w:rFonts w:ascii="Arial" w:hAnsi="Arial" w:cs="Arial"/>
          <w:sz w:val="24"/>
          <w:szCs w:val="24"/>
        </w:rPr>
        <w:t>местного</w:t>
      </w:r>
      <w:r w:rsidRPr="00C175C5">
        <w:rPr>
          <w:rFonts w:ascii="Arial" w:hAnsi="Arial" w:cs="Arial"/>
          <w:sz w:val="24"/>
          <w:szCs w:val="24"/>
        </w:rPr>
        <w:t xml:space="preserve"> бюджета;</w:t>
      </w:r>
    </w:p>
    <w:p w:rsidR="002C6D53" w:rsidRPr="00C175C5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фискальные характеристики налоговых расходов </w:t>
      </w:r>
      <w:r w:rsidR="00972E58" w:rsidRPr="00C175C5">
        <w:rPr>
          <w:rFonts w:ascii="Arial" w:hAnsi="Arial" w:cs="Arial"/>
          <w:sz w:val="24"/>
          <w:szCs w:val="24"/>
        </w:rPr>
        <w:t xml:space="preserve">муниципального образования </w:t>
      </w:r>
      <w:r w:rsidRPr="00C175C5">
        <w:rPr>
          <w:rFonts w:ascii="Arial" w:hAnsi="Arial" w:cs="Arial"/>
          <w:sz w:val="24"/>
          <w:szCs w:val="24"/>
        </w:rPr>
        <w:t xml:space="preserve"> - сведения об объеме льгот, предоставленных плательщикам, о численности получателей льгот, а также иные характеристики, предусмотренные </w:t>
      </w:r>
      <w:hyperlink w:anchor="Par221" w:history="1">
        <w:r w:rsidRPr="00C175C5">
          <w:rPr>
            <w:rFonts w:ascii="Arial" w:hAnsi="Arial" w:cs="Arial"/>
            <w:color w:val="0000FF"/>
            <w:sz w:val="24"/>
            <w:szCs w:val="24"/>
          </w:rPr>
          <w:t>приложением N 2</w:t>
        </w:r>
      </w:hyperlink>
      <w:r w:rsidRPr="00C175C5">
        <w:rPr>
          <w:rFonts w:ascii="Arial" w:hAnsi="Arial" w:cs="Arial"/>
          <w:sz w:val="24"/>
          <w:szCs w:val="24"/>
        </w:rPr>
        <w:t xml:space="preserve"> к настоящему Порядку;</w:t>
      </w:r>
    </w:p>
    <w:p w:rsidR="002C6D53" w:rsidRPr="00C175C5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целевые характеристики налогового расхода </w:t>
      </w:r>
      <w:r w:rsidR="00972E58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 - сведения о целях предоставления, показателях (индикаторах) достижения целей предоставления льготы, а также иные характеристики, предусмотренные </w:t>
      </w:r>
      <w:hyperlink w:anchor="Par221" w:history="1">
        <w:r w:rsidRPr="00C175C5">
          <w:rPr>
            <w:rFonts w:ascii="Arial" w:hAnsi="Arial" w:cs="Arial"/>
            <w:color w:val="0000FF"/>
            <w:sz w:val="24"/>
            <w:szCs w:val="24"/>
          </w:rPr>
          <w:t>приложением N 2</w:t>
        </w:r>
      </w:hyperlink>
      <w:r w:rsidRPr="00C175C5">
        <w:rPr>
          <w:rFonts w:ascii="Arial" w:hAnsi="Arial" w:cs="Arial"/>
          <w:sz w:val="24"/>
          <w:szCs w:val="24"/>
        </w:rPr>
        <w:t xml:space="preserve"> к настоящему Порядку;</w:t>
      </w:r>
    </w:p>
    <w:p w:rsidR="002C6D53" w:rsidRPr="00C175C5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>базовый год - год, предшествующий году начала получения плательщиком льготы, либо шестой год, предшествующий отчетному году, если льгота предоставляется плательщику более 6 лет;</w:t>
      </w:r>
    </w:p>
    <w:p w:rsidR="002C6D53" w:rsidRPr="00C175C5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программные налоговые расходы - налоговые расходы, соответствующие целям и задачам </w:t>
      </w:r>
      <w:r w:rsidR="00972E58" w:rsidRPr="00C175C5">
        <w:rPr>
          <w:rFonts w:ascii="Arial" w:hAnsi="Arial" w:cs="Arial"/>
          <w:sz w:val="24"/>
          <w:szCs w:val="24"/>
        </w:rPr>
        <w:t>муниципальных</w:t>
      </w:r>
      <w:r w:rsidRPr="00C175C5">
        <w:rPr>
          <w:rFonts w:ascii="Arial" w:hAnsi="Arial" w:cs="Arial"/>
          <w:sz w:val="24"/>
          <w:szCs w:val="24"/>
        </w:rPr>
        <w:t xml:space="preserve"> программ;</w:t>
      </w:r>
    </w:p>
    <w:p w:rsidR="002C6D53" w:rsidRPr="00C175C5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непрограммные налоговые расходы - налоговые расходы, не относящиеся к </w:t>
      </w:r>
      <w:r w:rsidR="00972E58" w:rsidRPr="00C175C5">
        <w:rPr>
          <w:rFonts w:ascii="Arial" w:hAnsi="Arial" w:cs="Arial"/>
          <w:sz w:val="24"/>
          <w:szCs w:val="24"/>
        </w:rPr>
        <w:t xml:space="preserve">муниципальным </w:t>
      </w:r>
      <w:r w:rsidRPr="00C175C5">
        <w:rPr>
          <w:rFonts w:ascii="Arial" w:hAnsi="Arial" w:cs="Arial"/>
          <w:sz w:val="24"/>
          <w:szCs w:val="24"/>
        </w:rPr>
        <w:t>программам;</w:t>
      </w:r>
    </w:p>
    <w:p w:rsidR="002C6D53" w:rsidRPr="00C175C5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>нераспределенные налоговые расходы - налоговые расходы, р</w:t>
      </w:r>
      <w:r w:rsidR="00972E58" w:rsidRPr="00C175C5">
        <w:rPr>
          <w:rFonts w:ascii="Arial" w:hAnsi="Arial" w:cs="Arial"/>
          <w:sz w:val="24"/>
          <w:szCs w:val="24"/>
        </w:rPr>
        <w:t>еализуемые в рамках нескольких муниципальных</w:t>
      </w:r>
      <w:r w:rsidRPr="00C175C5">
        <w:rPr>
          <w:rFonts w:ascii="Arial" w:hAnsi="Arial" w:cs="Arial"/>
          <w:sz w:val="24"/>
          <w:szCs w:val="24"/>
        </w:rPr>
        <w:t xml:space="preserve"> программ.</w:t>
      </w:r>
    </w:p>
    <w:p w:rsidR="002C6D53" w:rsidRPr="00C175C5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3. В целях осуществления оценки налоговых расходов </w:t>
      </w:r>
      <w:r w:rsidR="00794325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="00A66ADB" w:rsidRPr="00C175C5">
        <w:rPr>
          <w:rFonts w:ascii="Arial" w:hAnsi="Arial" w:cs="Arial"/>
          <w:sz w:val="24"/>
          <w:szCs w:val="24"/>
        </w:rPr>
        <w:t xml:space="preserve"> финансовый орган муниципального образования</w:t>
      </w:r>
      <w:r w:rsidRPr="00C175C5">
        <w:rPr>
          <w:rFonts w:ascii="Arial" w:hAnsi="Arial" w:cs="Arial"/>
          <w:sz w:val="24"/>
          <w:szCs w:val="24"/>
        </w:rPr>
        <w:t>:</w:t>
      </w:r>
    </w:p>
    <w:p w:rsidR="002C6D53" w:rsidRPr="00C175C5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>1) формирует перечень налоговых расходов</w:t>
      </w:r>
      <w:r w:rsidR="00794325" w:rsidRPr="00C175C5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Pr="00C175C5">
        <w:rPr>
          <w:rFonts w:ascii="Arial" w:hAnsi="Arial" w:cs="Arial"/>
          <w:sz w:val="24"/>
          <w:szCs w:val="24"/>
        </w:rPr>
        <w:t>;</w:t>
      </w:r>
    </w:p>
    <w:p w:rsidR="002C6D53" w:rsidRPr="00C175C5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>2) принимает нормативный правовой акт, предусматривающий:</w:t>
      </w:r>
    </w:p>
    <w:p w:rsidR="002C6D53" w:rsidRPr="00C175C5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>а) типовую форму представления куратором налогового расхода</w:t>
      </w:r>
      <w:r w:rsidR="00794325" w:rsidRPr="00C175C5">
        <w:rPr>
          <w:rFonts w:ascii="Arial" w:hAnsi="Arial" w:cs="Arial"/>
          <w:sz w:val="24"/>
          <w:szCs w:val="24"/>
        </w:rPr>
        <w:t xml:space="preserve"> муниципального образования,</w:t>
      </w:r>
      <w:r w:rsidRPr="00C175C5">
        <w:rPr>
          <w:rFonts w:ascii="Arial" w:hAnsi="Arial" w:cs="Arial"/>
          <w:sz w:val="24"/>
          <w:szCs w:val="24"/>
        </w:rPr>
        <w:t xml:space="preserve"> результатов оценки эффективности налогового расхода</w:t>
      </w:r>
      <w:r w:rsidR="00794325" w:rsidRPr="00C175C5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Pr="00C175C5">
        <w:rPr>
          <w:rFonts w:ascii="Arial" w:hAnsi="Arial" w:cs="Arial"/>
          <w:sz w:val="24"/>
          <w:szCs w:val="24"/>
        </w:rPr>
        <w:t>;</w:t>
      </w:r>
    </w:p>
    <w:p w:rsidR="002C6D53" w:rsidRPr="00C175C5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>б) типовую форму сводного отчета о результатах оценки эффективности налоговых расходов</w:t>
      </w:r>
      <w:r w:rsidR="00794325" w:rsidRPr="00C175C5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Pr="00C175C5">
        <w:rPr>
          <w:rFonts w:ascii="Arial" w:hAnsi="Arial" w:cs="Arial"/>
          <w:sz w:val="24"/>
          <w:szCs w:val="24"/>
        </w:rPr>
        <w:t>;</w:t>
      </w:r>
    </w:p>
    <w:p w:rsidR="002C6D53" w:rsidRPr="00C175C5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lastRenderedPageBreak/>
        <w:t>3) обобщает результаты оценки эффективности налоговых расходов</w:t>
      </w:r>
      <w:r w:rsidR="00794325" w:rsidRPr="00C175C5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Pr="00C175C5">
        <w:rPr>
          <w:rFonts w:ascii="Arial" w:hAnsi="Arial" w:cs="Arial"/>
          <w:sz w:val="24"/>
          <w:szCs w:val="24"/>
        </w:rPr>
        <w:t>, проводимой кураторами налоговых расходов</w:t>
      </w:r>
      <w:r w:rsidR="00794325" w:rsidRPr="00C175C5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Pr="00C175C5">
        <w:rPr>
          <w:rFonts w:ascii="Arial" w:hAnsi="Arial" w:cs="Arial"/>
          <w:sz w:val="24"/>
          <w:szCs w:val="24"/>
        </w:rPr>
        <w:t>, выявляет неэффективные налоговые расходы</w:t>
      </w:r>
      <w:r w:rsidR="00794325" w:rsidRPr="00C175C5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Pr="00C175C5">
        <w:rPr>
          <w:rFonts w:ascii="Arial" w:hAnsi="Arial" w:cs="Arial"/>
          <w:sz w:val="24"/>
          <w:szCs w:val="24"/>
        </w:rPr>
        <w:t>;</w:t>
      </w:r>
    </w:p>
    <w:p w:rsidR="002C6D53" w:rsidRPr="00C175C5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4) обеспечивает получение и свод информации от главных администраторов доходов </w:t>
      </w:r>
      <w:r w:rsidR="00A66ADB" w:rsidRPr="00C175C5">
        <w:rPr>
          <w:rFonts w:ascii="Arial" w:hAnsi="Arial" w:cs="Arial"/>
          <w:sz w:val="24"/>
          <w:szCs w:val="24"/>
        </w:rPr>
        <w:t>местного</w:t>
      </w:r>
      <w:r w:rsidRPr="00C175C5">
        <w:rPr>
          <w:rFonts w:ascii="Arial" w:hAnsi="Arial" w:cs="Arial"/>
          <w:sz w:val="24"/>
          <w:szCs w:val="24"/>
        </w:rPr>
        <w:t xml:space="preserve"> бюджета о фискальных характеристиках налоговых расходов</w:t>
      </w:r>
      <w:r w:rsidR="00794325" w:rsidRPr="00C175C5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Pr="00C175C5">
        <w:rPr>
          <w:rFonts w:ascii="Arial" w:hAnsi="Arial" w:cs="Arial"/>
          <w:sz w:val="24"/>
          <w:szCs w:val="24"/>
        </w:rPr>
        <w:t>, необходимой для проведения их оценки, доводит указанную информацию до кураторов налоговых расходов</w:t>
      </w:r>
      <w:r w:rsidR="00794325" w:rsidRPr="00C175C5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 в соответствии со сроками, установленными в </w:t>
      </w:r>
      <w:hyperlink w:anchor="Par96" w:history="1">
        <w:r w:rsidRPr="00C175C5">
          <w:rPr>
            <w:rFonts w:ascii="Arial" w:hAnsi="Arial" w:cs="Arial"/>
            <w:color w:val="0000FF"/>
            <w:sz w:val="24"/>
            <w:szCs w:val="24"/>
          </w:rPr>
          <w:t>пункте 13</w:t>
        </w:r>
      </w:hyperlink>
      <w:r w:rsidRPr="00C175C5">
        <w:rPr>
          <w:rFonts w:ascii="Arial" w:hAnsi="Arial" w:cs="Arial"/>
          <w:sz w:val="24"/>
          <w:szCs w:val="24"/>
        </w:rPr>
        <w:t xml:space="preserve"> настоящего Порядка.</w:t>
      </w:r>
    </w:p>
    <w:p w:rsidR="002C6D53" w:rsidRPr="00C175C5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>4. В целях оценки налоговых расходов</w:t>
      </w:r>
      <w:r w:rsidR="00794325" w:rsidRPr="00C175C5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 кураторы налоговых расходов:</w:t>
      </w:r>
    </w:p>
    <w:p w:rsidR="002C6D53" w:rsidRPr="00C175C5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1) представляют сведения для формирования перечня налоговых расходов </w:t>
      </w:r>
      <w:r w:rsidR="00794325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 в части распределения налоговых расходов по </w:t>
      </w:r>
      <w:r w:rsidR="00794325" w:rsidRPr="00C175C5">
        <w:rPr>
          <w:rFonts w:ascii="Arial" w:hAnsi="Arial" w:cs="Arial"/>
          <w:sz w:val="24"/>
          <w:szCs w:val="24"/>
        </w:rPr>
        <w:t>муниципальным</w:t>
      </w:r>
      <w:r w:rsidRPr="00C175C5">
        <w:rPr>
          <w:rFonts w:ascii="Arial" w:hAnsi="Arial" w:cs="Arial"/>
          <w:sz w:val="24"/>
          <w:szCs w:val="24"/>
        </w:rPr>
        <w:t xml:space="preserve"> программам, структурным элементам </w:t>
      </w:r>
      <w:r w:rsidR="00794325" w:rsidRPr="00C175C5">
        <w:rPr>
          <w:rFonts w:ascii="Arial" w:hAnsi="Arial" w:cs="Arial"/>
          <w:sz w:val="24"/>
          <w:szCs w:val="24"/>
        </w:rPr>
        <w:t>муниципальных</w:t>
      </w:r>
      <w:r w:rsidRPr="00C175C5">
        <w:rPr>
          <w:rFonts w:ascii="Arial" w:hAnsi="Arial" w:cs="Arial"/>
          <w:sz w:val="24"/>
          <w:szCs w:val="24"/>
        </w:rPr>
        <w:t xml:space="preserve"> программ и (или) целям социально-экономической политики </w:t>
      </w:r>
      <w:r w:rsidR="001D1649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, не относящимся к </w:t>
      </w:r>
      <w:r w:rsidR="00794325" w:rsidRPr="00C175C5">
        <w:rPr>
          <w:rFonts w:ascii="Arial" w:hAnsi="Arial" w:cs="Arial"/>
          <w:sz w:val="24"/>
          <w:szCs w:val="24"/>
        </w:rPr>
        <w:t>муниципальным</w:t>
      </w:r>
      <w:r w:rsidRPr="00C175C5">
        <w:rPr>
          <w:rFonts w:ascii="Arial" w:hAnsi="Arial" w:cs="Arial"/>
          <w:sz w:val="24"/>
          <w:szCs w:val="24"/>
        </w:rPr>
        <w:t xml:space="preserve"> программам.</w:t>
      </w:r>
    </w:p>
    <w:p w:rsidR="002C6D53" w:rsidRPr="00C175C5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Отнесение налоговых расходов </w:t>
      </w:r>
      <w:r w:rsidR="00794325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 к </w:t>
      </w:r>
      <w:r w:rsidR="00794325" w:rsidRPr="00C175C5">
        <w:rPr>
          <w:rFonts w:ascii="Arial" w:hAnsi="Arial" w:cs="Arial"/>
          <w:sz w:val="24"/>
          <w:szCs w:val="24"/>
        </w:rPr>
        <w:t>муниципальным</w:t>
      </w:r>
      <w:r w:rsidRPr="00C175C5">
        <w:rPr>
          <w:rFonts w:ascii="Arial" w:hAnsi="Arial" w:cs="Arial"/>
          <w:sz w:val="24"/>
          <w:szCs w:val="24"/>
        </w:rPr>
        <w:t xml:space="preserve"> программам </w:t>
      </w:r>
      <w:r w:rsidR="002D16B2" w:rsidRPr="00C175C5">
        <w:rPr>
          <w:rFonts w:ascii="Arial" w:hAnsi="Arial" w:cs="Arial"/>
          <w:sz w:val="24"/>
          <w:szCs w:val="24"/>
        </w:rPr>
        <w:t xml:space="preserve"> </w:t>
      </w:r>
      <w:r w:rsidR="00794325" w:rsidRPr="00C175C5">
        <w:rPr>
          <w:rFonts w:ascii="Arial" w:hAnsi="Arial" w:cs="Arial"/>
          <w:sz w:val="24"/>
          <w:szCs w:val="24"/>
        </w:rPr>
        <w:t xml:space="preserve"> </w:t>
      </w:r>
      <w:r w:rsidRPr="00C175C5">
        <w:rPr>
          <w:rFonts w:ascii="Arial" w:hAnsi="Arial" w:cs="Arial"/>
          <w:sz w:val="24"/>
          <w:szCs w:val="24"/>
        </w:rPr>
        <w:t xml:space="preserve">осуществляется исходя из целей </w:t>
      </w:r>
      <w:r w:rsidR="00794325" w:rsidRPr="00C175C5">
        <w:rPr>
          <w:rFonts w:ascii="Arial" w:hAnsi="Arial" w:cs="Arial"/>
          <w:sz w:val="24"/>
          <w:szCs w:val="24"/>
        </w:rPr>
        <w:t>муниципальных</w:t>
      </w:r>
      <w:r w:rsidRPr="00C175C5">
        <w:rPr>
          <w:rFonts w:ascii="Arial" w:hAnsi="Arial" w:cs="Arial"/>
          <w:sz w:val="24"/>
          <w:szCs w:val="24"/>
        </w:rPr>
        <w:t xml:space="preserve"> программ </w:t>
      </w:r>
      <w:r w:rsidR="001D1649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, структурных элементов </w:t>
      </w:r>
      <w:r w:rsidR="00794325" w:rsidRPr="00C175C5">
        <w:rPr>
          <w:rFonts w:ascii="Arial" w:hAnsi="Arial" w:cs="Arial"/>
          <w:sz w:val="24"/>
          <w:szCs w:val="24"/>
        </w:rPr>
        <w:t>муниципальных</w:t>
      </w:r>
      <w:r w:rsidRPr="00C175C5">
        <w:rPr>
          <w:rFonts w:ascii="Arial" w:hAnsi="Arial" w:cs="Arial"/>
          <w:sz w:val="24"/>
          <w:szCs w:val="24"/>
        </w:rPr>
        <w:t xml:space="preserve"> программ </w:t>
      </w:r>
      <w:r w:rsidR="00794325" w:rsidRPr="00C175C5">
        <w:rPr>
          <w:rFonts w:ascii="Arial" w:hAnsi="Arial" w:cs="Arial"/>
          <w:sz w:val="24"/>
          <w:szCs w:val="24"/>
        </w:rPr>
        <w:t>_</w:t>
      </w:r>
      <w:r w:rsidR="002D16B2" w:rsidRPr="00C175C5">
        <w:rPr>
          <w:rFonts w:ascii="Arial" w:hAnsi="Arial" w:cs="Arial"/>
          <w:sz w:val="24"/>
          <w:szCs w:val="24"/>
        </w:rPr>
        <w:t xml:space="preserve"> </w:t>
      </w:r>
      <w:r w:rsidRPr="00C175C5">
        <w:rPr>
          <w:rFonts w:ascii="Arial" w:hAnsi="Arial" w:cs="Arial"/>
          <w:sz w:val="24"/>
          <w:szCs w:val="24"/>
        </w:rPr>
        <w:t xml:space="preserve">и (или) целей социально-экономической политики </w:t>
      </w:r>
      <w:r w:rsidR="001D1649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, не относящихся к </w:t>
      </w:r>
      <w:r w:rsidR="00987E32" w:rsidRPr="00C175C5">
        <w:rPr>
          <w:rFonts w:ascii="Arial" w:hAnsi="Arial" w:cs="Arial"/>
          <w:sz w:val="24"/>
          <w:szCs w:val="24"/>
        </w:rPr>
        <w:t>муниципальным</w:t>
      </w:r>
      <w:r w:rsidRPr="00C175C5">
        <w:rPr>
          <w:rFonts w:ascii="Arial" w:hAnsi="Arial" w:cs="Arial"/>
          <w:sz w:val="24"/>
          <w:szCs w:val="24"/>
        </w:rPr>
        <w:t xml:space="preserve"> программам.</w:t>
      </w:r>
    </w:p>
    <w:p w:rsidR="002C6D53" w:rsidRPr="00C175C5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В случае если налоговые расходы направлены на достижение целей и решение задач двух и более </w:t>
      </w:r>
      <w:r w:rsidR="00987E32" w:rsidRPr="00C175C5">
        <w:rPr>
          <w:rFonts w:ascii="Arial" w:hAnsi="Arial" w:cs="Arial"/>
          <w:sz w:val="24"/>
          <w:szCs w:val="24"/>
        </w:rPr>
        <w:t>муниципальных</w:t>
      </w:r>
      <w:r w:rsidRPr="00C175C5">
        <w:rPr>
          <w:rFonts w:ascii="Arial" w:hAnsi="Arial" w:cs="Arial"/>
          <w:sz w:val="24"/>
          <w:szCs w:val="24"/>
        </w:rPr>
        <w:t xml:space="preserve"> программ, они относятся к нераспределенным налоговым расходам;</w:t>
      </w:r>
    </w:p>
    <w:p w:rsidR="002C6D53" w:rsidRPr="00C175C5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2) осуществляют оценку эффективности налоговых расходов </w:t>
      </w:r>
      <w:r w:rsidR="00987E32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 и направляют результаты такой оценки в </w:t>
      </w:r>
      <w:r w:rsidR="00987E32" w:rsidRPr="00C175C5">
        <w:rPr>
          <w:rFonts w:ascii="Arial" w:hAnsi="Arial" w:cs="Arial"/>
          <w:sz w:val="24"/>
          <w:szCs w:val="24"/>
        </w:rPr>
        <w:t>финансовый орган муниципального образования</w:t>
      </w:r>
      <w:r w:rsidRPr="00C175C5">
        <w:rPr>
          <w:rFonts w:ascii="Arial" w:hAnsi="Arial" w:cs="Arial"/>
          <w:sz w:val="24"/>
          <w:szCs w:val="24"/>
        </w:rPr>
        <w:t>.</w:t>
      </w:r>
    </w:p>
    <w:p w:rsidR="002C6D53" w:rsidRPr="00C175C5" w:rsidRDefault="002C6D53" w:rsidP="00C0499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 w:rsidRPr="00C175C5">
        <w:rPr>
          <w:rFonts w:ascii="Arial" w:hAnsi="Arial" w:cs="Arial"/>
          <w:b/>
          <w:bCs/>
          <w:sz w:val="24"/>
          <w:szCs w:val="24"/>
        </w:rPr>
        <w:t xml:space="preserve">II. Формирование перечня </w:t>
      </w:r>
      <w:proofErr w:type="gramStart"/>
      <w:r w:rsidRPr="00C175C5">
        <w:rPr>
          <w:rFonts w:ascii="Arial" w:hAnsi="Arial" w:cs="Arial"/>
          <w:b/>
          <w:bCs/>
          <w:sz w:val="24"/>
          <w:szCs w:val="24"/>
        </w:rPr>
        <w:t>налоговых</w:t>
      </w:r>
      <w:proofErr w:type="gramEnd"/>
    </w:p>
    <w:p w:rsidR="002C6D53" w:rsidRPr="00C175C5" w:rsidRDefault="002C6D53" w:rsidP="00C0499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 w:rsidRPr="00C175C5">
        <w:rPr>
          <w:rFonts w:ascii="Arial" w:hAnsi="Arial" w:cs="Arial"/>
          <w:b/>
          <w:bCs/>
          <w:sz w:val="24"/>
          <w:szCs w:val="24"/>
        </w:rPr>
        <w:t xml:space="preserve">расходов </w:t>
      </w:r>
      <w:r w:rsidR="00987E32" w:rsidRPr="00C175C5">
        <w:rPr>
          <w:rFonts w:ascii="Arial" w:hAnsi="Arial" w:cs="Arial"/>
          <w:b/>
          <w:bCs/>
          <w:sz w:val="24"/>
          <w:szCs w:val="24"/>
        </w:rPr>
        <w:t xml:space="preserve">муниципального образования </w:t>
      </w:r>
    </w:p>
    <w:p w:rsidR="002C6D53" w:rsidRPr="00C175C5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5. Проект </w:t>
      </w:r>
      <w:hyperlink w:anchor="Par177" w:history="1">
        <w:r w:rsidRPr="00C175C5">
          <w:rPr>
            <w:rFonts w:ascii="Arial" w:hAnsi="Arial" w:cs="Arial"/>
            <w:color w:val="0000FF"/>
            <w:sz w:val="24"/>
            <w:szCs w:val="24"/>
          </w:rPr>
          <w:t>перечня</w:t>
        </w:r>
      </w:hyperlink>
      <w:r w:rsidRPr="00C175C5">
        <w:rPr>
          <w:rFonts w:ascii="Arial" w:hAnsi="Arial" w:cs="Arial"/>
          <w:sz w:val="24"/>
          <w:szCs w:val="24"/>
        </w:rPr>
        <w:t xml:space="preserve"> налоговых расходов </w:t>
      </w:r>
      <w:r w:rsidR="00987E32" w:rsidRPr="00C175C5">
        <w:rPr>
          <w:rFonts w:ascii="Arial" w:hAnsi="Arial" w:cs="Arial"/>
          <w:sz w:val="24"/>
          <w:szCs w:val="24"/>
        </w:rPr>
        <w:t>муниципального образовани</w:t>
      </w:r>
      <w:r w:rsidR="001D1649" w:rsidRPr="00C175C5">
        <w:rPr>
          <w:rFonts w:ascii="Arial" w:hAnsi="Arial" w:cs="Arial"/>
          <w:sz w:val="24"/>
          <w:szCs w:val="24"/>
        </w:rPr>
        <w:t>я</w:t>
      </w:r>
      <w:r w:rsidRPr="00C175C5">
        <w:rPr>
          <w:rFonts w:ascii="Arial" w:hAnsi="Arial" w:cs="Arial"/>
          <w:sz w:val="24"/>
          <w:szCs w:val="24"/>
        </w:rPr>
        <w:t xml:space="preserve"> на очередной финансовый год и плановый период (далее - проект перечня налоговых расходов) формируется </w:t>
      </w:r>
      <w:r w:rsidR="00987E32" w:rsidRPr="00C175C5">
        <w:rPr>
          <w:rFonts w:ascii="Arial" w:hAnsi="Arial" w:cs="Arial"/>
          <w:sz w:val="24"/>
          <w:szCs w:val="24"/>
        </w:rPr>
        <w:t>финансовым органом 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 ежегодно до 25 марта по форме согласно приложению N 1 к настоящему Порядку.</w:t>
      </w:r>
    </w:p>
    <w:p w:rsidR="002C6D53" w:rsidRPr="00C175C5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Проект перечня налоговых расходов с заполненной информацией по графам 1 - 5 направляется </w:t>
      </w:r>
      <w:r w:rsidR="00987E32" w:rsidRPr="00C175C5">
        <w:rPr>
          <w:rFonts w:ascii="Arial" w:hAnsi="Arial" w:cs="Arial"/>
          <w:sz w:val="24"/>
          <w:szCs w:val="24"/>
        </w:rPr>
        <w:t>финансовым органом 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 на согласование ответственным исполнителям </w:t>
      </w:r>
      <w:r w:rsidR="00987E32" w:rsidRPr="00C175C5">
        <w:rPr>
          <w:rFonts w:ascii="Arial" w:hAnsi="Arial" w:cs="Arial"/>
          <w:sz w:val="24"/>
          <w:szCs w:val="24"/>
        </w:rPr>
        <w:t>муниципальных</w:t>
      </w:r>
      <w:r w:rsidR="002D16B2" w:rsidRPr="00C175C5">
        <w:rPr>
          <w:rFonts w:ascii="Arial" w:hAnsi="Arial" w:cs="Arial"/>
          <w:sz w:val="24"/>
          <w:szCs w:val="24"/>
        </w:rPr>
        <w:t xml:space="preserve"> программ</w:t>
      </w:r>
      <w:r w:rsidRPr="00C175C5">
        <w:rPr>
          <w:rFonts w:ascii="Arial" w:hAnsi="Arial" w:cs="Arial"/>
          <w:sz w:val="24"/>
          <w:szCs w:val="24"/>
        </w:rPr>
        <w:t xml:space="preserve">, а также </w:t>
      </w:r>
      <w:r w:rsidR="001D1649" w:rsidRPr="00C175C5">
        <w:rPr>
          <w:rFonts w:ascii="Arial" w:hAnsi="Arial" w:cs="Arial"/>
          <w:sz w:val="24"/>
          <w:szCs w:val="24"/>
        </w:rPr>
        <w:t>администрацию</w:t>
      </w:r>
      <w:r w:rsidRPr="00C175C5">
        <w:rPr>
          <w:rFonts w:ascii="Arial" w:hAnsi="Arial" w:cs="Arial"/>
          <w:sz w:val="24"/>
          <w:szCs w:val="24"/>
        </w:rPr>
        <w:t xml:space="preserve"> (иные органы</w:t>
      </w:r>
      <w:r w:rsidR="00987E32" w:rsidRPr="00C175C5">
        <w:rPr>
          <w:rFonts w:ascii="Arial" w:hAnsi="Arial" w:cs="Arial"/>
          <w:sz w:val="24"/>
          <w:szCs w:val="24"/>
        </w:rPr>
        <w:t xml:space="preserve"> местного самоуправления</w:t>
      </w:r>
      <w:r w:rsidRPr="00C175C5">
        <w:rPr>
          <w:rFonts w:ascii="Arial" w:hAnsi="Arial" w:cs="Arial"/>
          <w:sz w:val="24"/>
          <w:szCs w:val="24"/>
        </w:rPr>
        <w:t xml:space="preserve">, организации), которые предлагаются </w:t>
      </w:r>
      <w:r w:rsidR="00987E32" w:rsidRPr="00C175C5">
        <w:rPr>
          <w:rFonts w:ascii="Arial" w:hAnsi="Arial" w:cs="Arial"/>
          <w:sz w:val="24"/>
          <w:szCs w:val="24"/>
        </w:rPr>
        <w:t>финансовым органом 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 к определению в качестве кураторов налоговых расходов (далее - предлагаемые кураторы налоговых расходов).</w:t>
      </w:r>
    </w:p>
    <w:p w:rsidR="002C6D53" w:rsidRPr="00C175C5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1" w:name="Par78"/>
      <w:bookmarkEnd w:id="1"/>
      <w:r w:rsidRPr="00C175C5">
        <w:rPr>
          <w:rFonts w:ascii="Arial" w:hAnsi="Arial" w:cs="Arial"/>
          <w:sz w:val="24"/>
          <w:szCs w:val="24"/>
        </w:rPr>
        <w:t xml:space="preserve">6. </w:t>
      </w:r>
      <w:proofErr w:type="gramStart"/>
      <w:r w:rsidRPr="00C175C5">
        <w:rPr>
          <w:rFonts w:ascii="Arial" w:hAnsi="Arial" w:cs="Arial"/>
          <w:sz w:val="24"/>
          <w:szCs w:val="24"/>
        </w:rPr>
        <w:t xml:space="preserve">Ответственные исполнители </w:t>
      </w:r>
      <w:r w:rsidR="00987E32" w:rsidRPr="00C175C5">
        <w:rPr>
          <w:rFonts w:ascii="Arial" w:hAnsi="Arial" w:cs="Arial"/>
          <w:sz w:val="24"/>
          <w:szCs w:val="24"/>
        </w:rPr>
        <w:t>муниципальных</w:t>
      </w:r>
      <w:r w:rsidRPr="00C175C5">
        <w:rPr>
          <w:rFonts w:ascii="Arial" w:hAnsi="Arial" w:cs="Arial"/>
          <w:sz w:val="24"/>
          <w:szCs w:val="24"/>
        </w:rPr>
        <w:t xml:space="preserve"> программ, предлагаемые кураторы налоговых расходов в срок до 10 апреля рассматривают проект перечня налоговых расходов на предмет предлагаемого распределения налоговых расходов </w:t>
      </w:r>
      <w:r w:rsidR="00987E32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, а также определяют распределение налоговых расходов </w:t>
      </w:r>
      <w:r w:rsidR="00987E32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 по </w:t>
      </w:r>
      <w:r w:rsidR="00987E32" w:rsidRPr="00C175C5">
        <w:rPr>
          <w:rFonts w:ascii="Arial" w:hAnsi="Arial" w:cs="Arial"/>
          <w:sz w:val="24"/>
          <w:szCs w:val="24"/>
        </w:rPr>
        <w:t>муниципальным</w:t>
      </w:r>
      <w:r w:rsidRPr="00C175C5">
        <w:rPr>
          <w:rFonts w:ascii="Arial" w:hAnsi="Arial" w:cs="Arial"/>
          <w:sz w:val="24"/>
          <w:szCs w:val="24"/>
        </w:rPr>
        <w:t xml:space="preserve"> программам, структурным элементам </w:t>
      </w:r>
      <w:r w:rsidR="00987E32" w:rsidRPr="00C175C5">
        <w:rPr>
          <w:rFonts w:ascii="Arial" w:hAnsi="Arial" w:cs="Arial"/>
          <w:sz w:val="24"/>
          <w:szCs w:val="24"/>
        </w:rPr>
        <w:t>муниципальных</w:t>
      </w:r>
      <w:r w:rsidRPr="00C175C5">
        <w:rPr>
          <w:rFonts w:ascii="Arial" w:hAnsi="Arial" w:cs="Arial"/>
          <w:sz w:val="24"/>
          <w:szCs w:val="24"/>
        </w:rPr>
        <w:t xml:space="preserve"> программ и (или) целям социально-экономической политики </w:t>
      </w:r>
      <w:r w:rsidR="001D1649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, не относящимся к </w:t>
      </w:r>
      <w:r w:rsidR="00987E32" w:rsidRPr="00C175C5">
        <w:rPr>
          <w:rFonts w:ascii="Arial" w:hAnsi="Arial" w:cs="Arial"/>
          <w:sz w:val="24"/>
          <w:szCs w:val="24"/>
        </w:rPr>
        <w:t xml:space="preserve">муниципальным </w:t>
      </w:r>
      <w:r w:rsidRPr="00C175C5">
        <w:rPr>
          <w:rFonts w:ascii="Arial" w:hAnsi="Arial" w:cs="Arial"/>
          <w:sz w:val="24"/>
          <w:szCs w:val="24"/>
        </w:rPr>
        <w:t xml:space="preserve"> программам.</w:t>
      </w:r>
      <w:proofErr w:type="gramEnd"/>
    </w:p>
    <w:p w:rsidR="002C6D53" w:rsidRPr="00C175C5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lastRenderedPageBreak/>
        <w:t xml:space="preserve">Ответственными исполнителями </w:t>
      </w:r>
      <w:r w:rsidR="00987E32" w:rsidRPr="00C175C5">
        <w:rPr>
          <w:rFonts w:ascii="Arial" w:hAnsi="Arial" w:cs="Arial"/>
          <w:sz w:val="24"/>
          <w:szCs w:val="24"/>
        </w:rPr>
        <w:t xml:space="preserve">муниципальных </w:t>
      </w:r>
      <w:r w:rsidRPr="00C175C5">
        <w:rPr>
          <w:rFonts w:ascii="Arial" w:hAnsi="Arial" w:cs="Arial"/>
          <w:sz w:val="24"/>
          <w:szCs w:val="24"/>
        </w:rPr>
        <w:t xml:space="preserve">программ, предлагаемыми кураторами налоговых расходов заполняются графы 6 - 7 проекта перечня налоговых расходов. Данная информация направляется в </w:t>
      </w:r>
      <w:r w:rsidR="00987E32" w:rsidRPr="00C175C5">
        <w:rPr>
          <w:rFonts w:ascii="Arial" w:hAnsi="Arial" w:cs="Arial"/>
          <w:sz w:val="24"/>
          <w:szCs w:val="24"/>
        </w:rPr>
        <w:t>финансовый орган 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 в течение срока, указанного в </w:t>
      </w:r>
      <w:hyperlink w:anchor="Par78" w:history="1">
        <w:r w:rsidRPr="00C175C5">
          <w:rPr>
            <w:rFonts w:ascii="Arial" w:hAnsi="Arial" w:cs="Arial"/>
            <w:color w:val="0000FF"/>
            <w:sz w:val="24"/>
            <w:szCs w:val="24"/>
          </w:rPr>
          <w:t>абзаце первом</w:t>
        </w:r>
      </w:hyperlink>
      <w:r w:rsidRPr="00C175C5">
        <w:rPr>
          <w:rFonts w:ascii="Arial" w:hAnsi="Arial" w:cs="Arial"/>
          <w:sz w:val="24"/>
          <w:szCs w:val="24"/>
        </w:rPr>
        <w:t xml:space="preserve"> настоящего пункта, совместно с замечаниями и предложениями по уточнению проекта перечня налоговых расходов, при их наличии. В случае если указанные замечания и предложения предполагают изменение предложенного </w:t>
      </w:r>
      <w:r w:rsidR="00987E32" w:rsidRPr="00C175C5">
        <w:rPr>
          <w:rFonts w:ascii="Arial" w:hAnsi="Arial" w:cs="Arial"/>
          <w:sz w:val="24"/>
          <w:szCs w:val="24"/>
        </w:rPr>
        <w:t>финансовым органом 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 куратора налогового расхода, замечания и предложения подлежат согласованию с новым предлагаемым куратором налогового расхода и направлению в </w:t>
      </w:r>
      <w:r w:rsidR="00987E32" w:rsidRPr="00C175C5">
        <w:rPr>
          <w:rFonts w:ascii="Arial" w:hAnsi="Arial" w:cs="Arial"/>
          <w:sz w:val="24"/>
          <w:szCs w:val="24"/>
        </w:rPr>
        <w:t>финансовый орган 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 в течение срока, указанного в абзаце первом настоящего пункта.</w:t>
      </w:r>
    </w:p>
    <w:p w:rsidR="002C6D53" w:rsidRPr="00C175C5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В случае если указанные замечания и предложения не направлены в </w:t>
      </w:r>
      <w:r w:rsidR="00987E32" w:rsidRPr="00C175C5">
        <w:rPr>
          <w:rFonts w:ascii="Arial" w:hAnsi="Arial" w:cs="Arial"/>
          <w:sz w:val="24"/>
          <w:szCs w:val="24"/>
        </w:rPr>
        <w:t xml:space="preserve">финансовый орган муниципального образования </w:t>
      </w:r>
      <w:r w:rsidRPr="00C175C5">
        <w:rPr>
          <w:rFonts w:ascii="Arial" w:hAnsi="Arial" w:cs="Arial"/>
          <w:sz w:val="24"/>
          <w:szCs w:val="24"/>
        </w:rPr>
        <w:t xml:space="preserve">в течение срока, указанного в </w:t>
      </w:r>
      <w:hyperlink w:anchor="Par78" w:history="1">
        <w:r w:rsidRPr="00C175C5">
          <w:rPr>
            <w:rFonts w:ascii="Arial" w:hAnsi="Arial" w:cs="Arial"/>
            <w:color w:val="0000FF"/>
            <w:sz w:val="24"/>
            <w:szCs w:val="24"/>
          </w:rPr>
          <w:t>абзаце первом</w:t>
        </w:r>
      </w:hyperlink>
      <w:r w:rsidRPr="00C175C5">
        <w:rPr>
          <w:rFonts w:ascii="Arial" w:hAnsi="Arial" w:cs="Arial"/>
          <w:sz w:val="24"/>
          <w:szCs w:val="24"/>
        </w:rPr>
        <w:t xml:space="preserve"> настоящего пункта, проект перечня налоговых расходов считается согласованным в соответствующей части.</w:t>
      </w:r>
    </w:p>
    <w:p w:rsidR="002C6D53" w:rsidRPr="00C175C5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Согласование проекта перечня налоговых расходов в части позиций, изложенных идентично позициям перечня налоговых расходов </w:t>
      </w:r>
      <w:r w:rsidR="002D16B2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 на текущий финансовый год и плановый период, не требуется, за исключением случаев внесения изменений в перечень </w:t>
      </w:r>
      <w:r w:rsidR="00987E32" w:rsidRPr="00C175C5">
        <w:rPr>
          <w:rFonts w:ascii="Arial" w:hAnsi="Arial" w:cs="Arial"/>
          <w:sz w:val="24"/>
          <w:szCs w:val="24"/>
        </w:rPr>
        <w:t xml:space="preserve">муниципальных </w:t>
      </w:r>
      <w:r w:rsidRPr="00C175C5">
        <w:rPr>
          <w:rFonts w:ascii="Arial" w:hAnsi="Arial" w:cs="Arial"/>
          <w:sz w:val="24"/>
          <w:szCs w:val="24"/>
        </w:rPr>
        <w:t xml:space="preserve">программ, структурные элементы </w:t>
      </w:r>
      <w:r w:rsidR="00987E32" w:rsidRPr="00C175C5">
        <w:rPr>
          <w:rFonts w:ascii="Arial" w:hAnsi="Arial" w:cs="Arial"/>
          <w:sz w:val="24"/>
          <w:szCs w:val="24"/>
        </w:rPr>
        <w:t xml:space="preserve">муниципальных </w:t>
      </w:r>
      <w:r w:rsidRPr="00C175C5">
        <w:rPr>
          <w:rFonts w:ascii="Arial" w:hAnsi="Arial" w:cs="Arial"/>
          <w:sz w:val="24"/>
          <w:szCs w:val="24"/>
        </w:rPr>
        <w:t>программ и (или) случаев изменения полномочий предлагаемых кураторов налогового расхода.</w:t>
      </w:r>
    </w:p>
    <w:p w:rsidR="002C6D53" w:rsidRPr="00C175C5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При наличии разногласий по проекту перечня налоговых расходов </w:t>
      </w:r>
      <w:r w:rsidR="002D16B2" w:rsidRPr="00C175C5">
        <w:rPr>
          <w:rFonts w:ascii="Arial" w:hAnsi="Arial" w:cs="Arial"/>
          <w:sz w:val="24"/>
          <w:szCs w:val="24"/>
        </w:rPr>
        <w:t xml:space="preserve">финансовый орган муниципального образования </w:t>
      </w:r>
      <w:r w:rsidRPr="00C175C5">
        <w:rPr>
          <w:rFonts w:ascii="Arial" w:hAnsi="Arial" w:cs="Arial"/>
          <w:sz w:val="24"/>
          <w:szCs w:val="24"/>
        </w:rPr>
        <w:t xml:space="preserve">обеспечивает проведение согласительных совещаний с соответствующими предлагаемыми кураторами налогового расхода до 20 апреля. Разногласия, не урегулированные по результатам согласительных совещаний, до 30 апреля рассматриваются </w:t>
      </w:r>
      <w:r w:rsidR="002D16B2" w:rsidRPr="00C175C5">
        <w:rPr>
          <w:rFonts w:ascii="Arial" w:hAnsi="Arial" w:cs="Arial"/>
          <w:sz w:val="24"/>
          <w:szCs w:val="24"/>
        </w:rPr>
        <w:t xml:space="preserve">главой </w:t>
      </w:r>
      <w:r w:rsidR="001D1649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>.</w:t>
      </w:r>
    </w:p>
    <w:p w:rsidR="002C6D53" w:rsidRPr="00C175C5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7. Перечень налоговых расходов </w:t>
      </w:r>
      <w:r w:rsidR="002D16B2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 утверждается нормативным правовым актом </w:t>
      </w:r>
      <w:r w:rsidR="001D1649" w:rsidRPr="00C175C5">
        <w:rPr>
          <w:rFonts w:ascii="Arial" w:hAnsi="Arial" w:cs="Arial"/>
          <w:sz w:val="24"/>
          <w:szCs w:val="24"/>
        </w:rPr>
        <w:t>администрации</w:t>
      </w:r>
      <w:r w:rsidR="002D16B2" w:rsidRPr="00C175C5">
        <w:rPr>
          <w:rFonts w:ascii="Arial" w:hAnsi="Arial" w:cs="Arial"/>
          <w:sz w:val="24"/>
          <w:szCs w:val="24"/>
        </w:rPr>
        <w:t xml:space="preserve">  </w:t>
      </w:r>
      <w:r w:rsidRPr="00C175C5">
        <w:rPr>
          <w:rFonts w:ascii="Arial" w:hAnsi="Arial" w:cs="Arial"/>
          <w:sz w:val="24"/>
          <w:szCs w:val="24"/>
        </w:rPr>
        <w:t xml:space="preserve"> и размещается на официальном сайте </w:t>
      </w:r>
      <w:r w:rsidR="002D16B2" w:rsidRPr="00C175C5">
        <w:rPr>
          <w:rFonts w:ascii="Arial" w:hAnsi="Arial" w:cs="Arial"/>
          <w:sz w:val="24"/>
          <w:szCs w:val="24"/>
        </w:rPr>
        <w:t xml:space="preserve">администрации </w:t>
      </w:r>
      <w:r w:rsidR="001D1649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 в информационно-телекоммуникационной сети "Интернет" в течение 3 рабочих дней со дня его утверждения.</w:t>
      </w:r>
    </w:p>
    <w:p w:rsidR="002C6D53" w:rsidRPr="00C175C5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8. </w:t>
      </w:r>
      <w:proofErr w:type="gramStart"/>
      <w:r w:rsidRPr="00C175C5">
        <w:rPr>
          <w:rFonts w:ascii="Arial" w:hAnsi="Arial" w:cs="Arial"/>
          <w:sz w:val="24"/>
          <w:szCs w:val="24"/>
        </w:rPr>
        <w:t xml:space="preserve">В случае внесения в текущем финансовом году изменений в перечень </w:t>
      </w:r>
      <w:r w:rsidR="00987E32" w:rsidRPr="00C175C5">
        <w:rPr>
          <w:rFonts w:ascii="Arial" w:hAnsi="Arial" w:cs="Arial"/>
          <w:sz w:val="24"/>
          <w:szCs w:val="24"/>
        </w:rPr>
        <w:t xml:space="preserve">муниципальных </w:t>
      </w:r>
      <w:r w:rsidRPr="00C175C5">
        <w:rPr>
          <w:rFonts w:ascii="Arial" w:hAnsi="Arial" w:cs="Arial"/>
          <w:sz w:val="24"/>
          <w:szCs w:val="24"/>
        </w:rPr>
        <w:t>программ</w:t>
      </w:r>
      <w:r w:rsidR="002D16B2" w:rsidRPr="00C175C5">
        <w:rPr>
          <w:rFonts w:ascii="Arial" w:hAnsi="Arial" w:cs="Arial"/>
          <w:sz w:val="24"/>
          <w:szCs w:val="24"/>
        </w:rPr>
        <w:t>,</w:t>
      </w:r>
      <w:r w:rsidRPr="00C175C5">
        <w:rPr>
          <w:rFonts w:ascii="Arial" w:hAnsi="Arial" w:cs="Arial"/>
          <w:sz w:val="24"/>
          <w:szCs w:val="24"/>
        </w:rPr>
        <w:t xml:space="preserve">  структурные элементы </w:t>
      </w:r>
      <w:r w:rsidR="00987E32" w:rsidRPr="00C175C5">
        <w:rPr>
          <w:rFonts w:ascii="Arial" w:hAnsi="Arial" w:cs="Arial"/>
          <w:sz w:val="24"/>
          <w:szCs w:val="24"/>
        </w:rPr>
        <w:t xml:space="preserve">муниципальных </w:t>
      </w:r>
      <w:r w:rsidRPr="00C175C5">
        <w:rPr>
          <w:rFonts w:ascii="Arial" w:hAnsi="Arial" w:cs="Arial"/>
          <w:sz w:val="24"/>
          <w:szCs w:val="24"/>
        </w:rPr>
        <w:t xml:space="preserve">программ и (или) изменения полномочий кураторов налоговых расходов, в связи с которыми возникает необходимость внесения изменений в перечень налоговых расходов </w:t>
      </w:r>
      <w:r w:rsidR="002D16B2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, кураторы налоговых расходов не позднее 10 рабочих дней со дня внесения соответствующих изменений направляют в </w:t>
      </w:r>
      <w:r w:rsidR="002D16B2" w:rsidRPr="00C175C5">
        <w:rPr>
          <w:rFonts w:ascii="Arial" w:hAnsi="Arial" w:cs="Arial"/>
          <w:sz w:val="24"/>
          <w:szCs w:val="24"/>
        </w:rPr>
        <w:t>финансовый орган 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 соответствующую информацию для уточнения</w:t>
      </w:r>
      <w:proofErr w:type="gramEnd"/>
      <w:r w:rsidRPr="00C175C5">
        <w:rPr>
          <w:rFonts w:ascii="Arial" w:hAnsi="Arial" w:cs="Arial"/>
          <w:sz w:val="24"/>
          <w:szCs w:val="24"/>
        </w:rPr>
        <w:t xml:space="preserve"> </w:t>
      </w:r>
      <w:r w:rsidR="002D16B2" w:rsidRPr="00C175C5">
        <w:rPr>
          <w:rFonts w:ascii="Arial" w:hAnsi="Arial" w:cs="Arial"/>
          <w:sz w:val="24"/>
          <w:szCs w:val="24"/>
        </w:rPr>
        <w:t xml:space="preserve">финансовым органом муниципального образования </w:t>
      </w:r>
      <w:r w:rsidRPr="00C175C5">
        <w:rPr>
          <w:rFonts w:ascii="Arial" w:hAnsi="Arial" w:cs="Arial"/>
          <w:sz w:val="24"/>
          <w:szCs w:val="24"/>
        </w:rPr>
        <w:t xml:space="preserve">перечня налоговых расходов </w:t>
      </w:r>
      <w:r w:rsidR="002D16B2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>.</w:t>
      </w:r>
    </w:p>
    <w:p w:rsidR="002C6D53" w:rsidRPr="00C175C5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9. Перечень налоговых расходов </w:t>
      </w:r>
      <w:r w:rsidR="009A519D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 с внесенными в него изменениями формируется до 1 октября текущего финансового года и подлежит уточнению в течение 3 месяцев после принятия </w:t>
      </w:r>
      <w:r w:rsidR="009A519D" w:rsidRPr="00C175C5">
        <w:rPr>
          <w:rFonts w:ascii="Arial" w:hAnsi="Arial" w:cs="Arial"/>
          <w:sz w:val="24"/>
          <w:szCs w:val="24"/>
        </w:rPr>
        <w:t>решения</w:t>
      </w:r>
      <w:r w:rsidRPr="00C175C5">
        <w:rPr>
          <w:rFonts w:ascii="Arial" w:hAnsi="Arial" w:cs="Arial"/>
          <w:sz w:val="24"/>
          <w:szCs w:val="24"/>
        </w:rPr>
        <w:t xml:space="preserve"> </w:t>
      </w:r>
      <w:r w:rsidR="009A519D" w:rsidRPr="00C175C5">
        <w:rPr>
          <w:rFonts w:ascii="Arial" w:hAnsi="Arial" w:cs="Arial"/>
          <w:sz w:val="24"/>
          <w:szCs w:val="24"/>
        </w:rPr>
        <w:t>о</w:t>
      </w:r>
      <w:r w:rsidRPr="00C175C5">
        <w:rPr>
          <w:rFonts w:ascii="Arial" w:hAnsi="Arial" w:cs="Arial"/>
          <w:sz w:val="24"/>
          <w:szCs w:val="24"/>
        </w:rPr>
        <w:t xml:space="preserve"> бюджете </w:t>
      </w:r>
      <w:r w:rsidR="001D1649" w:rsidRPr="00C175C5">
        <w:rPr>
          <w:rFonts w:ascii="Arial" w:hAnsi="Arial" w:cs="Arial"/>
          <w:sz w:val="24"/>
          <w:szCs w:val="24"/>
        </w:rPr>
        <w:t xml:space="preserve">муниципального образования </w:t>
      </w:r>
      <w:r w:rsidRPr="00C175C5">
        <w:rPr>
          <w:rFonts w:ascii="Arial" w:hAnsi="Arial" w:cs="Arial"/>
          <w:sz w:val="24"/>
          <w:szCs w:val="24"/>
        </w:rPr>
        <w:t>на очередной финансовый год и плановый период.</w:t>
      </w:r>
    </w:p>
    <w:p w:rsidR="002C6D53" w:rsidRPr="00C175C5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Уточненный перечень налоговых расходов </w:t>
      </w:r>
      <w:r w:rsidR="009A519D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 размещается на официальном сайте </w:t>
      </w:r>
      <w:r w:rsidR="009A519D" w:rsidRPr="00C175C5">
        <w:rPr>
          <w:rFonts w:ascii="Arial" w:hAnsi="Arial" w:cs="Arial"/>
          <w:sz w:val="24"/>
          <w:szCs w:val="24"/>
        </w:rPr>
        <w:t xml:space="preserve">администрации </w:t>
      </w:r>
      <w:r w:rsidR="001D1649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 в информационно-телекоммуникационной сети "Интернет" в течение 3 рабочих дней со дня </w:t>
      </w:r>
      <w:r w:rsidRPr="00C175C5">
        <w:rPr>
          <w:rFonts w:ascii="Arial" w:hAnsi="Arial" w:cs="Arial"/>
          <w:sz w:val="24"/>
          <w:szCs w:val="24"/>
        </w:rPr>
        <w:lastRenderedPageBreak/>
        <w:t xml:space="preserve">вступления в силу </w:t>
      </w:r>
      <w:r w:rsidR="009A519D" w:rsidRPr="00C175C5">
        <w:rPr>
          <w:rFonts w:ascii="Arial" w:hAnsi="Arial" w:cs="Arial"/>
          <w:sz w:val="24"/>
          <w:szCs w:val="24"/>
        </w:rPr>
        <w:t>решения о</w:t>
      </w:r>
      <w:r w:rsidRPr="00C175C5">
        <w:rPr>
          <w:rFonts w:ascii="Arial" w:hAnsi="Arial" w:cs="Arial"/>
          <w:sz w:val="24"/>
          <w:szCs w:val="24"/>
        </w:rPr>
        <w:t xml:space="preserve"> бюджете </w:t>
      </w:r>
      <w:r w:rsidR="001D1649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="009A519D" w:rsidRPr="00C175C5">
        <w:rPr>
          <w:rFonts w:ascii="Arial" w:hAnsi="Arial" w:cs="Arial"/>
          <w:sz w:val="24"/>
          <w:szCs w:val="24"/>
        </w:rPr>
        <w:t xml:space="preserve"> </w:t>
      </w:r>
      <w:r w:rsidRPr="00C175C5">
        <w:rPr>
          <w:rFonts w:ascii="Arial" w:hAnsi="Arial" w:cs="Arial"/>
          <w:sz w:val="24"/>
          <w:szCs w:val="24"/>
        </w:rPr>
        <w:t>на очередной финансовый год и плановый период.</w:t>
      </w:r>
    </w:p>
    <w:p w:rsidR="002C6D53" w:rsidRPr="00C175C5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C6D53" w:rsidRPr="00C175C5" w:rsidRDefault="002C6D53" w:rsidP="00C0499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 w:rsidRPr="00C175C5">
        <w:rPr>
          <w:rFonts w:ascii="Arial" w:hAnsi="Arial" w:cs="Arial"/>
          <w:b/>
          <w:bCs/>
          <w:sz w:val="24"/>
          <w:szCs w:val="24"/>
        </w:rPr>
        <w:t xml:space="preserve">III. Формирование информации о </w:t>
      </w:r>
      <w:proofErr w:type="gramStart"/>
      <w:r w:rsidRPr="00C175C5">
        <w:rPr>
          <w:rFonts w:ascii="Arial" w:hAnsi="Arial" w:cs="Arial"/>
          <w:b/>
          <w:bCs/>
          <w:sz w:val="24"/>
          <w:szCs w:val="24"/>
        </w:rPr>
        <w:t>нормативных</w:t>
      </w:r>
      <w:proofErr w:type="gramEnd"/>
      <w:r w:rsidRPr="00C175C5">
        <w:rPr>
          <w:rFonts w:ascii="Arial" w:hAnsi="Arial" w:cs="Arial"/>
          <w:b/>
          <w:bCs/>
          <w:sz w:val="24"/>
          <w:szCs w:val="24"/>
        </w:rPr>
        <w:t>,</w:t>
      </w:r>
    </w:p>
    <w:p w:rsidR="002C6D53" w:rsidRPr="00C175C5" w:rsidRDefault="002C6D53" w:rsidP="00C0499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 w:rsidRPr="00C175C5">
        <w:rPr>
          <w:rFonts w:ascii="Arial" w:hAnsi="Arial" w:cs="Arial"/>
          <w:b/>
          <w:bCs/>
          <w:sz w:val="24"/>
          <w:szCs w:val="24"/>
        </w:rPr>
        <w:t xml:space="preserve">целевых и фискальных </w:t>
      </w:r>
      <w:proofErr w:type="gramStart"/>
      <w:r w:rsidRPr="00C175C5">
        <w:rPr>
          <w:rFonts w:ascii="Arial" w:hAnsi="Arial" w:cs="Arial"/>
          <w:b/>
          <w:bCs/>
          <w:sz w:val="24"/>
          <w:szCs w:val="24"/>
        </w:rPr>
        <w:t>характеристиках</w:t>
      </w:r>
      <w:proofErr w:type="gramEnd"/>
    </w:p>
    <w:p w:rsidR="002C6D53" w:rsidRPr="00C175C5" w:rsidRDefault="002C6D53" w:rsidP="00C0499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 w:rsidRPr="00C175C5">
        <w:rPr>
          <w:rFonts w:ascii="Arial" w:hAnsi="Arial" w:cs="Arial"/>
          <w:b/>
          <w:bCs/>
          <w:sz w:val="24"/>
          <w:szCs w:val="24"/>
        </w:rPr>
        <w:t xml:space="preserve">налоговых расходов </w:t>
      </w:r>
      <w:r w:rsidR="009A519D" w:rsidRPr="00C175C5">
        <w:rPr>
          <w:rFonts w:ascii="Arial" w:hAnsi="Arial" w:cs="Arial"/>
          <w:b/>
          <w:bCs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b/>
          <w:bCs/>
          <w:sz w:val="24"/>
          <w:szCs w:val="24"/>
        </w:rPr>
        <w:t>.</w:t>
      </w:r>
    </w:p>
    <w:p w:rsidR="002C6D53" w:rsidRPr="00C175C5" w:rsidRDefault="002C6D53" w:rsidP="00C0499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 w:rsidRPr="00C175C5">
        <w:rPr>
          <w:rFonts w:ascii="Arial" w:hAnsi="Arial" w:cs="Arial"/>
          <w:b/>
          <w:bCs/>
          <w:sz w:val="24"/>
          <w:szCs w:val="24"/>
        </w:rPr>
        <w:t xml:space="preserve">Порядок оценки налоговых расходов </w:t>
      </w:r>
      <w:r w:rsidR="009A519D" w:rsidRPr="00C175C5">
        <w:rPr>
          <w:rFonts w:ascii="Arial" w:hAnsi="Arial" w:cs="Arial"/>
          <w:b/>
          <w:bCs/>
          <w:sz w:val="24"/>
          <w:szCs w:val="24"/>
        </w:rPr>
        <w:t>муниципального образования</w:t>
      </w:r>
    </w:p>
    <w:p w:rsidR="002C6D53" w:rsidRPr="00C175C5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C6D53" w:rsidRPr="00C175C5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10. </w:t>
      </w:r>
      <w:proofErr w:type="gramStart"/>
      <w:r w:rsidRPr="00C175C5">
        <w:rPr>
          <w:rFonts w:ascii="Arial" w:hAnsi="Arial" w:cs="Arial"/>
          <w:sz w:val="24"/>
          <w:szCs w:val="24"/>
        </w:rPr>
        <w:t xml:space="preserve">В целях оценки налоговых расходов </w:t>
      </w:r>
      <w:r w:rsidR="009A519D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 главные администраторы доходов </w:t>
      </w:r>
      <w:r w:rsidR="009A519D" w:rsidRPr="00C175C5">
        <w:rPr>
          <w:rFonts w:ascii="Arial" w:hAnsi="Arial" w:cs="Arial"/>
          <w:sz w:val="24"/>
          <w:szCs w:val="24"/>
        </w:rPr>
        <w:t xml:space="preserve">местного </w:t>
      </w:r>
      <w:r w:rsidRPr="00C175C5">
        <w:rPr>
          <w:rFonts w:ascii="Arial" w:hAnsi="Arial" w:cs="Arial"/>
          <w:sz w:val="24"/>
          <w:szCs w:val="24"/>
        </w:rPr>
        <w:t xml:space="preserve"> бюджета по запросу </w:t>
      </w:r>
      <w:r w:rsidR="009A519D" w:rsidRPr="00C175C5">
        <w:rPr>
          <w:rFonts w:ascii="Arial" w:hAnsi="Arial" w:cs="Arial"/>
          <w:sz w:val="24"/>
          <w:szCs w:val="24"/>
        </w:rPr>
        <w:t xml:space="preserve">финансового органа муниципального образования </w:t>
      </w:r>
      <w:r w:rsidRPr="00C175C5">
        <w:rPr>
          <w:rFonts w:ascii="Arial" w:hAnsi="Arial" w:cs="Arial"/>
          <w:sz w:val="24"/>
          <w:szCs w:val="24"/>
        </w:rPr>
        <w:t xml:space="preserve"> представляют в </w:t>
      </w:r>
      <w:r w:rsidR="009A519D" w:rsidRPr="00C175C5">
        <w:rPr>
          <w:rFonts w:ascii="Arial" w:hAnsi="Arial" w:cs="Arial"/>
          <w:sz w:val="24"/>
          <w:szCs w:val="24"/>
        </w:rPr>
        <w:t xml:space="preserve">финансовый орган муниципального образования </w:t>
      </w:r>
      <w:r w:rsidRPr="00C175C5">
        <w:rPr>
          <w:rFonts w:ascii="Arial" w:hAnsi="Arial" w:cs="Arial"/>
          <w:sz w:val="24"/>
          <w:szCs w:val="24"/>
        </w:rPr>
        <w:t xml:space="preserve">информацию о фискальных характеристиках налоговых расходов </w:t>
      </w:r>
      <w:r w:rsidR="009A519D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 за отчетный финансовый год, а также информацию о стимулирующих налоговых расходах </w:t>
      </w:r>
      <w:r w:rsidR="009A519D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 за 6 лет, предшествующих отчетному финансовому году.</w:t>
      </w:r>
      <w:proofErr w:type="gramEnd"/>
    </w:p>
    <w:p w:rsidR="002C6D53" w:rsidRPr="00C175C5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11. Оценка эффективности налоговых расходов </w:t>
      </w:r>
      <w:r w:rsidR="00B5030B" w:rsidRPr="00C175C5">
        <w:rPr>
          <w:rFonts w:ascii="Arial" w:hAnsi="Arial" w:cs="Arial"/>
          <w:sz w:val="24"/>
          <w:szCs w:val="24"/>
        </w:rPr>
        <w:t xml:space="preserve">муниципального образования </w:t>
      </w:r>
      <w:r w:rsidRPr="00C175C5">
        <w:rPr>
          <w:rFonts w:ascii="Arial" w:hAnsi="Arial" w:cs="Arial"/>
          <w:sz w:val="24"/>
          <w:szCs w:val="24"/>
        </w:rPr>
        <w:t xml:space="preserve">осуществляется куратором налогового расхода в соответствии с методикой оценки эффективности налоговых расходов </w:t>
      </w:r>
      <w:r w:rsidR="009A519D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>.</w:t>
      </w:r>
    </w:p>
    <w:p w:rsidR="002C6D53" w:rsidRPr="00C175C5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12. Методики оценки эффективности налоговых расходов </w:t>
      </w:r>
      <w:r w:rsidR="009A519D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 разрабатываются и утверждаются правовыми актами кураторов налоговых расходов.</w:t>
      </w:r>
    </w:p>
    <w:p w:rsidR="002C6D53" w:rsidRPr="00C175C5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2" w:name="Par96"/>
      <w:bookmarkEnd w:id="2"/>
      <w:r w:rsidRPr="00C175C5">
        <w:rPr>
          <w:rFonts w:ascii="Arial" w:hAnsi="Arial" w:cs="Arial"/>
          <w:sz w:val="24"/>
          <w:szCs w:val="24"/>
        </w:rPr>
        <w:t xml:space="preserve">13. В целях </w:t>
      </w:r>
      <w:proofErr w:type="gramStart"/>
      <w:r w:rsidRPr="00C175C5">
        <w:rPr>
          <w:rFonts w:ascii="Arial" w:hAnsi="Arial" w:cs="Arial"/>
          <w:sz w:val="24"/>
          <w:szCs w:val="24"/>
        </w:rPr>
        <w:t xml:space="preserve">проведения оценки эффективности налоговых расходов </w:t>
      </w:r>
      <w:r w:rsidR="009A519D" w:rsidRPr="00C175C5">
        <w:rPr>
          <w:rFonts w:ascii="Arial" w:hAnsi="Arial" w:cs="Arial"/>
          <w:sz w:val="24"/>
          <w:szCs w:val="24"/>
        </w:rPr>
        <w:t>муниципального образования</w:t>
      </w:r>
      <w:proofErr w:type="gramEnd"/>
      <w:r w:rsidR="009A519D" w:rsidRPr="00C175C5">
        <w:rPr>
          <w:rFonts w:ascii="Arial" w:hAnsi="Arial" w:cs="Arial"/>
          <w:sz w:val="24"/>
          <w:szCs w:val="24"/>
        </w:rPr>
        <w:t xml:space="preserve"> финансовый орган муниципального образования </w:t>
      </w:r>
      <w:r w:rsidRPr="00C175C5">
        <w:rPr>
          <w:rFonts w:ascii="Arial" w:hAnsi="Arial" w:cs="Arial"/>
          <w:sz w:val="24"/>
          <w:szCs w:val="24"/>
        </w:rPr>
        <w:t xml:space="preserve"> на основании информации главных администраторов доходов </w:t>
      </w:r>
      <w:r w:rsidR="009A519D" w:rsidRPr="00C175C5">
        <w:rPr>
          <w:rFonts w:ascii="Arial" w:hAnsi="Arial" w:cs="Arial"/>
          <w:sz w:val="24"/>
          <w:szCs w:val="24"/>
        </w:rPr>
        <w:t>местного</w:t>
      </w:r>
      <w:r w:rsidRPr="00C175C5">
        <w:rPr>
          <w:rFonts w:ascii="Arial" w:hAnsi="Arial" w:cs="Arial"/>
          <w:sz w:val="24"/>
          <w:szCs w:val="24"/>
        </w:rPr>
        <w:t xml:space="preserve"> бюджета распределяет и ежегодно направляет кураторам налоговых расходов информацию, относящуюся к ведению куратора налогового расхода:</w:t>
      </w:r>
    </w:p>
    <w:p w:rsidR="002C6D53" w:rsidRPr="00C175C5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>1) в срок до 10 апреля - сведения за год, предшествующий отчетному году, а также в случае необходимости уточненные данные за иные отчетные периоды, содержащие</w:t>
      </w:r>
      <w:r w:rsidR="009A519D" w:rsidRPr="00C175C5">
        <w:rPr>
          <w:rFonts w:ascii="Arial" w:hAnsi="Arial" w:cs="Arial"/>
          <w:sz w:val="24"/>
          <w:szCs w:val="24"/>
        </w:rPr>
        <w:t xml:space="preserve"> </w:t>
      </w:r>
      <w:r w:rsidRPr="00C175C5">
        <w:rPr>
          <w:rFonts w:ascii="Arial" w:hAnsi="Arial" w:cs="Arial"/>
          <w:sz w:val="24"/>
          <w:szCs w:val="24"/>
        </w:rPr>
        <w:t>сведения о количестве плательщиков, воспользовавшихся льготами;</w:t>
      </w:r>
    </w:p>
    <w:p w:rsidR="002C6D53" w:rsidRPr="00C175C5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3" w:name="Par102"/>
      <w:bookmarkEnd w:id="3"/>
      <w:r w:rsidRPr="00C175C5">
        <w:rPr>
          <w:rFonts w:ascii="Arial" w:hAnsi="Arial" w:cs="Arial"/>
          <w:sz w:val="24"/>
          <w:szCs w:val="24"/>
        </w:rPr>
        <w:t xml:space="preserve">2) в срок до 25 июля - сведения об объеме льгот за отчетный финансовый год, а также по стимулирующим налоговым расходам </w:t>
      </w:r>
      <w:r w:rsidR="009A519D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 сведения о налогах, задекларированных для уплаты плательщиками налогов, имеющими право на льготы, в отчетном году.</w:t>
      </w:r>
    </w:p>
    <w:p w:rsidR="002C6D53" w:rsidRPr="00C175C5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14. Оценка эффективности налоговых расходов </w:t>
      </w:r>
      <w:r w:rsidR="009A519D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 осуществляется кураторами соответствующих налоговых расходов и включает:</w:t>
      </w:r>
    </w:p>
    <w:p w:rsidR="002C6D53" w:rsidRPr="00C175C5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1) оценку целесообразности налоговых расходов </w:t>
      </w:r>
      <w:r w:rsidR="009A519D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>;</w:t>
      </w:r>
    </w:p>
    <w:p w:rsidR="002C6D53" w:rsidRPr="00C175C5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2) оценку результативности налоговых расходов </w:t>
      </w:r>
      <w:r w:rsidR="009A519D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>.</w:t>
      </w:r>
    </w:p>
    <w:p w:rsidR="002C6D53" w:rsidRPr="00C175C5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4" w:name="Par106"/>
      <w:bookmarkEnd w:id="4"/>
      <w:r w:rsidRPr="00C175C5">
        <w:rPr>
          <w:rFonts w:ascii="Arial" w:hAnsi="Arial" w:cs="Arial"/>
          <w:sz w:val="24"/>
          <w:szCs w:val="24"/>
        </w:rPr>
        <w:t xml:space="preserve">15. Критериями целесообразности налоговых расходов </w:t>
      </w:r>
      <w:r w:rsidR="009A519D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 являются:</w:t>
      </w:r>
    </w:p>
    <w:p w:rsidR="002C6D53" w:rsidRPr="00C175C5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1) соответствие налоговых расходов </w:t>
      </w:r>
      <w:r w:rsidR="009A519D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 целям </w:t>
      </w:r>
      <w:r w:rsidR="00987E32" w:rsidRPr="00C175C5">
        <w:rPr>
          <w:rFonts w:ascii="Arial" w:hAnsi="Arial" w:cs="Arial"/>
          <w:sz w:val="24"/>
          <w:szCs w:val="24"/>
        </w:rPr>
        <w:t xml:space="preserve">муниципальных </w:t>
      </w:r>
      <w:r w:rsidRPr="00C175C5">
        <w:rPr>
          <w:rFonts w:ascii="Arial" w:hAnsi="Arial" w:cs="Arial"/>
          <w:sz w:val="24"/>
          <w:szCs w:val="24"/>
        </w:rPr>
        <w:t xml:space="preserve">программ, структурным элементам </w:t>
      </w:r>
      <w:r w:rsidR="00987E32" w:rsidRPr="00C175C5">
        <w:rPr>
          <w:rFonts w:ascii="Arial" w:hAnsi="Arial" w:cs="Arial"/>
          <w:sz w:val="24"/>
          <w:szCs w:val="24"/>
        </w:rPr>
        <w:t xml:space="preserve">муниципальных </w:t>
      </w:r>
      <w:r w:rsidRPr="00C175C5">
        <w:rPr>
          <w:rFonts w:ascii="Arial" w:hAnsi="Arial" w:cs="Arial"/>
          <w:sz w:val="24"/>
          <w:szCs w:val="24"/>
        </w:rPr>
        <w:t xml:space="preserve">программ и (или) целям социально-экономической политики </w:t>
      </w:r>
      <w:r w:rsidR="00B5030B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, не относящимся к </w:t>
      </w:r>
      <w:r w:rsidR="009A519D" w:rsidRPr="00C175C5">
        <w:rPr>
          <w:rFonts w:ascii="Arial" w:hAnsi="Arial" w:cs="Arial"/>
          <w:sz w:val="24"/>
          <w:szCs w:val="24"/>
        </w:rPr>
        <w:t>муниципальным</w:t>
      </w:r>
      <w:r w:rsidRPr="00C175C5">
        <w:rPr>
          <w:rFonts w:ascii="Arial" w:hAnsi="Arial" w:cs="Arial"/>
          <w:sz w:val="24"/>
          <w:szCs w:val="24"/>
        </w:rPr>
        <w:t xml:space="preserve"> программам Новосибирской области;</w:t>
      </w:r>
    </w:p>
    <w:p w:rsidR="002C6D53" w:rsidRPr="00C175C5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lastRenderedPageBreak/>
        <w:t xml:space="preserve">2) востребованность плательщиками предоставленных льгот, </w:t>
      </w:r>
      <w:proofErr w:type="gramStart"/>
      <w:r w:rsidRPr="00C175C5">
        <w:rPr>
          <w:rFonts w:ascii="Arial" w:hAnsi="Arial" w:cs="Arial"/>
          <w:sz w:val="24"/>
          <w:szCs w:val="24"/>
        </w:rPr>
        <w:t>которая</w:t>
      </w:r>
      <w:proofErr w:type="gramEnd"/>
      <w:r w:rsidRPr="00C175C5">
        <w:rPr>
          <w:rFonts w:ascii="Arial" w:hAnsi="Arial" w:cs="Arial"/>
          <w:sz w:val="24"/>
          <w:szCs w:val="24"/>
        </w:rPr>
        <w:t xml:space="preserve"> характеризуется соотношением численности плательщиков, воспользовавшихся правом на льготы, и общей численности плательщиков, за пятилетний период.</w:t>
      </w:r>
    </w:p>
    <w:p w:rsidR="002C6D53" w:rsidRPr="00C175C5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>При необходимости кураторами налоговых расходов могут быть установлены иные критерии целесообразности предоставления льгот для плательщиков.</w:t>
      </w:r>
    </w:p>
    <w:p w:rsidR="002C6D53" w:rsidRPr="00C175C5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16. В случае несоответствия налоговых расходов </w:t>
      </w:r>
      <w:r w:rsidR="009A519D" w:rsidRPr="00C175C5">
        <w:rPr>
          <w:rFonts w:ascii="Arial" w:hAnsi="Arial" w:cs="Arial"/>
          <w:sz w:val="24"/>
          <w:szCs w:val="24"/>
        </w:rPr>
        <w:t xml:space="preserve">муниципального образования </w:t>
      </w:r>
      <w:r w:rsidRPr="00C175C5">
        <w:rPr>
          <w:rFonts w:ascii="Arial" w:hAnsi="Arial" w:cs="Arial"/>
          <w:sz w:val="24"/>
          <w:szCs w:val="24"/>
        </w:rPr>
        <w:t xml:space="preserve"> хотя бы одному из критериев, указанных в </w:t>
      </w:r>
      <w:hyperlink w:anchor="Par106" w:history="1">
        <w:r w:rsidRPr="00C175C5">
          <w:rPr>
            <w:rFonts w:ascii="Arial" w:hAnsi="Arial" w:cs="Arial"/>
            <w:color w:val="0000FF"/>
            <w:sz w:val="24"/>
            <w:szCs w:val="24"/>
          </w:rPr>
          <w:t>пункте 15</w:t>
        </w:r>
      </w:hyperlink>
      <w:r w:rsidRPr="00C175C5">
        <w:rPr>
          <w:rFonts w:ascii="Arial" w:hAnsi="Arial" w:cs="Arial"/>
          <w:sz w:val="24"/>
          <w:szCs w:val="24"/>
        </w:rPr>
        <w:t xml:space="preserve"> настоящего Порядка, куратору налогового расхода </w:t>
      </w:r>
      <w:r w:rsidR="009A519D" w:rsidRPr="00C175C5">
        <w:rPr>
          <w:rFonts w:ascii="Arial" w:hAnsi="Arial" w:cs="Arial"/>
          <w:sz w:val="24"/>
          <w:szCs w:val="24"/>
        </w:rPr>
        <w:t xml:space="preserve">муниципального образования </w:t>
      </w:r>
      <w:r w:rsidRPr="00C175C5">
        <w:rPr>
          <w:rFonts w:ascii="Arial" w:hAnsi="Arial" w:cs="Arial"/>
          <w:sz w:val="24"/>
          <w:szCs w:val="24"/>
        </w:rPr>
        <w:t xml:space="preserve"> необходимо представить в </w:t>
      </w:r>
      <w:r w:rsidR="009A519D" w:rsidRPr="00C175C5">
        <w:rPr>
          <w:rFonts w:ascii="Arial" w:hAnsi="Arial" w:cs="Arial"/>
          <w:sz w:val="24"/>
          <w:szCs w:val="24"/>
        </w:rPr>
        <w:t>финансовый орган 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 предложения о сохранении (уточнении, отмене) льгот для плательщиков.</w:t>
      </w:r>
    </w:p>
    <w:p w:rsidR="002C6D53" w:rsidRPr="00C175C5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17. В качестве критерия результативности налогового расхода </w:t>
      </w:r>
      <w:r w:rsidR="009A519D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 определяется как минимум один показатель (индикатор) достижения целей </w:t>
      </w:r>
      <w:r w:rsidR="009A519D" w:rsidRPr="00C175C5">
        <w:rPr>
          <w:rFonts w:ascii="Arial" w:hAnsi="Arial" w:cs="Arial"/>
          <w:sz w:val="24"/>
          <w:szCs w:val="24"/>
        </w:rPr>
        <w:t>муниципальной</w:t>
      </w:r>
      <w:r w:rsidRPr="00C175C5">
        <w:rPr>
          <w:rFonts w:ascii="Arial" w:hAnsi="Arial" w:cs="Arial"/>
          <w:sz w:val="24"/>
          <w:szCs w:val="24"/>
        </w:rPr>
        <w:t xml:space="preserve"> программы и (или) целей социально-экономической политики </w:t>
      </w:r>
      <w:r w:rsidR="00B5030B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, не относящихся к </w:t>
      </w:r>
      <w:r w:rsidR="009A519D" w:rsidRPr="00C175C5">
        <w:rPr>
          <w:rFonts w:ascii="Arial" w:hAnsi="Arial" w:cs="Arial"/>
          <w:sz w:val="24"/>
          <w:szCs w:val="24"/>
        </w:rPr>
        <w:t xml:space="preserve">муниципальным </w:t>
      </w:r>
      <w:r w:rsidRPr="00C175C5">
        <w:rPr>
          <w:rFonts w:ascii="Arial" w:hAnsi="Arial" w:cs="Arial"/>
          <w:sz w:val="24"/>
          <w:szCs w:val="24"/>
        </w:rPr>
        <w:t xml:space="preserve"> программам, либо иной показатель (индикатор), на значение которого оказывают влияние налоговые расходы </w:t>
      </w:r>
      <w:r w:rsidR="009A519D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>.</w:t>
      </w:r>
    </w:p>
    <w:p w:rsidR="002C6D53" w:rsidRPr="00C175C5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Оценке подлежит вклад налоговых льгот (расходов), предусмотренных для плательщиков, в достижение планового значения показателя (индикатора) </w:t>
      </w:r>
      <w:r w:rsidR="009A519D" w:rsidRPr="00C175C5">
        <w:rPr>
          <w:rFonts w:ascii="Arial" w:hAnsi="Arial" w:cs="Arial"/>
          <w:sz w:val="24"/>
          <w:szCs w:val="24"/>
        </w:rPr>
        <w:t xml:space="preserve">муниципальной </w:t>
      </w:r>
      <w:r w:rsidRPr="00C175C5">
        <w:rPr>
          <w:rFonts w:ascii="Arial" w:hAnsi="Arial" w:cs="Arial"/>
          <w:sz w:val="24"/>
          <w:szCs w:val="24"/>
        </w:rPr>
        <w:t xml:space="preserve">программы и (или) достижения целей социально-экономической политики </w:t>
      </w:r>
      <w:r w:rsidR="00B5030B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, не относящихся к </w:t>
      </w:r>
      <w:r w:rsidR="005F275A" w:rsidRPr="00C175C5">
        <w:rPr>
          <w:rFonts w:ascii="Arial" w:hAnsi="Arial" w:cs="Arial"/>
          <w:sz w:val="24"/>
          <w:szCs w:val="24"/>
        </w:rPr>
        <w:t>муниципальны</w:t>
      </w:r>
      <w:r w:rsidRPr="00C175C5">
        <w:rPr>
          <w:rFonts w:ascii="Arial" w:hAnsi="Arial" w:cs="Arial"/>
          <w:sz w:val="24"/>
          <w:szCs w:val="24"/>
        </w:rPr>
        <w:t>м программам, который рассчитывается как разница между значением указанного показателя (индикатора) с учетом льгот и значением указанного показателя (индикатора) без учета льгот.</w:t>
      </w:r>
    </w:p>
    <w:p w:rsidR="002C6D53" w:rsidRPr="00C175C5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18. Оценка результативности налоговых расходов </w:t>
      </w:r>
      <w:r w:rsidR="005F275A" w:rsidRPr="00C175C5">
        <w:rPr>
          <w:rFonts w:ascii="Arial" w:hAnsi="Arial" w:cs="Arial"/>
          <w:sz w:val="24"/>
          <w:szCs w:val="24"/>
        </w:rPr>
        <w:t xml:space="preserve">муниципального образования </w:t>
      </w:r>
      <w:r w:rsidRPr="00C175C5">
        <w:rPr>
          <w:rFonts w:ascii="Arial" w:hAnsi="Arial" w:cs="Arial"/>
          <w:sz w:val="24"/>
          <w:szCs w:val="24"/>
        </w:rPr>
        <w:t xml:space="preserve"> включает оценку бюджетной эффективности налоговых расходов </w:t>
      </w:r>
      <w:r w:rsidR="005F275A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>.</w:t>
      </w:r>
    </w:p>
    <w:p w:rsidR="002C6D53" w:rsidRPr="00C175C5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19. В целях оценки бюджетной эффективности налоговых расходов </w:t>
      </w:r>
      <w:r w:rsidR="005F275A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 осуществляются сравнительный анализ результативности предоставления льгот и результативности </w:t>
      </w:r>
      <w:proofErr w:type="gramStart"/>
      <w:r w:rsidRPr="00C175C5">
        <w:rPr>
          <w:rFonts w:ascii="Arial" w:hAnsi="Arial" w:cs="Arial"/>
          <w:sz w:val="24"/>
          <w:szCs w:val="24"/>
        </w:rPr>
        <w:t xml:space="preserve">применения альтернативных механизмов достижения целей </w:t>
      </w:r>
      <w:r w:rsidR="005F275A" w:rsidRPr="00C175C5">
        <w:rPr>
          <w:rFonts w:ascii="Arial" w:hAnsi="Arial" w:cs="Arial"/>
          <w:sz w:val="24"/>
          <w:szCs w:val="24"/>
        </w:rPr>
        <w:t>муниципальной</w:t>
      </w:r>
      <w:r w:rsidRPr="00C175C5">
        <w:rPr>
          <w:rFonts w:ascii="Arial" w:hAnsi="Arial" w:cs="Arial"/>
          <w:sz w:val="24"/>
          <w:szCs w:val="24"/>
        </w:rPr>
        <w:t xml:space="preserve"> программы</w:t>
      </w:r>
      <w:proofErr w:type="gramEnd"/>
      <w:r w:rsidRPr="00C175C5">
        <w:rPr>
          <w:rFonts w:ascii="Arial" w:hAnsi="Arial" w:cs="Arial"/>
          <w:sz w:val="24"/>
          <w:szCs w:val="24"/>
        </w:rPr>
        <w:t xml:space="preserve"> и (или) целей социально-экономической политики </w:t>
      </w:r>
      <w:r w:rsidR="00B5030B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, не относящихся к </w:t>
      </w:r>
      <w:r w:rsidR="005F275A" w:rsidRPr="00C175C5">
        <w:rPr>
          <w:rFonts w:ascii="Arial" w:hAnsi="Arial" w:cs="Arial"/>
          <w:sz w:val="24"/>
          <w:szCs w:val="24"/>
        </w:rPr>
        <w:t xml:space="preserve">муниципальным </w:t>
      </w:r>
      <w:r w:rsidRPr="00C175C5">
        <w:rPr>
          <w:rFonts w:ascii="Arial" w:hAnsi="Arial" w:cs="Arial"/>
          <w:sz w:val="24"/>
          <w:szCs w:val="24"/>
        </w:rPr>
        <w:t xml:space="preserve"> программам, а также оценка совокупного бюджетного эффекта (самоокупаемости) стимулирующих налоговых расходов </w:t>
      </w:r>
      <w:r w:rsidR="005F275A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>.</w:t>
      </w:r>
    </w:p>
    <w:p w:rsidR="002C6D53" w:rsidRPr="00C175C5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5" w:name="Par115"/>
      <w:bookmarkEnd w:id="5"/>
      <w:r w:rsidRPr="00C175C5">
        <w:rPr>
          <w:rFonts w:ascii="Arial" w:hAnsi="Arial" w:cs="Arial"/>
          <w:sz w:val="24"/>
          <w:szCs w:val="24"/>
        </w:rPr>
        <w:t xml:space="preserve">20. </w:t>
      </w:r>
      <w:proofErr w:type="gramStart"/>
      <w:r w:rsidRPr="00C175C5">
        <w:rPr>
          <w:rFonts w:ascii="Arial" w:hAnsi="Arial" w:cs="Arial"/>
          <w:sz w:val="24"/>
          <w:szCs w:val="24"/>
        </w:rPr>
        <w:t xml:space="preserve">Сравнительный анализ включает сравнение объемов расходов </w:t>
      </w:r>
      <w:r w:rsidR="005F275A" w:rsidRPr="00C175C5">
        <w:rPr>
          <w:rFonts w:ascii="Arial" w:hAnsi="Arial" w:cs="Arial"/>
          <w:sz w:val="24"/>
          <w:szCs w:val="24"/>
        </w:rPr>
        <w:t xml:space="preserve">местного </w:t>
      </w:r>
      <w:r w:rsidRPr="00C175C5">
        <w:rPr>
          <w:rFonts w:ascii="Arial" w:hAnsi="Arial" w:cs="Arial"/>
          <w:sz w:val="24"/>
          <w:szCs w:val="24"/>
        </w:rPr>
        <w:t xml:space="preserve">бюджета в случае применения альтернативных механизмов достижения целей и (или) решения задач </w:t>
      </w:r>
      <w:r w:rsidR="005F275A" w:rsidRPr="00C175C5">
        <w:rPr>
          <w:rFonts w:ascii="Arial" w:hAnsi="Arial" w:cs="Arial"/>
          <w:sz w:val="24"/>
          <w:szCs w:val="24"/>
        </w:rPr>
        <w:t xml:space="preserve">муниципальной </w:t>
      </w:r>
      <w:r w:rsidRPr="00C175C5">
        <w:rPr>
          <w:rFonts w:ascii="Arial" w:hAnsi="Arial" w:cs="Arial"/>
          <w:sz w:val="24"/>
          <w:szCs w:val="24"/>
        </w:rPr>
        <w:t xml:space="preserve"> программы и (или) целей социально-экономической политики </w:t>
      </w:r>
      <w:r w:rsidR="00B5030B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, не относящихся к </w:t>
      </w:r>
      <w:r w:rsidR="005F275A" w:rsidRPr="00C175C5">
        <w:rPr>
          <w:rFonts w:ascii="Arial" w:hAnsi="Arial" w:cs="Arial"/>
          <w:sz w:val="24"/>
          <w:szCs w:val="24"/>
        </w:rPr>
        <w:t>муниципальным</w:t>
      </w:r>
      <w:r w:rsidRPr="00C175C5">
        <w:rPr>
          <w:rFonts w:ascii="Arial" w:hAnsi="Arial" w:cs="Arial"/>
          <w:sz w:val="24"/>
          <w:szCs w:val="24"/>
        </w:rPr>
        <w:t xml:space="preserve"> программам, и объемов предоставленных льгот (расчет пр</w:t>
      </w:r>
      <w:r w:rsidR="005F275A" w:rsidRPr="00C175C5">
        <w:rPr>
          <w:rFonts w:ascii="Arial" w:hAnsi="Arial" w:cs="Arial"/>
          <w:sz w:val="24"/>
          <w:szCs w:val="24"/>
        </w:rPr>
        <w:t xml:space="preserve">ироста показателя (индикатора) муниципальной </w:t>
      </w:r>
      <w:r w:rsidRPr="00C175C5">
        <w:rPr>
          <w:rFonts w:ascii="Arial" w:hAnsi="Arial" w:cs="Arial"/>
          <w:sz w:val="24"/>
          <w:szCs w:val="24"/>
        </w:rPr>
        <w:t xml:space="preserve"> программы и (или) достижения целей социально-экономической политики </w:t>
      </w:r>
      <w:r w:rsidR="00B5030B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, не относящихся к </w:t>
      </w:r>
      <w:r w:rsidR="005F275A" w:rsidRPr="00C175C5">
        <w:rPr>
          <w:rFonts w:ascii="Arial" w:hAnsi="Arial" w:cs="Arial"/>
          <w:sz w:val="24"/>
          <w:szCs w:val="24"/>
        </w:rPr>
        <w:t>муниципальным</w:t>
      </w:r>
      <w:r w:rsidRPr="00C175C5">
        <w:rPr>
          <w:rFonts w:ascii="Arial" w:hAnsi="Arial" w:cs="Arial"/>
          <w:sz w:val="24"/>
          <w:szCs w:val="24"/>
        </w:rPr>
        <w:t xml:space="preserve"> программам, на 1 рубль налоговых</w:t>
      </w:r>
      <w:proofErr w:type="gramEnd"/>
      <w:r w:rsidRPr="00C175C5">
        <w:rPr>
          <w:rFonts w:ascii="Arial" w:hAnsi="Arial" w:cs="Arial"/>
          <w:sz w:val="24"/>
          <w:szCs w:val="24"/>
        </w:rPr>
        <w:t xml:space="preserve"> расходов </w:t>
      </w:r>
      <w:r w:rsidR="005F275A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 и на 1 рубль расходов </w:t>
      </w:r>
      <w:r w:rsidR="005F275A" w:rsidRPr="00C175C5">
        <w:rPr>
          <w:rFonts w:ascii="Arial" w:hAnsi="Arial" w:cs="Arial"/>
          <w:sz w:val="24"/>
          <w:szCs w:val="24"/>
        </w:rPr>
        <w:t>местного</w:t>
      </w:r>
      <w:r w:rsidRPr="00C175C5">
        <w:rPr>
          <w:rFonts w:ascii="Arial" w:hAnsi="Arial" w:cs="Arial"/>
          <w:sz w:val="24"/>
          <w:szCs w:val="24"/>
        </w:rPr>
        <w:t xml:space="preserve"> бюджета для достижения того же показателя (индикатора) в случае применения альтернативных механизмов).</w:t>
      </w:r>
    </w:p>
    <w:p w:rsidR="002C6D53" w:rsidRPr="00C175C5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В качестве альтернативных механизмов достижения целей и (или) решения задач </w:t>
      </w:r>
      <w:r w:rsidR="005F275A" w:rsidRPr="00C175C5">
        <w:rPr>
          <w:rFonts w:ascii="Arial" w:hAnsi="Arial" w:cs="Arial"/>
          <w:sz w:val="24"/>
          <w:szCs w:val="24"/>
        </w:rPr>
        <w:t>муниципальной</w:t>
      </w:r>
      <w:r w:rsidRPr="00C175C5">
        <w:rPr>
          <w:rFonts w:ascii="Arial" w:hAnsi="Arial" w:cs="Arial"/>
          <w:sz w:val="24"/>
          <w:szCs w:val="24"/>
        </w:rPr>
        <w:t xml:space="preserve"> программы и (или) целей социально-экономической политики </w:t>
      </w:r>
      <w:r w:rsidR="00B5030B" w:rsidRPr="00C175C5">
        <w:rPr>
          <w:rFonts w:ascii="Arial" w:hAnsi="Arial" w:cs="Arial"/>
          <w:sz w:val="24"/>
          <w:szCs w:val="24"/>
        </w:rPr>
        <w:lastRenderedPageBreak/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, не относящихся к </w:t>
      </w:r>
      <w:r w:rsidR="005F275A" w:rsidRPr="00C175C5">
        <w:rPr>
          <w:rFonts w:ascii="Arial" w:hAnsi="Arial" w:cs="Arial"/>
          <w:sz w:val="24"/>
          <w:szCs w:val="24"/>
        </w:rPr>
        <w:t xml:space="preserve">муниципальным </w:t>
      </w:r>
      <w:r w:rsidRPr="00C175C5">
        <w:rPr>
          <w:rFonts w:ascii="Arial" w:hAnsi="Arial" w:cs="Arial"/>
          <w:sz w:val="24"/>
          <w:szCs w:val="24"/>
        </w:rPr>
        <w:t>программам, могут учитываться в том числе:</w:t>
      </w:r>
    </w:p>
    <w:p w:rsidR="002C6D53" w:rsidRPr="00C175C5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субсидии или иные формы непосредственной финансовой поддержки плательщиков, имеющих право на льготы, за счет средств </w:t>
      </w:r>
      <w:r w:rsidR="005F275A" w:rsidRPr="00C175C5">
        <w:rPr>
          <w:rFonts w:ascii="Arial" w:hAnsi="Arial" w:cs="Arial"/>
          <w:sz w:val="24"/>
          <w:szCs w:val="24"/>
        </w:rPr>
        <w:t xml:space="preserve">местного </w:t>
      </w:r>
      <w:r w:rsidRPr="00C175C5">
        <w:rPr>
          <w:rFonts w:ascii="Arial" w:hAnsi="Arial" w:cs="Arial"/>
          <w:sz w:val="24"/>
          <w:szCs w:val="24"/>
        </w:rPr>
        <w:t>бюджета;</w:t>
      </w:r>
    </w:p>
    <w:p w:rsidR="002C6D53" w:rsidRPr="00C175C5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предоставление </w:t>
      </w:r>
      <w:r w:rsidR="00987E32" w:rsidRPr="00C175C5">
        <w:rPr>
          <w:rFonts w:ascii="Arial" w:hAnsi="Arial" w:cs="Arial"/>
          <w:sz w:val="24"/>
          <w:szCs w:val="24"/>
        </w:rPr>
        <w:t xml:space="preserve">муниципальных </w:t>
      </w:r>
      <w:r w:rsidRPr="00C175C5">
        <w:rPr>
          <w:rFonts w:ascii="Arial" w:hAnsi="Arial" w:cs="Arial"/>
          <w:sz w:val="24"/>
          <w:szCs w:val="24"/>
        </w:rPr>
        <w:t xml:space="preserve">гарантий </w:t>
      </w:r>
      <w:r w:rsidR="00B5030B" w:rsidRPr="00C175C5">
        <w:rPr>
          <w:rFonts w:ascii="Arial" w:hAnsi="Arial" w:cs="Arial"/>
          <w:sz w:val="24"/>
          <w:szCs w:val="24"/>
        </w:rPr>
        <w:t xml:space="preserve">муниципального образования </w:t>
      </w:r>
      <w:r w:rsidR="005F275A" w:rsidRPr="00C175C5">
        <w:rPr>
          <w:rFonts w:ascii="Arial" w:hAnsi="Arial" w:cs="Arial"/>
          <w:sz w:val="24"/>
          <w:szCs w:val="24"/>
        </w:rPr>
        <w:t xml:space="preserve"> </w:t>
      </w:r>
      <w:r w:rsidRPr="00C175C5">
        <w:rPr>
          <w:rFonts w:ascii="Arial" w:hAnsi="Arial" w:cs="Arial"/>
          <w:sz w:val="24"/>
          <w:szCs w:val="24"/>
        </w:rPr>
        <w:t>по обязательствам плательщиков, имеющих право на льготы;</w:t>
      </w:r>
    </w:p>
    <w:p w:rsidR="002C6D53" w:rsidRPr="00C175C5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>совершенствование нормативного регулирования и (или) порядка осуществления контрольно-надзорных функций в сфере деятельности плательщиков, имеющих право на льготы.</w:t>
      </w:r>
    </w:p>
    <w:p w:rsidR="002C6D53" w:rsidRPr="00C175C5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21. В целях оценки бюджетной эффективности стимулирующих налоговых расходов </w:t>
      </w:r>
      <w:r w:rsidR="005F275A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, обусловленных льготами, по налогу на прибыль организаций и налогу на имущество организаций наряду со сравнительным анализом, указанным в </w:t>
      </w:r>
      <w:hyperlink w:anchor="Par115" w:history="1">
        <w:r w:rsidRPr="00C175C5">
          <w:rPr>
            <w:rFonts w:ascii="Arial" w:hAnsi="Arial" w:cs="Arial"/>
            <w:color w:val="0000FF"/>
            <w:sz w:val="24"/>
            <w:szCs w:val="24"/>
          </w:rPr>
          <w:t>пункте 20</w:t>
        </w:r>
      </w:hyperlink>
      <w:r w:rsidRPr="00C175C5">
        <w:rPr>
          <w:rFonts w:ascii="Arial" w:hAnsi="Arial" w:cs="Arial"/>
          <w:sz w:val="24"/>
          <w:szCs w:val="24"/>
        </w:rPr>
        <w:t xml:space="preserve"> настоящего Порядка, рассчитывается оценка совокупного бюджетного эффекта (самоокупаемости) указанных налоговых расходов в соответствии с </w:t>
      </w:r>
      <w:hyperlink w:anchor="Par122" w:history="1">
        <w:r w:rsidRPr="00C175C5">
          <w:rPr>
            <w:rFonts w:ascii="Arial" w:hAnsi="Arial" w:cs="Arial"/>
            <w:color w:val="0000FF"/>
            <w:sz w:val="24"/>
            <w:szCs w:val="24"/>
          </w:rPr>
          <w:t>пунктом 22</w:t>
        </w:r>
      </w:hyperlink>
      <w:r w:rsidRPr="00C175C5">
        <w:rPr>
          <w:rFonts w:ascii="Arial" w:hAnsi="Arial" w:cs="Arial"/>
          <w:sz w:val="24"/>
          <w:szCs w:val="24"/>
        </w:rPr>
        <w:t xml:space="preserve"> настоящего Порядка. Показатель совокупного бюджетного эффекта (самоокупаемости) является одним из критериев для определения результативности налоговых расходов </w:t>
      </w:r>
      <w:r w:rsidR="005F275A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>.</w:t>
      </w:r>
    </w:p>
    <w:p w:rsidR="002C6D53" w:rsidRPr="00C175C5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Оценка совокупного бюджетного эффекта (самоокупаемости) стимулирующих налоговых расходов </w:t>
      </w:r>
      <w:r w:rsidR="005F275A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 определяется отдельно по каждому налоговому расходу </w:t>
      </w:r>
      <w:r w:rsidR="005F275A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. В случае если для отдельных категорий плательщиков, имеющих право на льготы, предоставлены льготы по нескольким видам налогов, оценка совокупного бюджетного эффекта (самоокупаемости) налоговых расходов </w:t>
      </w:r>
      <w:r w:rsidR="005F275A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 определяется в целом по указанной категории плательщиков.</w:t>
      </w:r>
    </w:p>
    <w:p w:rsidR="002C6D53" w:rsidRPr="00C175C5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6" w:name="Par122"/>
      <w:bookmarkEnd w:id="6"/>
      <w:r w:rsidRPr="00C175C5">
        <w:rPr>
          <w:rFonts w:ascii="Arial" w:hAnsi="Arial" w:cs="Arial"/>
          <w:sz w:val="24"/>
          <w:szCs w:val="24"/>
        </w:rPr>
        <w:t xml:space="preserve">22. Оценка совокупного бюджетного эффекта (самоокупаемости) стимулирующих налоговых расходов </w:t>
      </w:r>
      <w:r w:rsidR="005F275A" w:rsidRPr="00C175C5">
        <w:rPr>
          <w:rFonts w:ascii="Arial" w:hAnsi="Arial" w:cs="Arial"/>
          <w:sz w:val="24"/>
          <w:szCs w:val="24"/>
        </w:rPr>
        <w:t xml:space="preserve">муниципального образования </w:t>
      </w:r>
      <w:r w:rsidRPr="00C175C5">
        <w:rPr>
          <w:rFonts w:ascii="Arial" w:hAnsi="Arial" w:cs="Arial"/>
          <w:sz w:val="24"/>
          <w:szCs w:val="24"/>
        </w:rPr>
        <w:t xml:space="preserve"> определяется за период с начала действия для плательщиков соответствующих льгот или за 5 отчетных лет, а в случае, если указанные льготы действуют более 6 лет, - на день проведения оценки эффективности налогового расхода </w:t>
      </w:r>
      <w:r w:rsidR="005F275A" w:rsidRPr="00C175C5">
        <w:rPr>
          <w:rFonts w:ascii="Arial" w:hAnsi="Arial" w:cs="Arial"/>
          <w:sz w:val="24"/>
          <w:szCs w:val="24"/>
        </w:rPr>
        <w:t xml:space="preserve">муниципального образования </w:t>
      </w:r>
      <w:r w:rsidRPr="00C175C5">
        <w:rPr>
          <w:rFonts w:ascii="Arial" w:hAnsi="Arial" w:cs="Arial"/>
          <w:sz w:val="24"/>
          <w:szCs w:val="24"/>
        </w:rPr>
        <w:t xml:space="preserve"> (E) по следующей формуле:</w:t>
      </w:r>
    </w:p>
    <w:p w:rsidR="002C6D53" w:rsidRPr="00C175C5" w:rsidRDefault="002C6D53" w:rsidP="00C0499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noProof/>
          <w:position w:val="-29"/>
          <w:sz w:val="24"/>
          <w:szCs w:val="24"/>
          <w:lang w:eastAsia="ru-RU"/>
        </w:rPr>
        <w:drawing>
          <wp:inline distT="0" distB="0" distL="0" distR="0" wp14:anchorId="4090EAC8" wp14:editId="128BDF5D">
            <wp:extent cx="857612" cy="500743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631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612" cy="500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5B88" w:rsidRPr="00C175C5">
        <w:rPr>
          <w:rFonts w:ascii="Arial" w:hAnsi="Arial" w:cs="Arial"/>
          <w:sz w:val="24"/>
          <w:szCs w:val="24"/>
        </w:rPr>
        <w:t xml:space="preserve">  где:</w:t>
      </w:r>
    </w:p>
    <w:p w:rsidR="002C6D53" w:rsidRPr="00C175C5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>i - порядковый номер года, имеющий значение от 1 до 5;</w:t>
      </w:r>
    </w:p>
    <w:p w:rsidR="002C6D53" w:rsidRPr="00C175C5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spellStart"/>
      <w:r w:rsidRPr="00C175C5">
        <w:rPr>
          <w:rFonts w:ascii="Arial" w:hAnsi="Arial" w:cs="Arial"/>
          <w:sz w:val="24"/>
          <w:szCs w:val="24"/>
        </w:rPr>
        <w:t>mi</w:t>
      </w:r>
      <w:proofErr w:type="spellEnd"/>
      <w:r w:rsidRPr="00C175C5">
        <w:rPr>
          <w:rFonts w:ascii="Arial" w:hAnsi="Arial" w:cs="Arial"/>
          <w:sz w:val="24"/>
          <w:szCs w:val="24"/>
        </w:rPr>
        <w:t xml:space="preserve"> - количество плательщиков, воспользовавшихся льготой в i-м году;</w:t>
      </w:r>
    </w:p>
    <w:p w:rsidR="002C6D53" w:rsidRPr="00C175C5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>j - порядковый номер плательщика, имеющий значение от 1 до m;</w:t>
      </w:r>
    </w:p>
    <w:p w:rsidR="002C6D53" w:rsidRPr="00C175C5" w:rsidRDefault="00E75B88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финансовый орган </w:t>
      </w:r>
      <w:r w:rsidR="00B5030B" w:rsidRPr="00C175C5">
        <w:rPr>
          <w:rFonts w:ascii="Arial" w:hAnsi="Arial" w:cs="Arial"/>
          <w:sz w:val="24"/>
          <w:szCs w:val="24"/>
        </w:rPr>
        <w:t xml:space="preserve">муниципального образования </w:t>
      </w:r>
      <w:r w:rsidR="002C6D53" w:rsidRPr="00C175C5">
        <w:rPr>
          <w:rFonts w:ascii="Arial" w:hAnsi="Arial" w:cs="Arial"/>
          <w:sz w:val="24"/>
          <w:szCs w:val="24"/>
        </w:rPr>
        <w:t xml:space="preserve">в течение 3 рабочих дней со дня получения информации о значении показателя </w:t>
      </w:r>
      <w:proofErr w:type="spellStart"/>
      <w:r w:rsidR="002C6D53" w:rsidRPr="00C175C5">
        <w:rPr>
          <w:rFonts w:ascii="Arial" w:hAnsi="Arial" w:cs="Arial"/>
          <w:sz w:val="24"/>
          <w:szCs w:val="24"/>
        </w:rPr>
        <w:t>gi</w:t>
      </w:r>
      <w:proofErr w:type="spellEnd"/>
      <w:r w:rsidR="002C6D53" w:rsidRPr="00C175C5">
        <w:rPr>
          <w:rFonts w:ascii="Arial" w:hAnsi="Arial" w:cs="Arial"/>
          <w:sz w:val="24"/>
          <w:szCs w:val="24"/>
        </w:rPr>
        <w:t xml:space="preserve"> "Номинальный</w:t>
      </w:r>
      <w:r w:rsidRPr="00C175C5">
        <w:rPr>
          <w:rFonts w:ascii="Arial" w:hAnsi="Arial" w:cs="Arial"/>
          <w:sz w:val="24"/>
          <w:szCs w:val="24"/>
        </w:rPr>
        <w:t xml:space="preserve"> темп прироста доходов местного бюджета </w:t>
      </w:r>
      <w:r w:rsidR="002C6D53" w:rsidRPr="00C175C5">
        <w:rPr>
          <w:rFonts w:ascii="Arial" w:hAnsi="Arial" w:cs="Arial"/>
          <w:sz w:val="24"/>
          <w:szCs w:val="24"/>
        </w:rPr>
        <w:t>в i-ом году по отношению к базовому году" доводит данное значение до кураторов налоговых расходов;</w:t>
      </w:r>
    </w:p>
    <w:p w:rsidR="002C6D53" w:rsidRPr="00C175C5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r - расчетная стоимость среднесрочных рыночных заимствований </w:t>
      </w:r>
      <w:r w:rsidR="00E75B88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>, рассчитывается по формуле:</w:t>
      </w:r>
    </w:p>
    <w:p w:rsidR="002C6D53" w:rsidRPr="00C175C5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C6D53" w:rsidRPr="00C175C5" w:rsidRDefault="002C6D53" w:rsidP="00C0499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lastRenderedPageBreak/>
        <w:t xml:space="preserve">r = </w:t>
      </w:r>
      <w:proofErr w:type="spellStart"/>
      <w:proofErr w:type="gramStart"/>
      <w:r w:rsidRPr="00C175C5">
        <w:rPr>
          <w:rFonts w:ascii="Arial" w:hAnsi="Arial" w:cs="Arial"/>
          <w:sz w:val="24"/>
          <w:szCs w:val="24"/>
        </w:rPr>
        <w:t>i</w:t>
      </w:r>
      <w:proofErr w:type="gramEnd"/>
      <w:r w:rsidRPr="00C175C5">
        <w:rPr>
          <w:rFonts w:ascii="Arial" w:hAnsi="Arial" w:cs="Arial"/>
          <w:sz w:val="24"/>
          <w:szCs w:val="24"/>
          <w:vertAlign w:val="subscript"/>
        </w:rPr>
        <w:t>инф</w:t>
      </w:r>
      <w:proofErr w:type="spellEnd"/>
      <w:r w:rsidRPr="00C175C5">
        <w:rPr>
          <w:rFonts w:ascii="Arial" w:hAnsi="Arial" w:cs="Arial"/>
          <w:sz w:val="24"/>
          <w:szCs w:val="24"/>
        </w:rPr>
        <w:t xml:space="preserve"> + p + c, где:</w:t>
      </w:r>
    </w:p>
    <w:p w:rsidR="002C6D53" w:rsidRPr="00C175C5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C6D53" w:rsidRPr="00C175C5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C175C5">
        <w:rPr>
          <w:rFonts w:ascii="Arial" w:hAnsi="Arial" w:cs="Arial"/>
          <w:sz w:val="24"/>
          <w:szCs w:val="24"/>
        </w:rPr>
        <w:t>i</w:t>
      </w:r>
      <w:proofErr w:type="gramEnd"/>
      <w:r w:rsidRPr="00C175C5">
        <w:rPr>
          <w:rFonts w:ascii="Arial" w:hAnsi="Arial" w:cs="Arial"/>
          <w:sz w:val="24"/>
          <w:szCs w:val="24"/>
          <w:vertAlign w:val="subscript"/>
        </w:rPr>
        <w:t>инф</w:t>
      </w:r>
      <w:proofErr w:type="spellEnd"/>
      <w:r w:rsidRPr="00C175C5">
        <w:rPr>
          <w:rFonts w:ascii="Arial" w:hAnsi="Arial" w:cs="Arial"/>
          <w:sz w:val="24"/>
          <w:szCs w:val="24"/>
        </w:rPr>
        <w:t xml:space="preserve"> - целевой уровень инфляции (4 процента);</w:t>
      </w:r>
    </w:p>
    <w:p w:rsidR="002C6D53" w:rsidRPr="00C175C5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>p - реальная процентная ставка, определяемая на уровне 2,5 процента;</w:t>
      </w:r>
    </w:p>
    <w:p w:rsidR="002C6D53" w:rsidRPr="00C175C5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c - кредитная премия за риск, рассчитываемая для целей настоящего Порядка в зависимости от отношения </w:t>
      </w:r>
      <w:r w:rsidR="00E75B88" w:rsidRPr="00C175C5">
        <w:rPr>
          <w:rFonts w:ascii="Arial" w:hAnsi="Arial" w:cs="Arial"/>
          <w:sz w:val="24"/>
          <w:szCs w:val="24"/>
        </w:rPr>
        <w:t>муниципального</w:t>
      </w:r>
      <w:r w:rsidRPr="00C175C5">
        <w:rPr>
          <w:rFonts w:ascii="Arial" w:hAnsi="Arial" w:cs="Arial"/>
          <w:sz w:val="24"/>
          <w:szCs w:val="24"/>
        </w:rPr>
        <w:t xml:space="preserve"> долга </w:t>
      </w:r>
      <w:r w:rsidR="00B5030B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="00E75B88" w:rsidRPr="00C175C5">
        <w:rPr>
          <w:rFonts w:ascii="Arial" w:hAnsi="Arial" w:cs="Arial"/>
          <w:sz w:val="24"/>
          <w:szCs w:val="24"/>
        </w:rPr>
        <w:t xml:space="preserve"> </w:t>
      </w:r>
      <w:r w:rsidRPr="00C175C5">
        <w:rPr>
          <w:rFonts w:ascii="Arial" w:hAnsi="Arial" w:cs="Arial"/>
          <w:sz w:val="24"/>
          <w:szCs w:val="24"/>
        </w:rPr>
        <w:t xml:space="preserve"> по состоянию на 1 января текущего финансового года к доходам (без учета безвозмездных поступлений) за отчетный период.</w:t>
      </w:r>
    </w:p>
    <w:p w:rsidR="002C6D53" w:rsidRPr="00C175C5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>Если указанное отношение составляет:</w:t>
      </w:r>
    </w:p>
    <w:p w:rsidR="002C6D53" w:rsidRPr="00C175C5" w:rsidRDefault="002C6D53" w:rsidP="006E11CC">
      <w:pPr>
        <w:pStyle w:val="a8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менее 50 процентов, кредитная премия за риск принимается </w:t>
      </w:r>
      <w:proofErr w:type="gramStart"/>
      <w:r w:rsidRPr="00C175C5">
        <w:rPr>
          <w:rFonts w:ascii="Arial" w:hAnsi="Arial" w:cs="Arial"/>
          <w:sz w:val="24"/>
          <w:szCs w:val="24"/>
        </w:rPr>
        <w:t>равной</w:t>
      </w:r>
      <w:proofErr w:type="gramEnd"/>
      <w:r w:rsidRPr="00C175C5">
        <w:rPr>
          <w:rFonts w:ascii="Arial" w:hAnsi="Arial" w:cs="Arial"/>
          <w:sz w:val="24"/>
          <w:szCs w:val="24"/>
        </w:rPr>
        <w:t xml:space="preserve"> 1 проценту;</w:t>
      </w:r>
    </w:p>
    <w:p w:rsidR="002C6D53" w:rsidRPr="00C175C5" w:rsidRDefault="002C6D53" w:rsidP="006E11CC">
      <w:pPr>
        <w:pStyle w:val="a8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от 50 до 100 процентов, кредитная премия за риск принимается </w:t>
      </w:r>
      <w:proofErr w:type="gramStart"/>
      <w:r w:rsidRPr="00C175C5">
        <w:rPr>
          <w:rFonts w:ascii="Arial" w:hAnsi="Arial" w:cs="Arial"/>
          <w:sz w:val="24"/>
          <w:szCs w:val="24"/>
        </w:rPr>
        <w:t>равной</w:t>
      </w:r>
      <w:proofErr w:type="gramEnd"/>
      <w:r w:rsidRPr="00C175C5">
        <w:rPr>
          <w:rFonts w:ascii="Arial" w:hAnsi="Arial" w:cs="Arial"/>
          <w:sz w:val="24"/>
          <w:szCs w:val="24"/>
        </w:rPr>
        <w:t xml:space="preserve"> 2 процентам;</w:t>
      </w:r>
    </w:p>
    <w:p w:rsidR="002C6D53" w:rsidRPr="00C175C5" w:rsidRDefault="002C6D53" w:rsidP="006E11CC">
      <w:pPr>
        <w:pStyle w:val="a8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более 100 процентов, кредитная премия за риск принимается </w:t>
      </w:r>
      <w:proofErr w:type="gramStart"/>
      <w:r w:rsidRPr="00C175C5">
        <w:rPr>
          <w:rFonts w:ascii="Arial" w:hAnsi="Arial" w:cs="Arial"/>
          <w:sz w:val="24"/>
          <w:szCs w:val="24"/>
        </w:rPr>
        <w:t>равной</w:t>
      </w:r>
      <w:proofErr w:type="gramEnd"/>
      <w:r w:rsidRPr="00C175C5">
        <w:rPr>
          <w:rFonts w:ascii="Arial" w:hAnsi="Arial" w:cs="Arial"/>
          <w:sz w:val="24"/>
          <w:szCs w:val="24"/>
        </w:rPr>
        <w:t xml:space="preserve"> 3 процентам.</w:t>
      </w:r>
    </w:p>
    <w:p w:rsidR="002C6D53" w:rsidRPr="00C175C5" w:rsidRDefault="00E75B88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>23</w:t>
      </w:r>
      <w:r w:rsidR="002C6D53" w:rsidRPr="00C175C5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2C6D53" w:rsidRPr="00C175C5">
        <w:rPr>
          <w:rFonts w:ascii="Arial" w:hAnsi="Arial" w:cs="Arial"/>
          <w:sz w:val="24"/>
          <w:szCs w:val="24"/>
        </w:rPr>
        <w:t xml:space="preserve">По итогам оценки эффективности налогового расхода </w:t>
      </w:r>
      <w:r w:rsidRPr="00C175C5">
        <w:rPr>
          <w:rFonts w:ascii="Arial" w:hAnsi="Arial" w:cs="Arial"/>
          <w:sz w:val="24"/>
          <w:szCs w:val="24"/>
        </w:rPr>
        <w:t xml:space="preserve">муниципального образования </w:t>
      </w:r>
      <w:r w:rsidR="002C6D53" w:rsidRPr="00C175C5">
        <w:rPr>
          <w:rFonts w:ascii="Arial" w:hAnsi="Arial" w:cs="Arial"/>
          <w:sz w:val="24"/>
          <w:szCs w:val="24"/>
        </w:rPr>
        <w:t xml:space="preserve">куратор налогового расхода формулирует выводы о достижении целевых характеристик налогового расхода </w:t>
      </w:r>
      <w:r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="002C6D53" w:rsidRPr="00C175C5">
        <w:rPr>
          <w:rFonts w:ascii="Arial" w:hAnsi="Arial" w:cs="Arial"/>
          <w:sz w:val="24"/>
          <w:szCs w:val="24"/>
        </w:rPr>
        <w:t xml:space="preserve">, вкладе налогового расхода </w:t>
      </w:r>
      <w:r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="002C6D53" w:rsidRPr="00C175C5">
        <w:rPr>
          <w:rFonts w:ascii="Arial" w:hAnsi="Arial" w:cs="Arial"/>
          <w:sz w:val="24"/>
          <w:szCs w:val="24"/>
        </w:rPr>
        <w:t xml:space="preserve"> в достижение целей и (или) решение задач </w:t>
      </w:r>
      <w:r w:rsidRPr="00C175C5">
        <w:rPr>
          <w:rFonts w:ascii="Arial" w:hAnsi="Arial" w:cs="Arial"/>
          <w:sz w:val="24"/>
          <w:szCs w:val="24"/>
        </w:rPr>
        <w:t xml:space="preserve">муниципальной </w:t>
      </w:r>
      <w:r w:rsidR="002C6D53" w:rsidRPr="00C175C5">
        <w:rPr>
          <w:rFonts w:ascii="Arial" w:hAnsi="Arial" w:cs="Arial"/>
          <w:sz w:val="24"/>
          <w:szCs w:val="24"/>
        </w:rPr>
        <w:t xml:space="preserve"> программы и (или) целей социально-экономической политики</w:t>
      </w:r>
      <w:r w:rsidRPr="00C175C5">
        <w:rPr>
          <w:rFonts w:ascii="Arial" w:hAnsi="Arial" w:cs="Arial"/>
          <w:sz w:val="24"/>
          <w:szCs w:val="24"/>
        </w:rPr>
        <w:t xml:space="preserve"> </w:t>
      </w:r>
      <w:r w:rsidR="00B5030B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="002C6D53" w:rsidRPr="00C175C5">
        <w:rPr>
          <w:rFonts w:ascii="Arial" w:hAnsi="Arial" w:cs="Arial"/>
          <w:sz w:val="24"/>
          <w:szCs w:val="24"/>
        </w:rPr>
        <w:t xml:space="preserve">, не относящихся к </w:t>
      </w:r>
      <w:r w:rsidRPr="00C175C5">
        <w:rPr>
          <w:rFonts w:ascii="Arial" w:hAnsi="Arial" w:cs="Arial"/>
          <w:sz w:val="24"/>
          <w:szCs w:val="24"/>
        </w:rPr>
        <w:t>муниципальным</w:t>
      </w:r>
      <w:r w:rsidR="002C6D53" w:rsidRPr="00C175C5">
        <w:rPr>
          <w:rFonts w:ascii="Arial" w:hAnsi="Arial" w:cs="Arial"/>
          <w:sz w:val="24"/>
          <w:szCs w:val="24"/>
        </w:rPr>
        <w:t xml:space="preserve"> программам, а также о наличии или об отсутствии более резул</w:t>
      </w:r>
      <w:r w:rsidRPr="00C175C5">
        <w:rPr>
          <w:rFonts w:ascii="Arial" w:hAnsi="Arial" w:cs="Arial"/>
          <w:sz w:val="24"/>
          <w:szCs w:val="24"/>
        </w:rPr>
        <w:t>ьтативных (менее затратных для местного</w:t>
      </w:r>
      <w:proofErr w:type="gramEnd"/>
      <w:r w:rsidR="002C6D53" w:rsidRPr="00C175C5">
        <w:rPr>
          <w:rFonts w:ascii="Arial" w:hAnsi="Arial" w:cs="Arial"/>
          <w:sz w:val="24"/>
          <w:szCs w:val="24"/>
        </w:rPr>
        <w:t xml:space="preserve"> бюджета) альтернативных механизмов достижения </w:t>
      </w:r>
      <w:r w:rsidRPr="00C175C5">
        <w:rPr>
          <w:rFonts w:ascii="Arial" w:hAnsi="Arial" w:cs="Arial"/>
          <w:sz w:val="24"/>
          <w:szCs w:val="24"/>
        </w:rPr>
        <w:t>целей и (или) решения задач муниципальной</w:t>
      </w:r>
      <w:r w:rsidR="002C6D53" w:rsidRPr="00C175C5">
        <w:rPr>
          <w:rFonts w:ascii="Arial" w:hAnsi="Arial" w:cs="Arial"/>
          <w:sz w:val="24"/>
          <w:szCs w:val="24"/>
        </w:rPr>
        <w:t xml:space="preserve"> программы и (или) целей социально-экономической политики </w:t>
      </w:r>
      <w:r w:rsidR="00B5030B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>, не относящихся к муниципальным</w:t>
      </w:r>
      <w:r w:rsidR="002C6D53" w:rsidRPr="00C175C5">
        <w:rPr>
          <w:rFonts w:ascii="Arial" w:hAnsi="Arial" w:cs="Arial"/>
          <w:sz w:val="24"/>
          <w:szCs w:val="24"/>
        </w:rPr>
        <w:t xml:space="preserve"> программам.</w:t>
      </w:r>
    </w:p>
    <w:p w:rsidR="002C6D53" w:rsidRPr="00C175C5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Перечень показателей для проведения оценки налоговых расходов </w:t>
      </w:r>
      <w:r w:rsidR="00E75B88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, результаты оценки эффективности налоговых расходов </w:t>
      </w:r>
      <w:r w:rsidR="00E75B88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, рекомендации по результатам указанной оценки, включая рекомендации о необходимости сохранения (уточнения, отмены) предоставленных плательщикам льгот, направляются кураторами налоговых расходов в </w:t>
      </w:r>
      <w:r w:rsidR="00E75B88" w:rsidRPr="00C175C5">
        <w:rPr>
          <w:rFonts w:ascii="Arial" w:hAnsi="Arial" w:cs="Arial"/>
          <w:sz w:val="24"/>
          <w:szCs w:val="24"/>
        </w:rPr>
        <w:t>финансовый орган 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 ежегодно до 20 мая текущего года.</w:t>
      </w:r>
    </w:p>
    <w:p w:rsidR="002C6D53" w:rsidRPr="00C175C5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По итогам отчетного финансового года на основании информации, указанной в </w:t>
      </w:r>
      <w:hyperlink w:anchor="Par102" w:history="1">
        <w:r w:rsidRPr="00C175C5">
          <w:rPr>
            <w:rFonts w:ascii="Arial" w:hAnsi="Arial" w:cs="Arial"/>
            <w:color w:val="0000FF"/>
            <w:sz w:val="24"/>
            <w:szCs w:val="24"/>
          </w:rPr>
          <w:t>подпункте 2 пункта 13</w:t>
        </w:r>
      </w:hyperlink>
      <w:r w:rsidRPr="00C175C5">
        <w:rPr>
          <w:rFonts w:ascii="Arial" w:hAnsi="Arial" w:cs="Arial"/>
          <w:sz w:val="24"/>
          <w:szCs w:val="24"/>
        </w:rPr>
        <w:t xml:space="preserve"> настоящего Порядка, кураторы налоговых расходов уточняют информацию и направляют уточненную информацию согласно </w:t>
      </w:r>
      <w:hyperlink w:anchor="Par221" w:history="1">
        <w:r w:rsidRPr="00C175C5">
          <w:rPr>
            <w:rFonts w:ascii="Arial" w:hAnsi="Arial" w:cs="Arial"/>
            <w:color w:val="0000FF"/>
            <w:sz w:val="24"/>
            <w:szCs w:val="24"/>
          </w:rPr>
          <w:t>приложению N 2</w:t>
        </w:r>
      </w:hyperlink>
      <w:r w:rsidRPr="00C175C5">
        <w:rPr>
          <w:rFonts w:ascii="Arial" w:hAnsi="Arial" w:cs="Arial"/>
          <w:sz w:val="24"/>
          <w:szCs w:val="24"/>
        </w:rPr>
        <w:t xml:space="preserve"> к настоящему Порядку в </w:t>
      </w:r>
      <w:r w:rsidR="00E75B88" w:rsidRPr="00C175C5">
        <w:rPr>
          <w:rFonts w:ascii="Arial" w:hAnsi="Arial" w:cs="Arial"/>
          <w:sz w:val="24"/>
          <w:szCs w:val="24"/>
        </w:rPr>
        <w:t>финансовый орган 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 ежегодно в срок до 5 августа текущего года.</w:t>
      </w:r>
    </w:p>
    <w:p w:rsidR="002C6D53" w:rsidRPr="00C175C5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C6D53" w:rsidRPr="00C175C5" w:rsidRDefault="002C6D53" w:rsidP="00C0499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 w:rsidRPr="00C175C5">
        <w:rPr>
          <w:rFonts w:ascii="Arial" w:hAnsi="Arial" w:cs="Arial"/>
          <w:b/>
          <w:bCs/>
          <w:sz w:val="24"/>
          <w:szCs w:val="24"/>
        </w:rPr>
        <w:t>IV. Порядок обобщения результатов оценки эффективности</w:t>
      </w:r>
    </w:p>
    <w:p w:rsidR="002C6D53" w:rsidRPr="00C175C5" w:rsidRDefault="002C6D53" w:rsidP="00C0499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 w:rsidRPr="00C175C5">
        <w:rPr>
          <w:rFonts w:ascii="Arial" w:hAnsi="Arial" w:cs="Arial"/>
          <w:b/>
          <w:bCs/>
          <w:sz w:val="24"/>
          <w:szCs w:val="24"/>
        </w:rPr>
        <w:t xml:space="preserve">налоговых расходов </w:t>
      </w:r>
      <w:r w:rsidR="00E75B88" w:rsidRPr="00C175C5">
        <w:rPr>
          <w:rFonts w:ascii="Arial" w:hAnsi="Arial" w:cs="Arial"/>
          <w:b/>
          <w:bCs/>
          <w:sz w:val="24"/>
          <w:szCs w:val="24"/>
        </w:rPr>
        <w:t>муниципального образования</w:t>
      </w:r>
    </w:p>
    <w:p w:rsidR="002C6D53" w:rsidRPr="00C175C5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C6D53" w:rsidRPr="00C175C5" w:rsidRDefault="00E75B88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>24</w:t>
      </w:r>
      <w:r w:rsidR="002C6D53" w:rsidRPr="00C175C5">
        <w:rPr>
          <w:rFonts w:ascii="Arial" w:hAnsi="Arial" w:cs="Arial"/>
          <w:sz w:val="24"/>
          <w:szCs w:val="24"/>
        </w:rPr>
        <w:t xml:space="preserve">. </w:t>
      </w:r>
      <w:r w:rsidRPr="00C175C5">
        <w:rPr>
          <w:rFonts w:ascii="Arial" w:hAnsi="Arial" w:cs="Arial"/>
          <w:sz w:val="24"/>
          <w:szCs w:val="24"/>
        </w:rPr>
        <w:t>Финансовый орган муниципального образования</w:t>
      </w:r>
      <w:r w:rsidR="002C6D53" w:rsidRPr="00C175C5">
        <w:rPr>
          <w:rFonts w:ascii="Arial" w:hAnsi="Arial" w:cs="Arial"/>
          <w:sz w:val="24"/>
          <w:szCs w:val="24"/>
        </w:rPr>
        <w:t xml:space="preserve"> ежегодно до 1 июня формирует оценку налоговых расходов </w:t>
      </w:r>
      <w:r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="002C6D53" w:rsidRPr="00C175C5">
        <w:rPr>
          <w:rFonts w:ascii="Arial" w:hAnsi="Arial" w:cs="Arial"/>
          <w:sz w:val="24"/>
          <w:szCs w:val="24"/>
        </w:rPr>
        <w:t xml:space="preserve"> на основе данных, представленных кураторами налоговых рас</w:t>
      </w:r>
      <w:r w:rsidRPr="00C175C5">
        <w:rPr>
          <w:rFonts w:ascii="Arial" w:hAnsi="Arial" w:cs="Arial"/>
          <w:sz w:val="24"/>
          <w:szCs w:val="24"/>
        </w:rPr>
        <w:t xml:space="preserve">ходов, и направляет информацию главе </w:t>
      </w:r>
      <w:r w:rsidR="00B5030B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="002C6D53" w:rsidRPr="00C175C5">
        <w:rPr>
          <w:rFonts w:ascii="Arial" w:hAnsi="Arial" w:cs="Arial"/>
          <w:sz w:val="24"/>
          <w:szCs w:val="24"/>
        </w:rPr>
        <w:t>.</w:t>
      </w:r>
    </w:p>
    <w:p w:rsidR="002C6D53" w:rsidRPr="00C175C5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В срок до 20 августа </w:t>
      </w:r>
      <w:r w:rsidR="00E75B88" w:rsidRPr="00C175C5">
        <w:rPr>
          <w:rFonts w:ascii="Arial" w:hAnsi="Arial" w:cs="Arial"/>
          <w:sz w:val="24"/>
          <w:szCs w:val="24"/>
        </w:rPr>
        <w:t xml:space="preserve">финансовый орган муниципального образования </w:t>
      </w:r>
      <w:r w:rsidRPr="00C175C5">
        <w:rPr>
          <w:rFonts w:ascii="Arial" w:hAnsi="Arial" w:cs="Arial"/>
          <w:sz w:val="24"/>
          <w:szCs w:val="24"/>
        </w:rPr>
        <w:t xml:space="preserve"> направляет уточненную информацию, сформированную на основе уточненных данных, представленных кураторами налоговых расходов, </w:t>
      </w:r>
      <w:r w:rsidR="00E75B88" w:rsidRPr="00C175C5">
        <w:rPr>
          <w:rFonts w:ascii="Arial" w:hAnsi="Arial" w:cs="Arial"/>
          <w:sz w:val="24"/>
          <w:szCs w:val="24"/>
        </w:rPr>
        <w:t xml:space="preserve">главе </w:t>
      </w:r>
      <w:r w:rsidR="00B5030B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>.</w:t>
      </w:r>
    </w:p>
    <w:p w:rsidR="002C6D53" w:rsidRPr="00C175C5" w:rsidRDefault="00E75B88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lastRenderedPageBreak/>
        <w:t>25</w:t>
      </w:r>
      <w:r w:rsidR="002C6D53" w:rsidRPr="00C175C5">
        <w:rPr>
          <w:rFonts w:ascii="Arial" w:hAnsi="Arial" w:cs="Arial"/>
          <w:sz w:val="24"/>
          <w:szCs w:val="24"/>
        </w:rPr>
        <w:t xml:space="preserve">. По результатам оценки налоговых расходов </w:t>
      </w:r>
      <w:r w:rsidRPr="00C175C5">
        <w:rPr>
          <w:rFonts w:ascii="Arial" w:hAnsi="Arial" w:cs="Arial"/>
          <w:sz w:val="24"/>
          <w:szCs w:val="24"/>
        </w:rPr>
        <w:t xml:space="preserve">муниципального образования </w:t>
      </w:r>
      <w:r w:rsidR="002C6D53" w:rsidRPr="00C175C5">
        <w:rPr>
          <w:rFonts w:ascii="Arial" w:hAnsi="Arial" w:cs="Arial"/>
          <w:sz w:val="24"/>
          <w:szCs w:val="24"/>
        </w:rPr>
        <w:t xml:space="preserve"> </w:t>
      </w:r>
      <w:r w:rsidRPr="00C175C5">
        <w:rPr>
          <w:rFonts w:ascii="Arial" w:hAnsi="Arial" w:cs="Arial"/>
          <w:sz w:val="24"/>
          <w:szCs w:val="24"/>
        </w:rPr>
        <w:t>финансовый орган муниципального образования</w:t>
      </w:r>
      <w:r w:rsidR="002C6D53" w:rsidRPr="00C175C5">
        <w:rPr>
          <w:rFonts w:ascii="Arial" w:hAnsi="Arial" w:cs="Arial"/>
          <w:sz w:val="24"/>
          <w:szCs w:val="24"/>
        </w:rPr>
        <w:t xml:space="preserve"> выявляет неэффективные налоговые расходы </w:t>
      </w:r>
      <w:r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="002C6D53" w:rsidRPr="00C175C5">
        <w:rPr>
          <w:rFonts w:ascii="Arial" w:hAnsi="Arial" w:cs="Arial"/>
          <w:sz w:val="24"/>
          <w:szCs w:val="24"/>
        </w:rPr>
        <w:t xml:space="preserve">, при необходимости вносит предложения по изменению или отмене неэффективных налоговых расходов </w:t>
      </w:r>
      <w:r w:rsidR="0090466A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="002C6D53" w:rsidRPr="00C175C5">
        <w:rPr>
          <w:rFonts w:ascii="Arial" w:hAnsi="Arial" w:cs="Arial"/>
          <w:sz w:val="24"/>
          <w:szCs w:val="24"/>
        </w:rPr>
        <w:t>, а также по изменению оснований, порядка и условий их предоставления.</w:t>
      </w:r>
    </w:p>
    <w:p w:rsidR="002C6D53" w:rsidRPr="00C175C5" w:rsidRDefault="0090466A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>26</w:t>
      </w:r>
      <w:r w:rsidR="002C6D53" w:rsidRPr="00C175C5">
        <w:rPr>
          <w:rFonts w:ascii="Arial" w:hAnsi="Arial" w:cs="Arial"/>
          <w:sz w:val="24"/>
          <w:szCs w:val="24"/>
        </w:rPr>
        <w:t xml:space="preserve">. Результаты оценки налоговых расходов </w:t>
      </w:r>
      <w:r w:rsidRPr="00C175C5">
        <w:rPr>
          <w:rFonts w:ascii="Arial" w:hAnsi="Arial" w:cs="Arial"/>
          <w:sz w:val="24"/>
          <w:szCs w:val="24"/>
        </w:rPr>
        <w:t xml:space="preserve">муниципального образования </w:t>
      </w:r>
      <w:r w:rsidR="002C6D53" w:rsidRPr="00C175C5">
        <w:rPr>
          <w:rFonts w:ascii="Arial" w:hAnsi="Arial" w:cs="Arial"/>
          <w:sz w:val="24"/>
          <w:szCs w:val="24"/>
        </w:rPr>
        <w:t xml:space="preserve"> (с предложениями по неэффективным налоговым расходам </w:t>
      </w:r>
      <w:r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="002C6D53" w:rsidRPr="00C175C5">
        <w:rPr>
          <w:rFonts w:ascii="Arial" w:hAnsi="Arial" w:cs="Arial"/>
          <w:sz w:val="24"/>
          <w:szCs w:val="24"/>
        </w:rPr>
        <w:t xml:space="preserve">) направляются </w:t>
      </w:r>
      <w:r w:rsidRPr="00C175C5">
        <w:rPr>
          <w:rFonts w:ascii="Arial" w:hAnsi="Arial" w:cs="Arial"/>
          <w:sz w:val="24"/>
          <w:szCs w:val="24"/>
        </w:rPr>
        <w:t>финансовым органом муниципального образования</w:t>
      </w:r>
      <w:r w:rsidR="002C6D53" w:rsidRPr="00C175C5">
        <w:rPr>
          <w:rFonts w:ascii="Arial" w:hAnsi="Arial" w:cs="Arial"/>
          <w:sz w:val="24"/>
          <w:szCs w:val="24"/>
        </w:rPr>
        <w:t xml:space="preserve"> ежегодно до 1 октября </w:t>
      </w:r>
      <w:r w:rsidRPr="00C175C5">
        <w:rPr>
          <w:rFonts w:ascii="Arial" w:hAnsi="Arial" w:cs="Arial"/>
          <w:sz w:val="24"/>
          <w:szCs w:val="24"/>
        </w:rPr>
        <w:t xml:space="preserve">главе </w:t>
      </w:r>
      <w:r w:rsidR="00B5030B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="002C6D53" w:rsidRPr="00C175C5">
        <w:rPr>
          <w:rFonts w:ascii="Arial" w:hAnsi="Arial" w:cs="Arial"/>
          <w:sz w:val="24"/>
          <w:szCs w:val="24"/>
        </w:rPr>
        <w:t xml:space="preserve"> и в </w:t>
      </w:r>
      <w:r w:rsidRPr="00C175C5">
        <w:rPr>
          <w:rFonts w:ascii="Arial" w:hAnsi="Arial" w:cs="Arial"/>
          <w:sz w:val="24"/>
          <w:szCs w:val="24"/>
        </w:rPr>
        <w:t>Совет депутатов</w:t>
      </w:r>
      <w:r w:rsidR="00B5030B" w:rsidRPr="00C175C5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="002C6D53" w:rsidRPr="00C175C5">
        <w:rPr>
          <w:rFonts w:ascii="Arial" w:hAnsi="Arial" w:cs="Arial"/>
          <w:sz w:val="24"/>
          <w:szCs w:val="24"/>
        </w:rPr>
        <w:t>.</w:t>
      </w:r>
    </w:p>
    <w:p w:rsidR="002C6D53" w:rsidRPr="00C175C5" w:rsidRDefault="0090466A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>27</w:t>
      </w:r>
      <w:r w:rsidR="002C6D53" w:rsidRPr="00C175C5">
        <w:rPr>
          <w:rFonts w:ascii="Arial" w:hAnsi="Arial" w:cs="Arial"/>
          <w:sz w:val="24"/>
          <w:szCs w:val="24"/>
        </w:rPr>
        <w:t xml:space="preserve">. Результаты рассмотрения оценки налоговых расходов </w:t>
      </w:r>
      <w:r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="002C6D53" w:rsidRPr="00C175C5">
        <w:rPr>
          <w:rFonts w:ascii="Arial" w:hAnsi="Arial" w:cs="Arial"/>
          <w:sz w:val="24"/>
          <w:szCs w:val="24"/>
        </w:rPr>
        <w:t xml:space="preserve"> учитываются при формировании основных направлений бюджетной и налоговой политики </w:t>
      </w:r>
      <w:r w:rsidR="00B5030B" w:rsidRPr="00C175C5">
        <w:rPr>
          <w:rFonts w:ascii="Arial" w:hAnsi="Arial" w:cs="Arial"/>
          <w:sz w:val="24"/>
          <w:szCs w:val="24"/>
        </w:rPr>
        <w:t>муниципального образования</w:t>
      </w:r>
      <w:r w:rsidRPr="00C175C5">
        <w:rPr>
          <w:rFonts w:ascii="Arial" w:hAnsi="Arial" w:cs="Arial"/>
          <w:sz w:val="24"/>
          <w:szCs w:val="24"/>
        </w:rPr>
        <w:t xml:space="preserve"> </w:t>
      </w:r>
      <w:r w:rsidR="002C6D53" w:rsidRPr="00C175C5">
        <w:rPr>
          <w:rFonts w:ascii="Arial" w:hAnsi="Arial" w:cs="Arial"/>
          <w:sz w:val="24"/>
          <w:szCs w:val="24"/>
        </w:rPr>
        <w:t xml:space="preserve">на очередной финансовый год и плановый период, а также при проведении оценки эффективности реализации </w:t>
      </w:r>
      <w:r w:rsidR="00987E32" w:rsidRPr="00C175C5">
        <w:rPr>
          <w:rFonts w:ascii="Arial" w:hAnsi="Arial" w:cs="Arial"/>
          <w:sz w:val="24"/>
          <w:szCs w:val="24"/>
        </w:rPr>
        <w:t xml:space="preserve">муниципальных </w:t>
      </w:r>
      <w:r w:rsidR="002C6D53" w:rsidRPr="00C175C5">
        <w:rPr>
          <w:rFonts w:ascii="Arial" w:hAnsi="Arial" w:cs="Arial"/>
          <w:sz w:val="24"/>
          <w:szCs w:val="24"/>
        </w:rPr>
        <w:t>программ</w:t>
      </w:r>
      <w:r w:rsidRPr="00C175C5">
        <w:rPr>
          <w:rFonts w:ascii="Arial" w:hAnsi="Arial" w:cs="Arial"/>
          <w:sz w:val="24"/>
          <w:szCs w:val="24"/>
        </w:rPr>
        <w:t>.</w:t>
      </w:r>
      <w:r w:rsidR="002C6D53" w:rsidRPr="00C175C5">
        <w:rPr>
          <w:rFonts w:ascii="Arial" w:hAnsi="Arial" w:cs="Arial"/>
          <w:sz w:val="24"/>
          <w:szCs w:val="24"/>
        </w:rPr>
        <w:t xml:space="preserve"> </w:t>
      </w:r>
    </w:p>
    <w:p w:rsidR="002C6D53" w:rsidRPr="00C175C5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C6D53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175C5" w:rsidRDefault="00C175C5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175C5" w:rsidRDefault="00C175C5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175C5" w:rsidRDefault="00C175C5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175C5" w:rsidRDefault="00C175C5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175C5" w:rsidRDefault="00C175C5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175C5" w:rsidRDefault="00C175C5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175C5" w:rsidRDefault="00C175C5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175C5" w:rsidRDefault="00C175C5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175C5" w:rsidRDefault="00C175C5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175C5" w:rsidRDefault="00C175C5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175C5" w:rsidRDefault="00C175C5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175C5" w:rsidRDefault="00C175C5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175C5" w:rsidRDefault="00C175C5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175C5" w:rsidRDefault="00C175C5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175C5" w:rsidRDefault="00C175C5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175C5" w:rsidRDefault="00C175C5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175C5" w:rsidRDefault="00C175C5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175C5" w:rsidRDefault="00C175C5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175C5" w:rsidRDefault="00C175C5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175C5" w:rsidRDefault="00C175C5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175C5" w:rsidRDefault="00C175C5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175C5" w:rsidRDefault="00C175C5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175C5" w:rsidRDefault="00C175C5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175C5" w:rsidRDefault="00C175C5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175C5" w:rsidRDefault="00C175C5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175C5" w:rsidRDefault="00C175C5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175C5" w:rsidRDefault="00C175C5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175C5" w:rsidRDefault="00C175C5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175C5" w:rsidRDefault="00C175C5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175C5" w:rsidRDefault="00C175C5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175C5" w:rsidRDefault="00C175C5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175C5" w:rsidRDefault="00C175C5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175C5" w:rsidRPr="00C175C5" w:rsidRDefault="00C175C5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C6D53" w:rsidRPr="00C175C5" w:rsidRDefault="002C6D53" w:rsidP="00DA0DE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lastRenderedPageBreak/>
        <w:t>Приложение N 1</w:t>
      </w:r>
    </w:p>
    <w:p w:rsidR="002C6D53" w:rsidRPr="00C175C5" w:rsidRDefault="002C6D53" w:rsidP="00ED5F9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>к Порядку</w:t>
      </w:r>
      <w:r w:rsidR="00ED5F9D" w:rsidRPr="00C175C5">
        <w:rPr>
          <w:rFonts w:ascii="Arial" w:hAnsi="Arial" w:cs="Arial"/>
          <w:sz w:val="24"/>
          <w:szCs w:val="24"/>
        </w:rPr>
        <w:t xml:space="preserve"> </w:t>
      </w:r>
      <w:r w:rsidRPr="00C175C5">
        <w:rPr>
          <w:rFonts w:ascii="Arial" w:hAnsi="Arial" w:cs="Arial"/>
          <w:sz w:val="24"/>
          <w:szCs w:val="24"/>
        </w:rPr>
        <w:t xml:space="preserve">формирования перечня </w:t>
      </w:r>
      <w:proofErr w:type="gramStart"/>
      <w:r w:rsidRPr="00C175C5">
        <w:rPr>
          <w:rFonts w:ascii="Arial" w:hAnsi="Arial" w:cs="Arial"/>
          <w:sz w:val="24"/>
          <w:szCs w:val="24"/>
        </w:rPr>
        <w:t>налоговых</w:t>
      </w:r>
      <w:proofErr w:type="gramEnd"/>
    </w:p>
    <w:p w:rsidR="002C6D53" w:rsidRPr="00C175C5" w:rsidRDefault="002C6D53" w:rsidP="00DA0DE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расходов </w:t>
      </w:r>
      <w:proofErr w:type="spellStart"/>
      <w:r w:rsidR="00ED5F9D" w:rsidRPr="00C175C5">
        <w:rPr>
          <w:rFonts w:ascii="Arial" w:hAnsi="Arial" w:cs="Arial"/>
          <w:bCs/>
          <w:sz w:val="24"/>
          <w:szCs w:val="24"/>
        </w:rPr>
        <w:t>Базовского</w:t>
      </w:r>
      <w:proofErr w:type="spellEnd"/>
      <w:r w:rsidR="0090466A" w:rsidRPr="00C175C5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="00C70A9E" w:rsidRPr="00C175C5">
        <w:rPr>
          <w:rFonts w:ascii="Arial" w:hAnsi="Arial" w:cs="Arial"/>
          <w:sz w:val="24"/>
          <w:szCs w:val="24"/>
        </w:rPr>
        <w:t>Чулымского</w:t>
      </w:r>
      <w:proofErr w:type="spellEnd"/>
      <w:r w:rsidR="0090466A" w:rsidRPr="00C175C5">
        <w:rPr>
          <w:rFonts w:ascii="Arial" w:hAnsi="Arial" w:cs="Arial"/>
          <w:sz w:val="24"/>
          <w:szCs w:val="24"/>
        </w:rPr>
        <w:t xml:space="preserve"> района Новосибирской области</w:t>
      </w:r>
    </w:p>
    <w:p w:rsidR="002C6D53" w:rsidRPr="00C175C5" w:rsidRDefault="002C6D53" w:rsidP="00DA0DE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>и оценки налоговых расходов</w:t>
      </w:r>
    </w:p>
    <w:p w:rsidR="002C6D53" w:rsidRPr="00C175C5" w:rsidRDefault="00ED5F9D" w:rsidP="0090466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  <w:proofErr w:type="spellStart"/>
      <w:r w:rsidRPr="00C175C5">
        <w:rPr>
          <w:rFonts w:ascii="Arial" w:hAnsi="Arial" w:cs="Arial"/>
          <w:bCs/>
          <w:sz w:val="24"/>
          <w:szCs w:val="24"/>
        </w:rPr>
        <w:t>Базовского</w:t>
      </w:r>
      <w:proofErr w:type="spellEnd"/>
      <w:r w:rsidR="0090466A" w:rsidRPr="00C175C5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="00C70A9E" w:rsidRPr="00C175C5">
        <w:rPr>
          <w:rFonts w:ascii="Arial" w:hAnsi="Arial" w:cs="Arial"/>
          <w:sz w:val="24"/>
          <w:szCs w:val="24"/>
        </w:rPr>
        <w:t>Чулымского</w:t>
      </w:r>
      <w:proofErr w:type="spellEnd"/>
      <w:r w:rsidR="0090466A" w:rsidRPr="00C175C5">
        <w:rPr>
          <w:rFonts w:ascii="Arial" w:hAnsi="Arial" w:cs="Arial"/>
          <w:sz w:val="24"/>
          <w:szCs w:val="24"/>
        </w:rPr>
        <w:t xml:space="preserve"> района Новосибирской области</w:t>
      </w:r>
    </w:p>
    <w:p w:rsidR="0090466A" w:rsidRPr="00C175C5" w:rsidRDefault="0090466A" w:rsidP="0090466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</w:p>
    <w:p w:rsidR="002C6D53" w:rsidRPr="00C175C5" w:rsidRDefault="002C6D53" w:rsidP="00DA0DE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7" w:name="Par177"/>
      <w:bookmarkEnd w:id="7"/>
      <w:r w:rsidRPr="00C175C5">
        <w:rPr>
          <w:rFonts w:ascii="Arial" w:hAnsi="Arial" w:cs="Arial"/>
          <w:sz w:val="24"/>
          <w:szCs w:val="24"/>
        </w:rPr>
        <w:t>ПЕРЕЧЕНЬ</w:t>
      </w:r>
    </w:p>
    <w:p w:rsidR="002C6D53" w:rsidRPr="00C175C5" w:rsidRDefault="002C6D53" w:rsidP="00ED5F9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налоговых расходов </w:t>
      </w:r>
      <w:proofErr w:type="spellStart"/>
      <w:r w:rsidR="00ED5F9D" w:rsidRPr="00C175C5">
        <w:rPr>
          <w:rFonts w:ascii="Arial" w:hAnsi="Arial" w:cs="Arial"/>
          <w:bCs/>
          <w:sz w:val="24"/>
          <w:szCs w:val="24"/>
        </w:rPr>
        <w:t>Базовского</w:t>
      </w:r>
      <w:proofErr w:type="spellEnd"/>
      <w:r w:rsidR="0090466A" w:rsidRPr="00C175C5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="00C70A9E" w:rsidRPr="00C175C5">
        <w:rPr>
          <w:rFonts w:ascii="Arial" w:hAnsi="Arial" w:cs="Arial"/>
          <w:sz w:val="24"/>
          <w:szCs w:val="24"/>
        </w:rPr>
        <w:t>Чулымского</w:t>
      </w:r>
      <w:proofErr w:type="spellEnd"/>
      <w:r w:rsidR="0090466A" w:rsidRPr="00C175C5">
        <w:rPr>
          <w:rFonts w:ascii="Arial" w:hAnsi="Arial" w:cs="Arial"/>
          <w:sz w:val="24"/>
          <w:szCs w:val="24"/>
        </w:rPr>
        <w:t xml:space="preserve"> района Новосибирской области</w:t>
      </w:r>
      <w:r w:rsidR="00ED5F9D" w:rsidRPr="00C175C5">
        <w:rPr>
          <w:rFonts w:ascii="Arial" w:hAnsi="Arial" w:cs="Arial"/>
          <w:sz w:val="24"/>
          <w:szCs w:val="24"/>
        </w:rPr>
        <w:t xml:space="preserve">  </w:t>
      </w:r>
      <w:r w:rsidRPr="00C175C5">
        <w:rPr>
          <w:rFonts w:ascii="Arial" w:hAnsi="Arial" w:cs="Arial"/>
          <w:sz w:val="24"/>
          <w:szCs w:val="24"/>
        </w:rPr>
        <w:t xml:space="preserve">на </w:t>
      </w:r>
      <w:r w:rsidR="00ED5F9D" w:rsidRPr="00C175C5">
        <w:rPr>
          <w:rFonts w:ascii="Arial" w:hAnsi="Arial" w:cs="Arial"/>
          <w:sz w:val="24"/>
          <w:szCs w:val="24"/>
        </w:rPr>
        <w:t>2020</w:t>
      </w:r>
      <w:r w:rsidRPr="00C175C5">
        <w:rPr>
          <w:rFonts w:ascii="Arial" w:hAnsi="Arial" w:cs="Arial"/>
          <w:sz w:val="24"/>
          <w:szCs w:val="24"/>
        </w:rPr>
        <w:t xml:space="preserve"> год и плановый период </w:t>
      </w:r>
      <w:r w:rsidR="00ED5F9D" w:rsidRPr="00C175C5">
        <w:rPr>
          <w:rFonts w:ascii="Arial" w:hAnsi="Arial" w:cs="Arial"/>
          <w:sz w:val="24"/>
          <w:szCs w:val="24"/>
        </w:rPr>
        <w:t>2021-2022</w:t>
      </w:r>
      <w:r w:rsidRPr="00C175C5">
        <w:rPr>
          <w:rFonts w:ascii="Arial" w:hAnsi="Arial" w:cs="Arial"/>
          <w:sz w:val="24"/>
          <w:szCs w:val="24"/>
        </w:rPr>
        <w:t xml:space="preserve"> годов</w:t>
      </w:r>
    </w:p>
    <w:p w:rsidR="002C6D53" w:rsidRPr="00C175C5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1481"/>
        <w:gridCol w:w="1417"/>
        <w:gridCol w:w="1418"/>
        <w:gridCol w:w="1417"/>
        <w:gridCol w:w="2324"/>
        <w:gridCol w:w="1417"/>
      </w:tblGrid>
      <w:tr w:rsidR="002C6D53" w:rsidRPr="00C175C5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 xml:space="preserve">N </w:t>
            </w:r>
            <w:proofErr w:type="gramStart"/>
            <w:r w:rsidRPr="00C175C5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C175C5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>Наименование куратора налогового расхода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>Наименование налога, по которому предусматриваются налоговые льготы, освобождения и иные преференции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>Нормативные правовые акты (их структурные единицы),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>Категории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904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 xml:space="preserve">Наименования </w:t>
            </w:r>
            <w:r w:rsidR="00987E32" w:rsidRPr="00C175C5">
              <w:rPr>
                <w:rFonts w:ascii="Arial" w:hAnsi="Arial" w:cs="Arial"/>
                <w:sz w:val="24"/>
                <w:szCs w:val="24"/>
              </w:rPr>
              <w:t xml:space="preserve">муниципальных </w:t>
            </w:r>
            <w:r w:rsidRPr="00C175C5">
              <w:rPr>
                <w:rFonts w:ascii="Arial" w:hAnsi="Arial" w:cs="Arial"/>
                <w:sz w:val="24"/>
                <w:szCs w:val="24"/>
              </w:rPr>
              <w:t xml:space="preserve">программ </w:t>
            </w:r>
            <w:r w:rsidR="00942A06" w:rsidRPr="00C175C5">
              <w:rPr>
                <w:rFonts w:ascii="Arial" w:hAnsi="Arial" w:cs="Arial"/>
                <w:sz w:val="24"/>
                <w:szCs w:val="24"/>
              </w:rPr>
              <w:t>муниципального образования</w:t>
            </w:r>
            <w:r w:rsidRPr="00C175C5">
              <w:rPr>
                <w:rFonts w:ascii="Arial" w:hAnsi="Arial" w:cs="Arial"/>
                <w:sz w:val="24"/>
                <w:szCs w:val="24"/>
              </w:rPr>
              <w:t xml:space="preserve">, нормативных правовых актов, определяющих цели социально-экономической политики </w:t>
            </w:r>
            <w:r w:rsidR="00942A06" w:rsidRPr="00C175C5">
              <w:rPr>
                <w:rFonts w:ascii="Arial" w:hAnsi="Arial" w:cs="Arial"/>
                <w:sz w:val="24"/>
                <w:szCs w:val="24"/>
              </w:rPr>
              <w:t>муниципального образования</w:t>
            </w:r>
            <w:r w:rsidR="0090466A" w:rsidRPr="00C175C5">
              <w:rPr>
                <w:rFonts w:ascii="Arial" w:hAnsi="Arial" w:cs="Arial"/>
                <w:sz w:val="24"/>
                <w:szCs w:val="24"/>
              </w:rPr>
              <w:t>, не относящиеся к муниципальным</w:t>
            </w:r>
            <w:r w:rsidRPr="00C175C5">
              <w:rPr>
                <w:rFonts w:ascii="Arial" w:hAnsi="Arial" w:cs="Arial"/>
                <w:sz w:val="24"/>
                <w:szCs w:val="24"/>
              </w:rPr>
              <w:t xml:space="preserve"> программам </w:t>
            </w:r>
            <w:r w:rsidR="00942A06" w:rsidRPr="00C175C5">
              <w:rPr>
                <w:rFonts w:ascii="Arial" w:hAnsi="Arial" w:cs="Arial"/>
                <w:sz w:val="24"/>
                <w:szCs w:val="24"/>
              </w:rPr>
              <w:t>муниципального образования</w:t>
            </w:r>
            <w:r w:rsidRPr="00C175C5">
              <w:rPr>
                <w:rFonts w:ascii="Arial" w:hAnsi="Arial" w:cs="Arial"/>
                <w:sz w:val="24"/>
                <w:szCs w:val="24"/>
              </w:rPr>
              <w:t xml:space="preserve">, в </w:t>
            </w:r>
            <w:proofErr w:type="gramStart"/>
            <w:r w:rsidRPr="00C175C5">
              <w:rPr>
                <w:rFonts w:ascii="Arial" w:hAnsi="Arial" w:cs="Arial"/>
                <w:sz w:val="24"/>
                <w:szCs w:val="24"/>
              </w:rPr>
              <w:t>целях</w:t>
            </w:r>
            <w:proofErr w:type="gramEnd"/>
            <w:r w:rsidRPr="00C175C5">
              <w:rPr>
                <w:rFonts w:ascii="Arial" w:hAnsi="Arial" w:cs="Arial"/>
                <w:sz w:val="24"/>
                <w:szCs w:val="24"/>
              </w:rPr>
              <w:t xml:space="preserve"> реализации которых предоставляются налоговые льготы, освобождения и иные преференции для плательщиков налогов (нераспределенные налоговые расходы)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 xml:space="preserve">Наименования структурных элементов </w:t>
            </w:r>
            <w:r w:rsidR="00987E32" w:rsidRPr="00C175C5">
              <w:rPr>
                <w:rFonts w:ascii="Arial" w:hAnsi="Arial" w:cs="Arial"/>
                <w:sz w:val="24"/>
                <w:szCs w:val="24"/>
              </w:rPr>
              <w:t xml:space="preserve">муниципальных </w:t>
            </w:r>
            <w:r w:rsidRPr="00C175C5">
              <w:rPr>
                <w:rFonts w:ascii="Arial" w:hAnsi="Arial" w:cs="Arial"/>
                <w:sz w:val="24"/>
                <w:szCs w:val="24"/>
              </w:rPr>
              <w:t xml:space="preserve">программ </w:t>
            </w:r>
            <w:r w:rsidR="00942A06" w:rsidRPr="00C175C5">
              <w:rPr>
                <w:rFonts w:ascii="Arial" w:hAnsi="Arial" w:cs="Arial"/>
                <w:sz w:val="24"/>
                <w:szCs w:val="24"/>
              </w:rPr>
              <w:t>муниципального образования</w:t>
            </w:r>
            <w:r w:rsidRPr="00C175C5">
              <w:rPr>
                <w:rFonts w:ascii="Arial" w:hAnsi="Arial" w:cs="Arial"/>
                <w:sz w:val="24"/>
                <w:szCs w:val="24"/>
              </w:rPr>
              <w:t xml:space="preserve">, в </w:t>
            </w:r>
            <w:proofErr w:type="gramStart"/>
            <w:r w:rsidRPr="00C175C5">
              <w:rPr>
                <w:rFonts w:ascii="Arial" w:hAnsi="Arial" w:cs="Arial"/>
                <w:sz w:val="24"/>
                <w:szCs w:val="24"/>
              </w:rPr>
              <w:t>целях</w:t>
            </w:r>
            <w:proofErr w:type="gramEnd"/>
            <w:r w:rsidRPr="00C175C5">
              <w:rPr>
                <w:rFonts w:ascii="Arial" w:hAnsi="Arial" w:cs="Arial"/>
                <w:sz w:val="24"/>
                <w:szCs w:val="24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</w:tr>
      <w:tr w:rsidR="002C6D53" w:rsidRPr="00C175C5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2C6D53" w:rsidRPr="00C175C5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6D53" w:rsidRPr="00C175C5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C6D53" w:rsidRPr="00C175C5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C6D53" w:rsidRPr="00C175C5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C6D53" w:rsidRPr="00C175C5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C6D53" w:rsidRPr="00C175C5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ED5F9D" w:rsidRPr="00C175C5" w:rsidRDefault="00ED5F9D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ED5F9D" w:rsidRPr="00C175C5" w:rsidRDefault="00ED5F9D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ED5F9D" w:rsidRPr="00C175C5" w:rsidRDefault="00ED5F9D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ED5F9D" w:rsidRPr="00C175C5" w:rsidRDefault="00ED5F9D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ED5F9D" w:rsidRPr="00C175C5" w:rsidRDefault="00ED5F9D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ED5F9D" w:rsidRPr="00C175C5" w:rsidRDefault="00ED5F9D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ED5F9D" w:rsidRPr="00C175C5" w:rsidRDefault="00ED5F9D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ED5F9D" w:rsidRPr="00C175C5" w:rsidRDefault="00ED5F9D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ED5F9D" w:rsidRPr="00C175C5" w:rsidRDefault="00ED5F9D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ED5F9D" w:rsidRPr="00C175C5" w:rsidRDefault="00ED5F9D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ED5F9D" w:rsidRPr="00C175C5" w:rsidRDefault="00ED5F9D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ED5F9D" w:rsidRPr="00C175C5" w:rsidRDefault="00ED5F9D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ED5F9D" w:rsidRPr="00C175C5" w:rsidRDefault="00ED5F9D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ED5F9D" w:rsidRPr="00C175C5" w:rsidRDefault="00ED5F9D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ED5F9D" w:rsidRPr="00C175C5" w:rsidRDefault="00ED5F9D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ED5F9D" w:rsidRPr="00C175C5" w:rsidRDefault="00ED5F9D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ED5F9D" w:rsidRPr="00C175C5" w:rsidRDefault="00ED5F9D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ED5F9D" w:rsidRPr="00C175C5" w:rsidRDefault="00ED5F9D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ED5F9D" w:rsidRPr="00C175C5" w:rsidRDefault="00ED5F9D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ED5F9D" w:rsidRPr="00C175C5" w:rsidRDefault="00ED5F9D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ED5F9D" w:rsidRPr="00C175C5" w:rsidRDefault="00ED5F9D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ED5F9D" w:rsidRPr="00C175C5" w:rsidRDefault="00ED5F9D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ED5F9D" w:rsidRPr="00C175C5" w:rsidRDefault="00ED5F9D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ED5F9D" w:rsidRPr="00C175C5" w:rsidRDefault="00ED5F9D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ED5F9D" w:rsidRPr="00C175C5" w:rsidRDefault="00ED5F9D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ED5F9D" w:rsidRPr="00C175C5" w:rsidRDefault="00ED5F9D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ED5F9D" w:rsidRPr="00C175C5" w:rsidRDefault="00ED5F9D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ED5F9D" w:rsidRPr="00C175C5" w:rsidRDefault="00ED5F9D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ED5F9D" w:rsidRPr="00C175C5" w:rsidRDefault="00ED5F9D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ED5F9D" w:rsidRPr="00C175C5" w:rsidRDefault="00ED5F9D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ED5F9D" w:rsidRPr="00C175C5" w:rsidRDefault="00ED5F9D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ED5F9D" w:rsidRDefault="00ED5F9D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175C5" w:rsidRDefault="00C175C5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175C5" w:rsidRDefault="00C175C5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175C5" w:rsidRDefault="00C175C5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175C5" w:rsidRDefault="00C175C5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175C5" w:rsidRDefault="00C175C5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175C5" w:rsidRDefault="00C175C5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175C5" w:rsidRDefault="00C175C5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175C5" w:rsidRDefault="00C175C5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175C5" w:rsidRDefault="00C175C5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175C5" w:rsidRDefault="00C175C5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175C5" w:rsidRDefault="00C175C5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175C5" w:rsidRDefault="00C175C5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175C5" w:rsidRDefault="00C175C5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175C5" w:rsidRDefault="00C175C5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175C5" w:rsidRDefault="00C175C5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175C5" w:rsidRDefault="00C175C5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175C5" w:rsidRPr="00C175C5" w:rsidRDefault="00C175C5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8" w:name="_GoBack"/>
      <w:bookmarkEnd w:id="8"/>
    </w:p>
    <w:p w:rsidR="00ED5F9D" w:rsidRPr="00C175C5" w:rsidRDefault="00ED5F9D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C6D53" w:rsidRPr="00C175C5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C6D53" w:rsidRPr="00C175C5" w:rsidRDefault="002C6D53" w:rsidP="00DA0DE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lastRenderedPageBreak/>
        <w:t>Приложение N 2</w:t>
      </w:r>
    </w:p>
    <w:p w:rsidR="002C6D53" w:rsidRPr="00C175C5" w:rsidRDefault="002C6D53" w:rsidP="00ED5F9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>к Порядку</w:t>
      </w:r>
      <w:r w:rsidR="00ED5F9D" w:rsidRPr="00C175C5">
        <w:rPr>
          <w:rFonts w:ascii="Arial" w:hAnsi="Arial" w:cs="Arial"/>
          <w:sz w:val="24"/>
          <w:szCs w:val="24"/>
        </w:rPr>
        <w:t xml:space="preserve"> </w:t>
      </w:r>
      <w:r w:rsidRPr="00C175C5">
        <w:rPr>
          <w:rFonts w:ascii="Arial" w:hAnsi="Arial" w:cs="Arial"/>
          <w:sz w:val="24"/>
          <w:szCs w:val="24"/>
        </w:rPr>
        <w:t xml:space="preserve">формирования перечня </w:t>
      </w:r>
      <w:proofErr w:type="gramStart"/>
      <w:r w:rsidRPr="00C175C5">
        <w:rPr>
          <w:rFonts w:ascii="Arial" w:hAnsi="Arial" w:cs="Arial"/>
          <w:sz w:val="24"/>
          <w:szCs w:val="24"/>
        </w:rPr>
        <w:t>налоговых</w:t>
      </w:r>
      <w:proofErr w:type="gramEnd"/>
    </w:p>
    <w:p w:rsidR="002C6D53" w:rsidRPr="00C175C5" w:rsidRDefault="002C6D53" w:rsidP="00DA0DE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 xml:space="preserve">расходов </w:t>
      </w:r>
      <w:proofErr w:type="spellStart"/>
      <w:r w:rsidR="00ED5F9D" w:rsidRPr="00C175C5">
        <w:rPr>
          <w:rFonts w:ascii="Arial" w:hAnsi="Arial" w:cs="Arial"/>
          <w:sz w:val="24"/>
          <w:szCs w:val="24"/>
        </w:rPr>
        <w:t>Базовского</w:t>
      </w:r>
      <w:proofErr w:type="spellEnd"/>
      <w:r w:rsidR="00ED5F9D" w:rsidRPr="00C175C5">
        <w:rPr>
          <w:rFonts w:ascii="Arial" w:hAnsi="Arial" w:cs="Arial"/>
          <w:sz w:val="24"/>
          <w:szCs w:val="24"/>
        </w:rPr>
        <w:t xml:space="preserve"> </w:t>
      </w:r>
      <w:r w:rsidR="0090466A" w:rsidRPr="00C175C5">
        <w:rPr>
          <w:rFonts w:ascii="Arial" w:hAnsi="Arial" w:cs="Arial"/>
          <w:sz w:val="24"/>
          <w:szCs w:val="24"/>
        </w:rPr>
        <w:t xml:space="preserve">сельсовета </w:t>
      </w:r>
      <w:proofErr w:type="spellStart"/>
      <w:r w:rsidR="00C70A9E" w:rsidRPr="00C175C5">
        <w:rPr>
          <w:rFonts w:ascii="Arial" w:hAnsi="Arial" w:cs="Arial"/>
          <w:sz w:val="24"/>
          <w:szCs w:val="24"/>
        </w:rPr>
        <w:t>Чулымского</w:t>
      </w:r>
      <w:proofErr w:type="spellEnd"/>
      <w:r w:rsidR="0090466A" w:rsidRPr="00C175C5">
        <w:rPr>
          <w:rFonts w:ascii="Arial" w:hAnsi="Arial" w:cs="Arial"/>
          <w:sz w:val="24"/>
          <w:szCs w:val="24"/>
        </w:rPr>
        <w:t xml:space="preserve"> района Новосибирской области</w:t>
      </w:r>
    </w:p>
    <w:p w:rsidR="002C6D53" w:rsidRPr="00C175C5" w:rsidRDefault="002C6D53" w:rsidP="00ED5F9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175C5">
        <w:rPr>
          <w:rFonts w:ascii="Arial" w:hAnsi="Arial" w:cs="Arial"/>
          <w:sz w:val="24"/>
          <w:szCs w:val="24"/>
        </w:rPr>
        <w:t>и оценки налоговых расходов</w:t>
      </w:r>
      <w:r w:rsidR="00ED5F9D" w:rsidRPr="00C175C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D5F9D" w:rsidRPr="00C175C5">
        <w:rPr>
          <w:rFonts w:ascii="Arial" w:hAnsi="Arial" w:cs="Arial"/>
          <w:sz w:val="24"/>
          <w:szCs w:val="24"/>
        </w:rPr>
        <w:t>Базовского</w:t>
      </w:r>
      <w:proofErr w:type="spellEnd"/>
      <w:r w:rsidR="0090466A" w:rsidRPr="00C175C5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="00C70A9E" w:rsidRPr="00C175C5">
        <w:rPr>
          <w:rFonts w:ascii="Arial" w:hAnsi="Arial" w:cs="Arial"/>
          <w:sz w:val="24"/>
          <w:szCs w:val="24"/>
        </w:rPr>
        <w:t>Чулымского</w:t>
      </w:r>
      <w:proofErr w:type="spellEnd"/>
      <w:r w:rsidR="0090466A" w:rsidRPr="00C175C5">
        <w:rPr>
          <w:rFonts w:ascii="Arial" w:hAnsi="Arial" w:cs="Arial"/>
          <w:sz w:val="24"/>
          <w:szCs w:val="24"/>
        </w:rPr>
        <w:t xml:space="preserve"> района Новосибирской области</w:t>
      </w:r>
    </w:p>
    <w:p w:rsidR="002C6D53" w:rsidRPr="00C175C5" w:rsidRDefault="002C6D53" w:rsidP="00DA0DE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bookmarkStart w:id="9" w:name="Par221"/>
      <w:bookmarkEnd w:id="9"/>
      <w:r w:rsidRPr="00C175C5">
        <w:rPr>
          <w:rFonts w:ascii="Arial" w:hAnsi="Arial" w:cs="Arial"/>
          <w:b/>
          <w:bCs/>
          <w:sz w:val="24"/>
          <w:szCs w:val="24"/>
        </w:rPr>
        <w:t>ПЕРЕЧЕНЬ</w:t>
      </w:r>
    </w:p>
    <w:p w:rsidR="002C6D53" w:rsidRPr="00C175C5" w:rsidRDefault="002C6D53" w:rsidP="00DA0DE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 w:rsidRPr="00C175C5">
        <w:rPr>
          <w:rFonts w:ascii="Arial" w:hAnsi="Arial" w:cs="Arial"/>
          <w:b/>
          <w:bCs/>
          <w:sz w:val="24"/>
          <w:szCs w:val="24"/>
        </w:rPr>
        <w:t>показателей для проведения оценки налоговых</w:t>
      </w:r>
    </w:p>
    <w:p w:rsidR="002C6D53" w:rsidRPr="00C175C5" w:rsidRDefault="002C6D53" w:rsidP="00DA0DE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 w:rsidRPr="00C175C5">
        <w:rPr>
          <w:rFonts w:ascii="Arial" w:hAnsi="Arial" w:cs="Arial"/>
          <w:b/>
          <w:bCs/>
          <w:sz w:val="24"/>
          <w:szCs w:val="24"/>
        </w:rPr>
        <w:t>расходов Новосибирской области</w:t>
      </w:r>
    </w:p>
    <w:p w:rsidR="002C6D53" w:rsidRPr="00C175C5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6300"/>
        <w:gridCol w:w="3261"/>
      </w:tblGrid>
      <w:tr w:rsidR="002C6D53" w:rsidRPr="00C175C5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 xml:space="preserve">N </w:t>
            </w:r>
            <w:proofErr w:type="gramStart"/>
            <w:r w:rsidRPr="00C175C5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C175C5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>Предоставляемая информация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>Источники данных</w:t>
            </w:r>
          </w:p>
        </w:tc>
      </w:tr>
      <w:tr w:rsidR="002C6D53" w:rsidRPr="00C175C5" w:rsidTr="00942A06">
        <w:tc>
          <w:tcPr>
            <w:tcW w:w="10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>I. Нормативные характеристики налогового расхода Новосибирской области</w:t>
            </w:r>
          </w:p>
        </w:tc>
      </w:tr>
      <w:tr w:rsidR="002C6D53" w:rsidRPr="00C175C5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 xml:space="preserve">Нормативные правовые акты </w:t>
            </w:r>
            <w:r w:rsidR="00942A06" w:rsidRPr="00C175C5">
              <w:rPr>
                <w:rFonts w:ascii="Arial" w:hAnsi="Arial" w:cs="Arial"/>
                <w:sz w:val="24"/>
                <w:szCs w:val="24"/>
              </w:rPr>
              <w:t>муниципального образования</w:t>
            </w:r>
            <w:r w:rsidRPr="00C175C5">
              <w:rPr>
                <w:rFonts w:ascii="Arial" w:hAnsi="Arial" w:cs="Arial"/>
                <w:sz w:val="24"/>
                <w:szCs w:val="24"/>
              </w:rPr>
              <w:t>, их структурные единицы,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 xml:space="preserve">Перечень налоговых расходов </w:t>
            </w:r>
            <w:r w:rsidR="00942A06" w:rsidRPr="00C175C5">
              <w:rPr>
                <w:rFonts w:ascii="Arial" w:hAnsi="Arial" w:cs="Arial"/>
                <w:sz w:val="24"/>
                <w:szCs w:val="24"/>
              </w:rPr>
              <w:t>муниципального образования</w:t>
            </w:r>
          </w:p>
        </w:tc>
      </w:tr>
      <w:tr w:rsidR="002C6D53" w:rsidRPr="00C175C5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>Категории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6D53" w:rsidRPr="00C175C5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 xml:space="preserve">Условия предоставления налоговых льгот, освобождений и иных преференций для плательщиков налогов, установленные нормативными правовыми актами </w:t>
            </w:r>
            <w:r w:rsidR="00942A06" w:rsidRPr="00C175C5">
              <w:rPr>
                <w:rFonts w:ascii="Arial" w:hAnsi="Arial" w:cs="Arial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>Данные куратора налогового расхода</w:t>
            </w:r>
          </w:p>
        </w:tc>
      </w:tr>
      <w:tr w:rsidR="002C6D53" w:rsidRPr="00C175C5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 xml:space="preserve">Целевая категория плательщиков налогов, для которых предусмотрены налоговые льготы, освобождения и иные преференции, установленные нормативными правовыми актами </w:t>
            </w:r>
            <w:r w:rsidR="00942A06" w:rsidRPr="00C175C5">
              <w:rPr>
                <w:rFonts w:ascii="Arial" w:hAnsi="Arial" w:cs="Arial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6D53" w:rsidRPr="00C175C5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 xml:space="preserve">Даты вступления в силу положений нормативных правовых актов </w:t>
            </w:r>
            <w:r w:rsidR="00942A06" w:rsidRPr="00C175C5">
              <w:rPr>
                <w:rFonts w:ascii="Arial" w:hAnsi="Arial" w:cs="Arial"/>
                <w:sz w:val="24"/>
                <w:szCs w:val="24"/>
              </w:rPr>
              <w:t>муниципального образования</w:t>
            </w:r>
            <w:r w:rsidRPr="00C175C5">
              <w:rPr>
                <w:rFonts w:ascii="Arial" w:hAnsi="Arial" w:cs="Arial"/>
                <w:sz w:val="24"/>
                <w:szCs w:val="24"/>
              </w:rPr>
              <w:t>, устанавливающих налоговые льготы, освобождения и иные преференции по налогам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6D53" w:rsidRPr="00C175C5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 xml:space="preserve">Даты начала </w:t>
            </w:r>
            <w:proofErr w:type="gramStart"/>
            <w:r w:rsidRPr="00C175C5">
              <w:rPr>
                <w:rFonts w:ascii="Arial" w:hAnsi="Arial" w:cs="Arial"/>
                <w:sz w:val="24"/>
                <w:szCs w:val="24"/>
              </w:rPr>
              <w:t>действия</w:t>
            </w:r>
            <w:proofErr w:type="gramEnd"/>
            <w:r w:rsidRPr="00C175C5">
              <w:rPr>
                <w:rFonts w:ascii="Arial" w:hAnsi="Arial" w:cs="Arial"/>
                <w:sz w:val="24"/>
                <w:szCs w:val="24"/>
              </w:rPr>
              <w:t xml:space="preserve"> предоставленного нормативными правовыми актами </w:t>
            </w:r>
            <w:r w:rsidR="00942A06" w:rsidRPr="00C175C5">
              <w:rPr>
                <w:rFonts w:ascii="Arial" w:hAnsi="Arial" w:cs="Arial"/>
                <w:sz w:val="24"/>
                <w:szCs w:val="24"/>
              </w:rPr>
              <w:t>муниципального образования</w:t>
            </w:r>
            <w:r w:rsidR="0090466A" w:rsidRPr="00C175C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175C5">
              <w:rPr>
                <w:rFonts w:ascii="Arial" w:hAnsi="Arial" w:cs="Arial"/>
                <w:sz w:val="24"/>
                <w:szCs w:val="24"/>
              </w:rPr>
              <w:t>права на налоговые льготы, освобождения и иные преференции по налогам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6D53" w:rsidRPr="00C175C5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 xml:space="preserve">Период действия налоговых льгот, освобождений и иных преференций по налогам, предоставленных нормативными правовыми актами </w:t>
            </w:r>
            <w:r w:rsidR="00942A06" w:rsidRPr="00C175C5">
              <w:rPr>
                <w:rFonts w:ascii="Arial" w:hAnsi="Arial" w:cs="Arial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6D53" w:rsidRPr="00C175C5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 xml:space="preserve">Дата прекращения действия налоговых льгот, освобождений и иных преференций по налогам, </w:t>
            </w:r>
            <w:r w:rsidRPr="00C175C5">
              <w:rPr>
                <w:rFonts w:ascii="Arial" w:hAnsi="Arial" w:cs="Arial"/>
                <w:sz w:val="24"/>
                <w:szCs w:val="24"/>
              </w:rPr>
              <w:lastRenderedPageBreak/>
              <w:t xml:space="preserve">установленная нормативными правовыми актами </w:t>
            </w:r>
            <w:r w:rsidR="00942A06" w:rsidRPr="00C175C5">
              <w:rPr>
                <w:rFonts w:ascii="Arial" w:hAnsi="Arial" w:cs="Arial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6D53" w:rsidRPr="00C175C5" w:rsidTr="00942A06">
        <w:tc>
          <w:tcPr>
            <w:tcW w:w="10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lastRenderedPageBreak/>
              <w:t xml:space="preserve">II. Целевые характеристики налогового расхода </w:t>
            </w:r>
            <w:r w:rsidR="00942A06" w:rsidRPr="00C175C5">
              <w:rPr>
                <w:rFonts w:ascii="Arial" w:hAnsi="Arial" w:cs="Arial"/>
                <w:sz w:val="24"/>
                <w:szCs w:val="24"/>
              </w:rPr>
              <w:t>муниципального образования</w:t>
            </w:r>
          </w:p>
        </w:tc>
      </w:tr>
      <w:tr w:rsidR="002C6D53" w:rsidRPr="00C175C5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>Данные куратора налогового расхода</w:t>
            </w:r>
          </w:p>
        </w:tc>
      </w:tr>
      <w:tr w:rsidR="002C6D53" w:rsidRPr="00C175C5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 xml:space="preserve">Целевая категория налогового расхода </w:t>
            </w:r>
            <w:r w:rsidR="00942A06" w:rsidRPr="00C175C5">
              <w:rPr>
                <w:rFonts w:ascii="Arial" w:hAnsi="Arial" w:cs="Arial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6D53" w:rsidRPr="00C175C5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 xml:space="preserve">Цели предоставления налоговых льгот, освобождений и иных преференций для плательщиков налогов, установленных нормативными правовыми актами </w:t>
            </w:r>
            <w:r w:rsidR="00942A06" w:rsidRPr="00C175C5">
              <w:rPr>
                <w:rFonts w:ascii="Arial" w:hAnsi="Arial" w:cs="Arial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6D53" w:rsidRPr="00C175C5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 xml:space="preserve">Наименования налогов, по которым предусматриваются налоговые льготы, освобождения и иные преференции, установленные нормативными правовыми актами </w:t>
            </w:r>
            <w:r w:rsidR="00942A06" w:rsidRPr="00C175C5">
              <w:rPr>
                <w:rFonts w:ascii="Arial" w:hAnsi="Arial" w:cs="Arial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6D53" w:rsidRPr="00C175C5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6D53" w:rsidRPr="00C175C5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6D53" w:rsidRPr="00C175C5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904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 xml:space="preserve">Наименования </w:t>
            </w:r>
            <w:r w:rsidR="00987E32" w:rsidRPr="00C175C5">
              <w:rPr>
                <w:rFonts w:ascii="Arial" w:hAnsi="Arial" w:cs="Arial"/>
                <w:sz w:val="24"/>
                <w:szCs w:val="24"/>
              </w:rPr>
              <w:t xml:space="preserve">муниципальных </w:t>
            </w:r>
            <w:r w:rsidRPr="00C175C5">
              <w:rPr>
                <w:rFonts w:ascii="Arial" w:hAnsi="Arial" w:cs="Arial"/>
                <w:sz w:val="24"/>
                <w:szCs w:val="24"/>
              </w:rPr>
              <w:t xml:space="preserve">программ </w:t>
            </w:r>
            <w:r w:rsidR="00942A06" w:rsidRPr="00C175C5">
              <w:rPr>
                <w:rFonts w:ascii="Arial" w:hAnsi="Arial" w:cs="Arial"/>
                <w:sz w:val="24"/>
                <w:szCs w:val="24"/>
              </w:rPr>
              <w:t>муниципального образования</w:t>
            </w:r>
            <w:r w:rsidRPr="00C175C5">
              <w:rPr>
                <w:rFonts w:ascii="Arial" w:hAnsi="Arial" w:cs="Arial"/>
                <w:sz w:val="24"/>
                <w:szCs w:val="24"/>
              </w:rPr>
              <w:t xml:space="preserve">, нормативных правовых актов, определяющих цели социально-экономической политики </w:t>
            </w:r>
            <w:r w:rsidR="00942A06" w:rsidRPr="00C175C5">
              <w:rPr>
                <w:rFonts w:ascii="Arial" w:hAnsi="Arial" w:cs="Arial"/>
                <w:sz w:val="24"/>
                <w:szCs w:val="24"/>
              </w:rPr>
              <w:t>муниципального образования</w:t>
            </w:r>
            <w:r w:rsidRPr="00C175C5">
              <w:rPr>
                <w:rFonts w:ascii="Arial" w:hAnsi="Arial" w:cs="Arial"/>
                <w:sz w:val="24"/>
                <w:szCs w:val="24"/>
              </w:rPr>
              <w:t xml:space="preserve">, не относящиеся к </w:t>
            </w:r>
            <w:r w:rsidR="0090466A" w:rsidRPr="00C175C5">
              <w:rPr>
                <w:rFonts w:ascii="Arial" w:hAnsi="Arial" w:cs="Arial"/>
                <w:sz w:val="24"/>
                <w:szCs w:val="24"/>
              </w:rPr>
              <w:t xml:space="preserve">муниципальным </w:t>
            </w:r>
            <w:r w:rsidRPr="00C175C5">
              <w:rPr>
                <w:rFonts w:ascii="Arial" w:hAnsi="Arial" w:cs="Arial"/>
                <w:sz w:val="24"/>
                <w:szCs w:val="24"/>
              </w:rPr>
              <w:t xml:space="preserve"> программам </w:t>
            </w:r>
            <w:r w:rsidR="00942A06" w:rsidRPr="00C175C5">
              <w:rPr>
                <w:rFonts w:ascii="Arial" w:hAnsi="Arial" w:cs="Arial"/>
                <w:sz w:val="24"/>
                <w:szCs w:val="24"/>
              </w:rPr>
              <w:t>муниципального образования</w:t>
            </w:r>
            <w:r w:rsidRPr="00C175C5">
              <w:rPr>
                <w:rFonts w:ascii="Arial" w:hAnsi="Arial" w:cs="Arial"/>
                <w:sz w:val="24"/>
                <w:szCs w:val="24"/>
              </w:rPr>
              <w:t xml:space="preserve">, в </w:t>
            </w:r>
            <w:proofErr w:type="gramStart"/>
            <w:r w:rsidRPr="00C175C5">
              <w:rPr>
                <w:rFonts w:ascii="Arial" w:hAnsi="Arial" w:cs="Arial"/>
                <w:sz w:val="24"/>
                <w:szCs w:val="24"/>
              </w:rPr>
              <w:t>целях</w:t>
            </w:r>
            <w:proofErr w:type="gramEnd"/>
            <w:r w:rsidRPr="00C175C5">
              <w:rPr>
                <w:rFonts w:ascii="Arial" w:hAnsi="Arial" w:cs="Arial"/>
                <w:sz w:val="24"/>
                <w:szCs w:val="24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 xml:space="preserve">Перечень налоговых расходов </w:t>
            </w:r>
            <w:r w:rsidR="00942A06" w:rsidRPr="00C175C5">
              <w:rPr>
                <w:rFonts w:ascii="Arial" w:hAnsi="Arial" w:cs="Arial"/>
                <w:sz w:val="24"/>
                <w:szCs w:val="24"/>
              </w:rPr>
              <w:t>муниципального образования</w:t>
            </w:r>
            <w:r w:rsidR="0090466A" w:rsidRPr="00C175C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175C5">
              <w:rPr>
                <w:rFonts w:ascii="Arial" w:hAnsi="Arial" w:cs="Arial"/>
                <w:sz w:val="24"/>
                <w:szCs w:val="24"/>
              </w:rPr>
              <w:t>и данные куратора налогового расхода</w:t>
            </w:r>
          </w:p>
        </w:tc>
      </w:tr>
      <w:tr w:rsidR="002C6D53" w:rsidRPr="00C175C5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 xml:space="preserve">Наименования структурных элементов </w:t>
            </w:r>
            <w:r w:rsidR="00987E32" w:rsidRPr="00C175C5">
              <w:rPr>
                <w:rFonts w:ascii="Arial" w:hAnsi="Arial" w:cs="Arial"/>
                <w:sz w:val="24"/>
                <w:szCs w:val="24"/>
              </w:rPr>
              <w:t xml:space="preserve">муниципальных </w:t>
            </w:r>
            <w:r w:rsidRPr="00C175C5">
              <w:rPr>
                <w:rFonts w:ascii="Arial" w:hAnsi="Arial" w:cs="Arial"/>
                <w:sz w:val="24"/>
                <w:szCs w:val="24"/>
              </w:rPr>
              <w:t xml:space="preserve">программ </w:t>
            </w:r>
            <w:r w:rsidR="00942A06" w:rsidRPr="00C175C5">
              <w:rPr>
                <w:rFonts w:ascii="Arial" w:hAnsi="Arial" w:cs="Arial"/>
                <w:sz w:val="24"/>
                <w:szCs w:val="24"/>
              </w:rPr>
              <w:t>муниципального образования</w:t>
            </w:r>
            <w:r w:rsidRPr="00C175C5">
              <w:rPr>
                <w:rFonts w:ascii="Arial" w:hAnsi="Arial" w:cs="Arial"/>
                <w:sz w:val="24"/>
                <w:szCs w:val="24"/>
              </w:rPr>
              <w:t xml:space="preserve">, в </w:t>
            </w:r>
            <w:proofErr w:type="gramStart"/>
            <w:r w:rsidRPr="00C175C5">
              <w:rPr>
                <w:rFonts w:ascii="Arial" w:hAnsi="Arial" w:cs="Arial"/>
                <w:sz w:val="24"/>
                <w:szCs w:val="24"/>
              </w:rPr>
              <w:t>целях</w:t>
            </w:r>
            <w:proofErr w:type="gramEnd"/>
            <w:r w:rsidRPr="00C175C5">
              <w:rPr>
                <w:rFonts w:ascii="Arial" w:hAnsi="Arial" w:cs="Arial"/>
                <w:sz w:val="24"/>
                <w:szCs w:val="24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6D53" w:rsidRPr="00C175C5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904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 xml:space="preserve">Показатель (индикатор) </w:t>
            </w:r>
            <w:r w:rsidR="00987E32" w:rsidRPr="00C175C5">
              <w:rPr>
                <w:rFonts w:ascii="Arial" w:hAnsi="Arial" w:cs="Arial"/>
                <w:sz w:val="24"/>
                <w:szCs w:val="24"/>
              </w:rPr>
              <w:t xml:space="preserve">муниципальных </w:t>
            </w:r>
            <w:r w:rsidRPr="00C175C5">
              <w:rPr>
                <w:rFonts w:ascii="Arial" w:hAnsi="Arial" w:cs="Arial"/>
                <w:sz w:val="24"/>
                <w:szCs w:val="24"/>
              </w:rPr>
              <w:t xml:space="preserve">программ </w:t>
            </w:r>
            <w:r w:rsidR="00942A06" w:rsidRPr="00C175C5">
              <w:rPr>
                <w:rFonts w:ascii="Arial" w:hAnsi="Arial" w:cs="Arial"/>
                <w:sz w:val="24"/>
                <w:szCs w:val="24"/>
              </w:rPr>
              <w:t xml:space="preserve">муниципального образования </w:t>
            </w:r>
            <w:r w:rsidRPr="00C175C5">
              <w:rPr>
                <w:rFonts w:ascii="Arial" w:hAnsi="Arial" w:cs="Arial"/>
                <w:sz w:val="24"/>
                <w:szCs w:val="24"/>
              </w:rPr>
              <w:t xml:space="preserve">и (или) достижения целей социально-экономической политики </w:t>
            </w:r>
            <w:r w:rsidR="00942A06" w:rsidRPr="00C175C5">
              <w:rPr>
                <w:rFonts w:ascii="Arial" w:hAnsi="Arial" w:cs="Arial"/>
                <w:sz w:val="24"/>
                <w:szCs w:val="24"/>
              </w:rPr>
              <w:t>муниципального образования</w:t>
            </w:r>
            <w:r w:rsidRPr="00C175C5">
              <w:rPr>
                <w:rFonts w:ascii="Arial" w:hAnsi="Arial" w:cs="Arial"/>
                <w:sz w:val="24"/>
                <w:szCs w:val="24"/>
              </w:rPr>
              <w:t xml:space="preserve">, не относящихся к </w:t>
            </w:r>
            <w:r w:rsidR="0090466A" w:rsidRPr="00C175C5">
              <w:rPr>
                <w:rFonts w:ascii="Arial" w:hAnsi="Arial" w:cs="Arial"/>
                <w:sz w:val="24"/>
                <w:szCs w:val="24"/>
              </w:rPr>
              <w:t>муниципальным</w:t>
            </w:r>
            <w:r w:rsidRPr="00C175C5">
              <w:rPr>
                <w:rFonts w:ascii="Arial" w:hAnsi="Arial" w:cs="Arial"/>
                <w:sz w:val="24"/>
                <w:szCs w:val="24"/>
              </w:rPr>
              <w:t xml:space="preserve"> программам </w:t>
            </w:r>
            <w:r w:rsidR="00942A06" w:rsidRPr="00C175C5">
              <w:rPr>
                <w:rFonts w:ascii="Arial" w:hAnsi="Arial" w:cs="Arial"/>
                <w:sz w:val="24"/>
                <w:szCs w:val="24"/>
              </w:rPr>
              <w:t xml:space="preserve">муниципального </w:t>
            </w:r>
            <w:r w:rsidR="00942A06" w:rsidRPr="00C175C5">
              <w:rPr>
                <w:rFonts w:ascii="Arial" w:hAnsi="Arial" w:cs="Arial"/>
                <w:sz w:val="24"/>
                <w:szCs w:val="24"/>
              </w:rPr>
              <w:lastRenderedPageBreak/>
              <w:t>образования</w:t>
            </w:r>
            <w:r w:rsidRPr="00C175C5">
              <w:rPr>
                <w:rFonts w:ascii="Arial" w:hAnsi="Arial" w:cs="Arial"/>
                <w:sz w:val="24"/>
                <w:szCs w:val="24"/>
              </w:rPr>
              <w:t>, в связи с предоставлением налоговых льгот, освобождений и иных преференций для налогоплательщиков налогов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lastRenderedPageBreak/>
              <w:t>Данные куратора налогового расхода</w:t>
            </w:r>
          </w:p>
        </w:tc>
      </w:tr>
      <w:tr w:rsidR="006E11CC" w:rsidRPr="00C175C5" w:rsidTr="00C175C5">
        <w:trPr>
          <w:trHeight w:val="193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1CC" w:rsidRPr="00C175C5" w:rsidRDefault="006E11CC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lastRenderedPageBreak/>
              <w:t>18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1CC" w:rsidRPr="00C175C5" w:rsidRDefault="006E11CC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 xml:space="preserve">Код вида экономической деятельности (по Общероссийскому </w:t>
            </w:r>
            <w:hyperlink r:id="rId9" w:history="1">
              <w:r w:rsidRPr="00C175C5">
                <w:rPr>
                  <w:rFonts w:ascii="Arial" w:hAnsi="Arial" w:cs="Arial"/>
                  <w:color w:val="0000FF"/>
                  <w:sz w:val="24"/>
                  <w:szCs w:val="24"/>
                </w:rPr>
                <w:t>классификатору</w:t>
              </w:r>
            </w:hyperlink>
            <w:r w:rsidRPr="00C175C5">
              <w:rPr>
                <w:rFonts w:ascii="Arial" w:hAnsi="Arial" w:cs="Arial"/>
                <w:sz w:val="24"/>
                <w:szCs w:val="24"/>
              </w:rPr>
              <w:t xml:space="preserve"> видов экономической деятельности), к которому относится налоговый расход (если налоговый расход обусловлен налоговыми льготами, освобождениями и иными преференциями для отдельных видов экономической деятельности)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CC" w:rsidRPr="00C175C5" w:rsidRDefault="006E11CC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6D53" w:rsidRPr="00C175C5" w:rsidTr="00942A06">
        <w:tc>
          <w:tcPr>
            <w:tcW w:w="10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 xml:space="preserve">III. Фискальные характеристики налогового расхода </w:t>
            </w:r>
            <w:r w:rsidR="00942A06" w:rsidRPr="00C175C5">
              <w:rPr>
                <w:rFonts w:ascii="Arial" w:hAnsi="Arial" w:cs="Arial"/>
                <w:sz w:val="24"/>
                <w:szCs w:val="24"/>
              </w:rPr>
              <w:t>муниципального образования</w:t>
            </w:r>
          </w:p>
        </w:tc>
      </w:tr>
      <w:tr w:rsidR="002C6D53" w:rsidRPr="00C175C5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 xml:space="preserve">Объем налоговых льгот, освобождений и иных преференций, предоставленных для плательщиков налогов, в соответствии с нормативными правовыми актами </w:t>
            </w:r>
            <w:r w:rsidR="00942A06" w:rsidRPr="00C175C5">
              <w:rPr>
                <w:rFonts w:ascii="Arial" w:hAnsi="Arial" w:cs="Arial"/>
                <w:sz w:val="24"/>
                <w:szCs w:val="24"/>
              </w:rPr>
              <w:t>муниципального образования</w:t>
            </w:r>
            <w:r w:rsidR="0090466A" w:rsidRPr="00C175C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175C5">
              <w:rPr>
                <w:rFonts w:ascii="Arial" w:hAnsi="Arial" w:cs="Arial"/>
                <w:sz w:val="24"/>
                <w:szCs w:val="24"/>
              </w:rPr>
              <w:t>за отчетный год и за год, предшествующий отчетному году (тыс. рублей)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904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 xml:space="preserve">Данные главного администратора доходов </w:t>
            </w:r>
            <w:r w:rsidR="0090466A" w:rsidRPr="00C175C5">
              <w:rPr>
                <w:rFonts w:ascii="Arial" w:hAnsi="Arial" w:cs="Arial"/>
                <w:sz w:val="24"/>
                <w:szCs w:val="24"/>
              </w:rPr>
              <w:t>местного</w:t>
            </w:r>
            <w:r w:rsidRPr="00C175C5">
              <w:rPr>
                <w:rFonts w:ascii="Arial" w:hAnsi="Arial" w:cs="Arial"/>
                <w:sz w:val="24"/>
                <w:szCs w:val="24"/>
              </w:rPr>
              <w:t xml:space="preserve"> бюджета, </w:t>
            </w:r>
            <w:r w:rsidR="0090466A" w:rsidRPr="00C175C5">
              <w:rPr>
                <w:rFonts w:ascii="Arial" w:hAnsi="Arial" w:cs="Arial"/>
                <w:sz w:val="24"/>
                <w:szCs w:val="24"/>
              </w:rPr>
              <w:t xml:space="preserve">финансовый орган муниципального образования </w:t>
            </w:r>
          </w:p>
        </w:tc>
      </w:tr>
      <w:tr w:rsidR="002C6D53" w:rsidRPr="00C175C5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>Данные куратора налогового расхода</w:t>
            </w:r>
          </w:p>
        </w:tc>
      </w:tr>
      <w:tr w:rsidR="002C6D53" w:rsidRPr="00C175C5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 xml:space="preserve">Численность плательщиков налогов, воспользовавшихся налоговой льготой, освобождением и иной преференцией (единиц), установленными нормативными правовыми актами </w:t>
            </w:r>
            <w:r w:rsidR="00942A06" w:rsidRPr="00C175C5">
              <w:rPr>
                <w:rFonts w:ascii="Arial" w:hAnsi="Arial" w:cs="Arial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904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 xml:space="preserve">Данные главного администратора доходов </w:t>
            </w:r>
            <w:r w:rsidR="0090466A" w:rsidRPr="00C175C5">
              <w:rPr>
                <w:rFonts w:ascii="Arial" w:hAnsi="Arial" w:cs="Arial"/>
                <w:sz w:val="24"/>
                <w:szCs w:val="24"/>
              </w:rPr>
              <w:t xml:space="preserve">местного </w:t>
            </w:r>
            <w:r w:rsidRPr="00C175C5">
              <w:rPr>
                <w:rFonts w:ascii="Arial" w:hAnsi="Arial" w:cs="Arial"/>
                <w:sz w:val="24"/>
                <w:szCs w:val="24"/>
              </w:rPr>
              <w:t xml:space="preserve"> бюджета</w:t>
            </w:r>
          </w:p>
        </w:tc>
      </w:tr>
      <w:tr w:rsidR="002C6D53" w:rsidRPr="00C175C5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90466A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>Результат оценки эффективности налогового расхода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>Данные куратора налогового расхода</w:t>
            </w:r>
          </w:p>
        </w:tc>
      </w:tr>
      <w:tr w:rsidR="002C6D53" w:rsidRPr="00C175C5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90466A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75C5">
              <w:rPr>
                <w:rFonts w:ascii="Arial" w:hAnsi="Arial" w:cs="Arial"/>
                <w:sz w:val="24"/>
                <w:szCs w:val="24"/>
              </w:rPr>
              <w:t>Оценка совокупного бюджетного эффекта (для стимулирующих налоговых расходов)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C175C5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C6D53" w:rsidRPr="00C175C5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C6D53" w:rsidRPr="00C175C5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C6D53" w:rsidRPr="00C175C5" w:rsidRDefault="002C6D53" w:rsidP="00DA0DEE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Arial" w:hAnsi="Arial" w:cs="Arial"/>
          <w:sz w:val="24"/>
          <w:szCs w:val="24"/>
        </w:rPr>
      </w:pPr>
    </w:p>
    <w:p w:rsidR="00D5591F" w:rsidRPr="00C175C5" w:rsidRDefault="00D5591F" w:rsidP="00DA0DEE">
      <w:pPr>
        <w:spacing w:line="240" w:lineRule="auto"/>
        <w:rPr>
          <w:rFonts w:ascii="Arial" w:hAnsi="Arial" w:cs="Arial"/>
          <w:sz w:val="24"/>
          <w:szCs w:val="24"/>
        </w:rPr>
      </w:pPr>
    </w:p>
    <w:sectPr w:rsidR="00D5591F" w:rsidRPr="00C175C5" w:rsidSect="00987E32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CC5E56"/>
    <w:multiLevelType w:val="hybridMultilevel"/>
    <w:tmpl w:val="8D94F21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6D53"/>
    <w:rsid w:val="000444C9"/>
    <w:rsid w:val="000B35E7"/>
    <w:rsid w:val="000D670B"/>
    <w:rsid w:val="000E5285"/>
    <w:rsid w:val="00136DF3"/>
    <w:rsid w:val="00147A54"/>
    <w:rsid w:val="001D1649"/>
    <w:rsid w:val="001D3120"/>
    <w:rsid w:val="001F3985"/>
    <w:rsid w:val="00241729"/>
    <w:rsid w:val="002A7F46"/>
    <w:rsid w:val="002C6D53"/>
    <w:rsid w:val="002D16B2"/>
    <w:rsid w:val="002F35B9"/>
    <w:rsid w:val="0033175A"/>
    <w:rsid w:val="004D1297"/>
    <w:rsid w:val="005F275A"/>
    <w:rsid w:val="006401BF"/>
    <w:rsid w:val="006E064F"/>
    <w:rsid w:val="006E11CC"/>
    <w:rsid w:val="0072389B"/>
    <w:rsid w:val="00794325"/>
    <w:rsid w:val="007E5204"/>
    <w:rsid w:val="008413FF"/>
    <w:rsid w:val="0088351B"/>
    <w:rsid w:val="0090466A"/>
    <w:rsid w:val="00907AA5"/>
    <w:rsid w:val="00927F74"/>
    <w:rsid w:val="00931A90"/>
    <w:rsid w:val="00942A06"/>
    <w:rsid w:val="00972E58"/>
    <w:rsid w:val="0098799F"/>
    <w:rsid w:val="00987E32"/>
    <w:rsid w:val="009A519D"/>
    <w:rsid w:val="009D6FAA"/>
    <w:rsid w:val="00A36DE6"/>
    <w:rsid w:val="00A47241"/>
    <w:rsid w:val="00A66ADB"/>
    <w:rsid w:val="00AA3E1B"/>
    <w:rsid w:val="00B5030B"/>
    <w:rsid w:val="00C04990"/>
    <w:rsid w:val="00C175C5"/>
    <w:rsid w:val="00C70A9E"/>
    <w:rsid w:val="00D07559"/>
    <w:rsid w:val="00D132D9"/>
    <w:rsid w:val="00D5591F"/>
    <w:rsid w:val="00D62B22"/>
    <w:rsid w:val="00DA0DEE"/>
    <w:rsid w:val="00E10C0C"/>
    <w:rsid w:val="00E31556"/>
    <w:rsid w:val="00E75B88"/>
    <w:rsid w:val="00ED5F9D"/>
    <w:rsid w:val="00FB2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9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6D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6D5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F3985"/>
    <w:pPr>
      <w:ind w:left="720"/>
      <w:contextualSpacing/>
    </w:pPr>
  </w:style>
  <w:style w:type="paragraph" w:styleId="a6">
    <w:name w:val="Body Text Indent"/>
    <w:basedOn w:val="a"/>
    <w:link w:val="a7"/>
    <w:rsid w:val="00FB264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FB2644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uiPriority w:val="1"/>
    <w:qFormat/>
    <w:rsid w:val="006E11C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5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FF885A10E2B19CE194644743E15DBB9794E6D7DC8CBA72F9FD5E4426EDA7F4C68007AD34580A5FC0DBD854AB125BC1F52B29C317E6EA35D0f1C9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F885A10E2B19CE194644743E15DBB9794E7D0DC87B072F9FD5E4426EDA7F4C68007AD315F0C58C98A8244AF5B0ECBEB2D36DC14F8E9f3CCD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F885A10E2B19CE194644743E15DBB9794E7D3DC80B172F9FD5E4426EDA7F4C69207F538580D41C3DFCD02FA57f0C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6232</TotalTime>
  <Pages>15</Pages>
  <Words>4950</Words>
  <Characters>28219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localroot</dc:creator>
  <cp:lastModifiedBy>Пользователь Windows</cp:lastModifiedBy>
  <cp:revision>22</cp:revision>
  <cp:lastPrinted>2019-11-25T03:10:00Z</cp:lastPrinted>
  <dcterms:created xsi:type="dcterms:W3CDTF">2019-11-07T03:02:00Z</dcterms:created>
  <dcterms:modified xsi:type="dcterms:W3CDTF">2019-11-27T08:43:00Z</dcterms:modified>
</cp:coreProperties>
</file>